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89A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19.04.2019 запланировано проведение заседания </w:t>
      </w:r>
      <w:r w:rsidRPr="0019472E">
        <w:rPr>
          <w:rFonts w:ascii="Times New Roman" w:hAnsi="Times New Roman"/>
          <w:sz w:val="26"/>
          <w:szCs w:val="26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6"/>
          <w:szCs w:val="26"/>
        </w:rPr>
        <w:t>.</w:t>
      </w:r>
    </w:p>
    <w:p w:rsidR="008B689A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</w:rPr>
        <w:t>В повестку работы комиссии включены следующие вопросы:</w:t>
      </w:r>
    </w:p>
    <w:p w:rsidR="008B689A" w:rsidRPr="0019472E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Pr="0019472E">
        <w:rPr>
          <w:rFonts w:ascii="Times New Roman" w:eastAsia="Times New Roman" w:hAnsi="Times New Roman"/>
          <w:sz w:val="26"/>
          <w:szCs w:val="26"/>
          <w:lang w:eastAsia="ru-RU"/>
        </w:rPr>
        <w:t>. О рассмотрении заявления</w:t>
      </w:r>
      <w:r w:rsidRPr="0019472E">
        <w:rPr>
          <w:rFonts w:ascii="Times New Roman" w:hAnsi="Times New Roman"/>
          <w:sz w:val="26"/>
          <w:szCs w:val="26"/>
        </w:rPr>
        <w:t xml:space="preserve"> заместителя начальника управления по финансово-экономическим вопросам управления образования администрации муниципального образования «Город Астрахань»  </w:t>
      </w:r>
      <w:r w:rsidRPr="0019472E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Pr="0019472E">
        <w:rPr>
          <w:rFonts w:ascii="Times New Roman" w:eastAsiaTheme="minorHAnsi" w:hAnsi="Times New Roman"/>
          <w:sz w:val="26"/>
          <w:szCs w:val="26"/>
        </w:rPr>
        <w:t xml:space="preserve"> невозможности по объективным причинам представить сведения о доходах, расходах, об имуществе и обязательствах имущественного характера своего супруга за 2018 год.</w:t>
      </w:r>
    </w:p>
    <w:p w:rsidR="008B689A" w:rsidRPr="0019472E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26"/>
          <w:szCs w:val="26"/>
        </w:rPr>
      </w:pPr>
      <w:r w:rsidRPr="0019472E">
        <w:rPr>
          <w:rFonts w:ascii="Times New Roman" w:eastAsia="Times New Roman" w:hAnsi="Times New Roman"/>
          <w:sz w:val="26"/>
          <w:szCs w:val="26"/>
          <w:lang w:eastAsia="ru-RU"/>
        </w:rPr>
        <w:t xml:space="preserve">2. О рассмотрении </w:t>
      </w:r>
      <w:proofErr w:type="gramStart"/>
      <w:r w:rsidRPr="0019472E">
        <w:rPr>
          <w:rFonts w:ascii="Times New Roman" w:eastAsia="Times New Roman" w:hAnsi="Times New Roman"/>
          <w:sz w:val="26"/>
          <w:szCs w:val="26"/>
          <w:lang w:eastAsia="ru-RU"/>
        </w:rPr>
        <w:t>заявления</w:t>
      </w:r>
      <w:r w:rsidRPr="0019472E">
        <w:rPr>
          <w:rFonts w:ascii="Times New Roman" w:hAnsi="Times New Roman"/>
          <w:sz w:val="26"/>
          <w:szCs w:val="26"/>
        </w:rPr>
        <w:t xml:space="preserve"> главы администрации Советского района города Астрахани</w:t>
      </w:r>
      <w:proofErr w:type="gramEnd"/>
      <w:r w:rsidRPr="0019472E">
        <w:rPr>
          <w:rFonts w:ascii="Times New Roman" w:hAnsi="Times New Roman"/>
          <w:sz w:val="26"/>
          <w:szCs w:val="26"/>
        </w:rPr>
        <w:t xml:space="preserve"> </w:t>
      </w:r>
      <w:r w:rsidRPr="0019472E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Pr="0019472E">
        <w:rPr>
          <w:rFonts w:ascii="Times New Roman" w:eastAsiaTheme="minorHAnsi" w:hAnsi="Times New Roman"/>
          <w:sz w:val="26"/>
          <w:szCs w:val="26"/>
        </w:rPr>
        <w:t xml:space="preserve"> невозможности по объективным причинам представить сведения о доходах, расходах, об имуществе и обязательствах имущественного характера своего несовершеннолетнего ребёнка за 2018 год.</w:t>
      </w:r>
    </w:p>
    <w:p w:rsidR="008B689A" w:rsidRPr="0019472E" w:rsidRDefault="008B689A" w:rsidP="008B689A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3</w:t>
      </w:r>
      <w:r w:rsidRPr="0019472E">
        <w:rPr>
          <w:rFonts w:ascii="Times New Roman" w:eastAsia="Times New Roman" w:hAnsi="Times New Roman"/>
          <w:sz w:val="26"/>
          <w:szCs w:val="26"/>
          <w:lang w:eastAsia="ru-RU"/>
        </w:rPr>
        <w:t xml:space="preserve">. О рассмотрении заявления муниципального служащего заместителя начальника управления – начальника </w:t>
      </w:r>
      <w:proofErr w:type="gramStart"/>
      <w:r w:rsidRPr="0019472E">
        <w:rPr>
          <w:rFonts w:ascii="Times New Roman" w:eastAsia="Times New Roman" w:hAnsi="Times New Roman"/>
          <w:sz w:val="26"/>
          <w:szCs w:val="26"/>
          <w:lang w:eastAsia="ru-RU"/>
        </w:rPr>
        <w:t>отдела стратегического планирования управления экономического развития администрации муниципального</w:t>
      </w:r>
      <w:proofErr w:type="gramEnd"/>
      <w:r w:rsidRPr="0019472E">
        <w:rPr>
          <w:rFonts w:ascii="Times New Roman" w:eastAsia="Times New Roman" w:hAnsi="Times New Roman"/>
          <w:sz w:val="26"/>
          <w:szCs w:val="26"/>
          <w:lang w:eastAsia="ru-RU"/>
        </w:rPr>
        <w:t xml:space="preserve"> образования «Город Астрахань» о представлении в предыдущие отчётные периоды не полных сведений о счетах супруга открытых в банках.</w:t>
      </w:r>
    </w:p>
    <w:p w:rsidR="008B689A" w:rsidRPr="0019472E" w:rsidRDefault="008B689A" w:rsidP="008B689A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19472E">
        <w:rPr>
          <w:rFonts w:ascii="Times New Roman" w:eastAsia="Times New Roman" w:hAnsi="Times New Roman"/>
          <w:sz w:val="26"/>
          <w:szCs w:val="26"/>
          <w:lang w:eastAsia="ru-RU"/>
        </w:rPr>
        <w:t>4. Рассмотрение заявлений муниципальных служащих администрации муниципального образования «Город Астрахани» о наличии между ними родственных связей.</w:t>
      </w:r>
    </w:p>
    <w:p w:rsidR="008B689A" w:rsidRPr="0019472E" w:rsidRDefault="008B689A" w:rsidP="008B689A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5</w:t>
      </w:r>
      <w:r w:rsidRPr="0019472E">
        <w:rPr>
          <w:rFonts w:ascii="Times New Roman" w:eastAsia="Times New Roman" w:hAnsi="Times New Roman"/>
          <w:sz w:val="26"/>
          <w:szCs w:val="26"/>
          <w:lang w:eastAsia="ru-RU"/>
        </w:rPr>
        <w:t>. </w:t>
      </w:r>
      <w:r w:rsidRPr="0019472E">
        <w:rPr>
          <w:rFonts w:ascii="Times New Roman" w:eastAsia="Times New Roman" w:hAnsi="Times New Roman"/>
          <w:sz w:val="26"/>
          <w:szCs w:val="26"/>
        </w:rPr>
        <w:t xml:space="preserve">Уведомления главы администрации муниципального образования «Город Астрахань» о результатах рассмотрения протоколов заседаний комиссии </w:t>
      </w:r>
      <w:r w:rsidRPr="0019472E">
        <w:rPr>
          <w:rFonts w:ascii="Times New Roman" w:hAnsi="Times New Roman"/>
          <w:sz w:val="26"/>
          <w:szCs w:val="26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19472E">
        <w:rPr>
          <w:rFonts w:ascii="Times New Roman" w:eastAsia="Times New Roman" w:hAnsi="Times New Roman"/>
          <w:sz w:val="26"/>
          <w:szCs w:val="26"/>
        </w:rPr>
        <w:t xml:space="preserve"> от 20.02.2019 № 2 и</w:t>
      </w:r>
      <w:r>
        <w:rPr>
          <w:rFonts w:ascii="Times New Roman" w:eastAsia="Times New Roman" w:hAnsi="Times New Roman"/>
          <w:sz w:val="26"/>
          <w:szCs w:val="26"/>
        </w:rPr>
        <w:t xml:space="preserve"> от </w:t>
      </w:r>
      <w:bookmarkStart w:id="0" w:name="_GoBack"/>
      <w:bookmarkEnd w:id="0"/>
      <w:r w:rsidRPr="0019472E">
        <w:rPr>
          <w:rFonts w:ascii="Times New Roman" w:eastAsia="Times New Roman" w:hAnsi="Times New Roman"/>
          <w:sz w:val="26"/>
          <w:szCs w:val="26"/>
        </w:rPr>
        <w:t>05.03.2019 № 3.</w:t>
      </w:r>
    </w:p>
    <w:p w:rsidR="005C4FDE" w:rsidRDefault="005C4FDE"/>
    <w:sectPr w:rsidR="005C4F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73E"/>
    <w:rsid w:val="005C4FDE"/>
    <w:rsid w:val="007D673E"/>
    <w:rsid w:val="008B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2019-04-16T12:18:00Z</dcterms:created>
  <dcterms:modified xsi:type="dcterms:W3CDTF">2019-04-16T12:20:00Z</dcterms:modified>
</cp:coreProperties>
</file>