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8402" w:type="dxa"/>
        <w:tblLook w:val="04A0" w:firstRow="1" w:lastRow="0" w:firstColumn="1" w:lastColumn="0" w:noHBand="0" w:noVBand="1"/>
      </w:tblPr>
      <w:tblGrid>
        <w:gridCol w:w="762"/>
        <w:gridCol w:w="3752"/>
        <w:gridCol w:w="1272"/>
        <w:gridCol w:w="1308"/>
        <w:gridCol w:w="1308"/>
      </w:tblGrid>
      <w:tr w:rsidR="00EA6A7E" w:rsidRPr="00EA6A7E" w:rsidTr="00EA6A7E">
        <w:tc>
          <w:tcPr>
            <w:tcW w:w="762" w:type="dxa"/>
          </w:tcPr>
          <w:p w:rsidR="00EA6A7E" w:rsidRPr="00EA6A7E" w:rsidRDefault="00EA6A7E" w:rsidP="00EA6A7E">
            <w:pPr>
              <w:rPr>
                <w:rFonts w:ascii="Times New Roman" w:hAnsi="Times New Roman" w:cs="Times New Roman"/>
              </w:rPr>
            </w:pPr>
            <w:r w:rsidRPr="00EA6A7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ОКВЭД</w:t>
            </w:r>
          </w:p>
        </w:tc>
        <w:tc>
          <w:tcPr>
            <w:tcW w:w="1272" w:type="dxa"/>
          </w:tcPr>
          <w:p w:rsidR="00EA6A7E" w:rsidRPr="00EA6A7E" w:rsidRDefault="00EA6A7E" w:rsidP="005F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308" w:type="dxa"/>
          </w:tcPr>
          <w:p w:rsidR="00EA6A7E" w:rsidRPr="00EA6A7E" w:rsidRDefault="00EA6A7E" w:rsidP="005F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10.07.2024</w:t>
            </w:r>
          </w:p>
        </w:tc>
        <w:tc>
          <w:tcPr>
            <w:tcW w:w="1308" w:type="dxa"/>
          </w:tcPr>
          <w:p w:rsidR="00EA6A7E" w:rsidRPr="00EA6A7E" w:rsidRDefault="00EA6A7E" w:rsidP="005F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01 - Растениеводство и животноводство, охота и предоставление соответствующих услуг в этих областях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02 - Лесоводство и лесозаготовки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03 - Рыболовство и рыбоводство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05 - Добыча угля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AF09B3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06 - Добыча сырой нефти и природного газа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07 - Добыча металлических руд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08 - Добыча прочих полезных ископаемых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09 - Предоставление услуг в области добычи полезных ископаемых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10 - Производство пищевых продуктов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11 - Производство напитков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12 - Производство табачных изделий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13 - Производство текстильных изделий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14 - Производство одежды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15 - Производство кожи и изделий из кожи</w:t>
            </w:r>
          </w:p>
        </w:tc>
        <w:tc>
          <w:tcPr>
            <w:tcW w:w="1272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08" w:type="dxa"/>
          </w:tcPr>
          <w:p w:rsidR="00EA6A7E" w:rsidRPr="00EA6A7E" w:rsidRDefault="00EA6A7E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8" w:type="dxa"/>
          </w:tcPr>
          <w:p w:rsidR="00EA6A7E" w:rsidRPr="00EA6A7E" w:rsidRDefault="006D5135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16 - Обработка древесины и производство изделий из дерева и пробки, кроме мебели, производство изделий из соломки и материалов для плетения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08" w:type="dxa"/>
          </w:tcPr>
          <w:p w:rsidR="00EA6A7E" w:rsidRPr="00EA6A7E" w:rsidRDefault="006D5135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17 - Производство бумаги и бумажных изделий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EA6A7E" w:rsidRPr="00EA6A7E" w:rsidRDefault="00887AF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18 - Деятельность полиграфическая и копирование носителей информации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308" w:type="dxa"/>
          </w:tcPr>
          <w:p w:rsidR="00EA6A7E" w:rsidRPr="00EA6A7E" w:rsidRDefault="00887AF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19 - Производство кокса и нефтепродуктов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887AF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20 - Производство химических веществ и химических продуктов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8" w:type="dxa"/>
          </w:tcPr>
          <w:p w:rsidR="00EA6A7E" w:rsidRPr="00EA6A7E" w:rsidRDefault="00887AF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21 - Производство лекарственных средств и материалов, применяемых в медицинских целях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C949D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22 - Производство резиновых и пластмассовых изделий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08" w:type="dxa"/>
          </w:tcPr>
          <w:p w:rsidR="00EA6A7E" w:rsidRPr="00EA6A7E" w:rsidRDefault="00C949D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23 - Производство прочей неметаллической минеральной продукции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308" w:type="dxa"/>
          </w:tcPr>
          <w:p w:rsidR="00EA6A7E" w:rsidRPr="00EA6A7E" w:rsidRDefault="00C949D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24 - Производство металлургическое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C949D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25 - Производство готовых металлических изделий, кроме машин и оборудования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308" w:type="dxa"/>
          </w:tcPr>
          <w:p w:rsidR="00EA6A7E" w:rsidRPr="00EA6A7E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26 - Производство компьютеров, электронных и оптических изделий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EA6A7E" w:rsidRPr="00EA6A7E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27 - Производство электрического оборудования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8" w:type="dxa"/>
          </w:tcPr>
          <w:p w:rsidR="00EA6A7E" w:rsidRPr="00EA6A7E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28 - Производство машин и оборудования, не включенных в другие группировки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8" w:type="dxa"/>
          </w:tcPr>
          <w:p w:rsidR="00EA6A7E" w:rsidRPr="00EA6A7E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29 - Производство автотранспортных средств, прицепов и полуприцепов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8" w:type="dxa"/>
          </w:tcPr>
          <w:p w:rsidR="00EA6A7E" w:rsidRPr="00B7572B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30 - Производство прочих транспортных средств и оборудования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308" w:type="dxa"/>
          </w:tcPr>
          <w:p w:rsidR="00EA6A7E" w:rsidRPr="00B7572B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31 - Производство мебели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308" w:type="dxa"/>
          </w:tcPr>
          <w:p w:rsidR="00EA6A7E" w:rsidRPr="00B7572B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32 - Производство прочих готовых изделий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308" w:type="dxa"/>
          </w:tcPr>
          <w:p w:rsidR="00EA6A7E" w:rsidRPr="00B7572B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33 - Ремонт и монтаж машин и оборудования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223</w:t>
            </w:r>
          </w:p>
        </w:tc>
        <w:tc>
          <w:tcPr>
            <w:tcW w:w="1308" w:type="dxa"/>
          </w:tcPr>
          <w:p w:rsidR="00EA6A7E" w:rsidRPr="00B7572B" w:rsidRDefault="00B7572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35 - Обеспечение электрической энергией, газом и паром; кондиционирование воздуха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36 - Забор, очистка и распределение воды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37 - Сбор и обработка сточных вод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38 - Сбор, обработка и утилизация отходов; обработка вторичного сырья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39 - Предоставление услуг в области ликвидации последствий загрязнений и прочих услуг, связанных с удалением отходов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41 - Строительство зданий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629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42 - Строительство инженерных сооружений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43 - Работы строительные специализированные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808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797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45 - Торговля оптовая и розничная автотранспортными средствами и мотоциклами и их ремонт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586</w:t>
            </w:r>
          </w:p>
        </w:tc>
        <w:tc>
          <w:tcPr>
            <w:tcW w:w="1308" w:type="dxa"/>
          </w:tcPr>
          <w:p w:rsidR="00EA6A7E" w:rsidRPr="00167F86" w:rsidRDefault="00167F8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46 - Торговля оптовая, кроме оптовой торговли автотранспортными средствами и мотоциклами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1497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1438</w:t>
            </w:r>
          </w:p>
        </w:tc>
        <w:tc>
          <w:tcPr>
            <w:tcW w:w="1308" w:type="dxa"/>
          </w:tcPr>
          <w:p w:rsidR="00EA6A7E" w:rsidRPr="00A27C0F" w:rsidRDefault="00A27C0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47 - Торговля розничная, кроме торговли автотранспортными средствами и мотоциклами</w:t>
            </w:r>
          </w:p>
        </w:tc>
        <w:tc>
          <w:tcPr>
            <w:tcW w:w="1272" w:type="dxa"/>
          </w:tcPr>
          <w:p w:rsidR="00EA6A7E" w:rsidRPr="00EA6A7E" w:rsidRDefault="00EA6A7E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5130</w:t>
            </w:r>
          </w:p>
        </w:tc>
        <w:tc>
          <w:tcPr>
            <w:tcW w:w="1308" w:type="dxa"/>
          </w:tcPr>
          <w:p w:rsidR="00EA6A7E" w:rsidRPr="00EA6A7E" w:rsidRDefault="00EA6A7E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5075</w:t>
            </w:r>
          </w:p>
        </w:tc>
        <w:tc>
          <w:tcPr>
            <w:tcW w:w="1308" w:type="dxa"/>
          </w:tcPr>
          <w:p w:rsidR="00EA6A7E" w:rsidRPr="00EA6A7E" w:rsidRDefault="00A27C0F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5392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49 - Деятельность сухопутного и трубопроводного транспорта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1019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308" w:type="dxa"/>
          </w:tcPr>
          <w:p w:rsidR="00EA6A7E" w:rsidRPr="00EA6A7E" w:rsidRDefault="00A27C0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50 - Деятельность водного транспорта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308" w:type="dxa"/>
          </w:tcPr>
          <w:p w:rsidR="00EA6A7E" w:rsidRPr="00EA6A7E" w:rsidRDefault="00A27C0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51 - Деятельность воздушного и космического транспорта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8D55F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52 - Складское хозяйство и вспомогательная транспортная деятельность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308" w:type="dxa"/>
          </w:tcPr>
          <w:p w:rsidR="00EA6A7E" w:rsidRPr="00EA6A7E" w:rsidRDefault="008D55F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53 - Деятельность почтовой связи и курьерская деятельность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55 - Деятельность по предоставлению мест для временного проживания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56 - Деятельность по предоставлению продуктов питания и напитков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616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58 - Деятельность издательская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59 - Производство кинофильмов, видеофильмов и телевизионных программ, издание звукозаписей и нот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60 - Деятельность в области телевизионного и радиовещания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61 - Деятельность в сфере телекоммуникаций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62 - Разработка компьютерного программного обеспечения, консультационные услуги в данной области и другие сопутствующие услуги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63 - Деятельность в области информационных технологий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64 - Деятельность по предоставлению финансовых услуг, кроме услуг по страхованию и пенсионному обеспечению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08" w:type="dxa"/>
          </w:tcPr>
          <w:p w:rsidR="00EA6A7E" w:rsidRPr="00EA6A7E" w:rsidRDefault="00990EB9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65 - Страхование, перестрахование, деятельность негосударственных пенсионных фондов, кроме обязательного социального обеспечения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66 - Деятельность вспомогательная в сфере финансовых услуг и страхования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68 - Операции с недвижимым имуществом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1136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1219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69 - Деятельность в области права и бухгалтерского учета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 xml:space="preserve">70 - Деятельность головных офисов; консультирование по </w:t>
            </w: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 управления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71 - Деятельность в области архитектуры и инженерно-технического проектирования; технических испытаний, исследований и анализа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72 - Научные исследования и разработки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73 - Деятельность рекламная и исследование конъюнктуры рынка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74 - Деятельность профессиональная научная и техническая прочая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75 - Деятельность ветеринарная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tabs>
                <w:tab w:val="right" w:pos="283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77 - Аренда и лизинг</w:t>
            </w: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78 - Деятельность по трудоустройству и подбору персонала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79 - Деятельность туристических агентств и прочих организаций, предоставляющих услуги в сфере туризма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80 - Деятельность по обеспечению безопасности и проведению расследований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81 - Деятельность по обслуживанию зданий и территорий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82 - Деятельность административно-хозяйственная, вспомогательная деятельность по обеспечению функционирования организации, деятельность по предоставлению прочих вспомогательных услуг для бизнеса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84 - Деятельность органов государственного управления по обеспечению военной безопасности, обязательному социальному обеспечению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85 - Образование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86 - Деятельность в области здравоохранения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87 - Деятельность по уходу с обеспечением проживания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88 - Предоставление социальных услуг без обеспечения проживания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 xml:space="preserve">90 - Деятельность творческая, деятельность в области искусства </w:t>
            </w: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организации развлечений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308" w:type="dxa"/>
          </w:tcPr>
          <w:p w:rsidR="00EA6A7E" w:rsidRPr="00EA6A7E" w:rsidRDefault="0096039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bookmarkStart w:id="0" w:name="_GoBack"/>
            <w:bookmarkEnd w:id="0"/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91 - Деятельность библиотек, архивов, музеев и прочих объектов культуры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92 - Деятельность по организации и проведению азартных игр и заключению пари, по организации и проведению лотерей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93 - Деятельность в области спорта, отдыха и развлечений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94 - Деятельность общественных организаций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95 - Ремонт компьютеров, предметов личного потребления и хозяйственно-бытового назначения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96 - Деятельность по предоставлению прочих персональных услуг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549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97 - Деятельность домашних хозяйств с наемными работниками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98 - Деятельность недифференцированная частных домашних хозяйств по производству товаров и предоставлению услуг для собственного потребления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A6A7E" w:rsidRPr="00EA6A7E" w:rsidTr="00EA6A7E">
        <w:tc>
          <w:tcPr>
            <w:tcW w:w="76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2" w:type="dxa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99 - Деятельность экстерриториальных организаций и органов</w:t>
            </w:r>
          </w:p>
        </w:tc>
        <w:tc>
          <w:tcPr>
            <w:tcW w:w="1272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EA6A7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8" w:type="dxa"/>
          </w:tcPr>
          <w:p w:rsidR="00EA6A7E" w:rsidRPr="00EA6A7E" w:rsidRDefault="002D0CE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6A7E" w:rsidRPr="00EA6A7E" w:rsidTr="00EA6A7E">
        <w:tc>
          <w:tcPr>
            <w:tcW w:w="4514" w:type="dxa"/>
            <w:gridSpan w:val="2"/>
          </w:tcPr>
          <w:p w:rsidR="00EA6A7E" w:rsidRPr="00EA6A7E" w:rsidRDefault="00EA6A7E" w:rsidP="00FD0722">
            <w:pPr>
              <w:jc w:val="both"/>
              <w:rPr>
                <w:rFonts w:ascii="Times New Roman" w:hAnsi="Times New Roman" w:cs="Times New Roman"/>
              </w:rPr>
            </w:pPr>
            <w:r w:rsidRPr="00EA6A7E">
              <w:rPr>
                <w:rFonts w:ascii="Times New Roman" w:hAnsi="Times New Roman" w:cs="Times New Roman"/>
              </w:rPr>
              <w:t>Количество СМСП</w:t>
            </w:r>
          </w:p>
        </w:tc>
        <w:tc>
          <w:tcPr>
            <w:tcW w:w="1272" w:type="dxa"/>
          </w:tcPr>
          <w:p w:rsidR="00EA6A7E" w:rsidRPr="00EA6A7E" w:rsidRDefault="00EA6A7E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17984</w:t>
            </w:r>
          </w:p>
        </w:tc>
        <w:tc>
          <w:tcPr>
            <w:tcW w:w="1308" w:type="dxa"/>
          </w:tcPr>
          <w:p w:rsidR="00EA6A7E" w:rsidRPr="00EA6A7E" w:rsidRDefault="00EA6A7E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A7E">
              <w:rPr>
                <w:rFonts w:ascii="Times New Roman" w:hAnsi="Times New Roman" w:cs="Times New Roman"/>
                <w:sz w:val="24"/>
                <w:szCs w:val="24"/>
              </w:rPr>
              <w:t>17712</w:t>
            </w:r>
          </w:p>
        </w:tc>
        <w:tc>
          <w:tcPr>
            <w:tcW w:w="1308" w:type="dxa"/>
          </w:tcPr>
          <w:p w:rsidR="00EA6A7E" w:rsidRPr="00EA6A7E" w:rsidRDefault="00AF09B3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18847</w:t>
            </w:r>
          </w:p>
        </w:tc>
      </w:tr>
    </w:tbl>
    <w:p w:rsidR="00C4480E" w:rsidRDefault="00C4480E"/>
    <w:sectPr w:rsidR="00C4480E" w:rsidSect="00887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C6"/>
    <w:rsid w:val="00025FFE"/>
    <w:rsid w:val="000317B3"/>
    <w:rsid w:val="00074B3B"/>
    <w:rsid w:val="000977E1"/>
    <w:rsid w:val="0010243F"/>
    <w:rsid w:val="00160CD3"/>
    <w:rsid w:val="00167F86"/>
    <w:rsid w:val="002348B6"/>
    <w:rsid w:val="00244EB0"/>
    <w:rsid w:val="002831A2"/>
    <w:rsid w:val="002D0CE7"/>
    <w:rsid w:val="00354D9A"/>
    <w:rsid w:val="003845C1"/>
    <w:rsid w:val="00391272"/>
    <w:rsid w:val="00391834"/>
    <w:rsid w:val="003A51C0"/>
    <w:rsid w:val="003D2CC1"/>
    <w:rsid w:val="003D71AA"/>
    <w:rsid w:val="003E6F74"/>
    <w:rsid w:val="004116E4"/>
    <w:rsid w:val="00477067"/>
    <w:rsid w:val="004D0F76"/>
    <w:rsid w:val="004E3555"/>
    <w:rsid w:val="0051293C"/>
    <w:rsid w:val="005422BF"/>
    <w:rsid w:val="00597828"/>
    <w:rsid w:val="005F7CEC"/>
    <w:rsid w:val="0065056F"/>
    <w:rsid w:val="006512A4"/>
    <w:rsid w:val="00662FCB"/>
    <w:rsid w:val="00697831"/>
    <w:rsid w:val="006B2F14"/>
    <w:rsid w:val="006C4FA5"/>
    <w:rsid w:val="006D5135"/>
    <w:rsid w:val="0070023E"/>
    <w:rsid w:val="00705EB9"/>
    <w:rsid w:val="00727C91"/>
    <w:rsid w:val="007330C1"/>
    <w:rsid w:val="00776311"/>
    <w:rsid w:val="00776FB6"/>
    <w:rsid w:val="00777C88"/>
    <w:rsid w:val="00794D6B"/>
    <w:rsid w:val="007A5F77"/>
    <w:rsid w:val="007A75BA"/>
    <w:rsid w:val="007C066E"/>
    <w:rsid w:val="00861421"/>
    <w:rsid w:val="00887AF8"/>
    <w:rsid w:val="008D55F9"/>
    <w:rsid w:val="008F2273"/>
    <w:rsid w:val="0090544C"/>
    <w:rsid w:val="00934BC6"/>
    <w:rsid w:val="0095489B"/>
    <w:rsid w:val="00960396"/>
    <w:rsid w:val="00981F78"/>
    <w:rsid w:val="00990EB9"/>
    <w:rsid w:val="00994BBA"/>
    <w:rsid w:val="00995836"/>
    <w:rsid w:val="009A3F0F"/>
    <w:rsid w:val="009A647B"/>
    <w:rsid w:val="00A257ED"/>
    <w:rsid w:val="00A27C0F"/>
    <w:rsid w:val="00AC288C"/>
    <w:rsid w:val="00AF09B3"/>
    <w:rsid w:val="00B11AAF"/>
    <w:rsid w:val="00B457AC"/>
    <w:rsid w:val="00B7572B"/>
    <w:rsid w:val="00B75C55"/>
    <w:rsid w:val="00B87AA6"/>
    <w:rsid w:val="00B9278C"/>
    <w:rsid w:val="00C4480E"/>
    <w:rsid w:val="00C7295A"/>
    <w:rsid w:val="00C9322D"/>
    <w:rsid w:val="00C949D9"/>
    <w:rsid w:val="00D23AC8"/>
    <w:rsid w:val="00D25BDE"/>
    <w:rsid w:val="00D508D4"/>
    <w:rsid w:val="00DD30BC"/>
    <w:rsid w:val="00DF1D9D"/>
    <w:rsid w:val="00E91829"/>
    <w:rsid w:val="00EA6A7E"/>
    <w:rsid w:val="00EB5521"/>
    <w:rsid w:val="00F001D8"/>
    <w:rsid w:val="00F51C7A"/>
    <w:rsid w:val="00FB09A4"/>
    <w:rsid w:val="00FC0296"/>
    <w:rsid w:val="00F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93C"/>
    <w:rPr>
      <w:rFonts w:ascii="Tahoma" w:hAnsi="Tahoma" w:cs="Tahoma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EA6A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EA6A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93C"/>
    <w:rPr>
      <w:rFonts w:ascii="Tahoma" w:hAnsi="Tahoma" w:cs="Tahoma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EA6A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EA6A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4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5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AC246-5D3C-4E6A-B8A5-763297EDE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12</cp:revision>
  <cp:lastPrinted>2023-01-13T10:01:00Z</cp:lastPrinted>
  <dcterms:created xsi:type="dcterms:W3CDTF">2025-05-16T12:14:00Z</dcterms:created>
  <dcterms:modified xsi:type="dcterms:W3CDTF">2025-05-16T12:41:00Z</dcterms:modified>
</cp:coreProperties>
</file>