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B57" w:rsidRDefault="007C0B57" w:rsidP="007C0B57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09 октября 2017 года состоялось запланированное </w:t>
      </w:r>
      <w:r>
        <w:rPr>
          <w:sz w:val="28"/>
          <w:szCs w:val="28"/>
        </w:rPr>
        <w:t>заседани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sz w:val="28"/>
          <w:szCs w:val="28"/>
        </w:rPr>
        <w:t>.</w:t>
      </w:r>
    </w:p>
    <w:p w:rsidR="007C0B57" w:rsidRDefault="007C0B57" w:rsidP="007C0B57">
      <w:pPr>
        <w:pStyle w:val="a3"/>
        <w:ind w:left="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повестку комиссии были включены следующие вопросы:</w:t>
      </w:r>
    </w:p>
    <w:p w:rsidR="007C0B57" w:rsidRDefault="007C0B57" w:rsidP="007C0B57">
      <w:pPr>
        <w:pStyle w:val="a3"/>
        <w:ind w:left="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 О рассмотрении информационного </w:t>
      </w:r>
      <w:proofErr w:type="gramStart"/>
      <w:r>
        <w:rPr>
          <w:rFonts w:eastAsia="Times New Roman"/>
          <w:sz w:val="28"/>
          <w:szCs w:val="28"/>
        </w:rPr>
        <w:t>письма прокуратуры Кировского района города Астрахани</w:t>
      </w:r>
      <w:proofErr w:type="gramEnd"/>
      <w:r>
        <w:rPr>
          <w:rFonts w:eastAsia="Times New Roman"/>
          <w:sz w:val="28"/>
          <w:szCs w:val="28"/>
        </w:rPr>
        <w:t xml:space="preserve"> о недостоверности сведений в справках о доходах, расходах, об имуществе и обязательствах имущественного характера муниципальных служащих администрации Кировского района города Астрахани.</w:t>
      </w:r>
    </w:p>
    <w:p w:rsidR="007C0B57" w:rsidRDefault="007C0B57" w:rsidP="007C0B57">
      <w:pPr>
        <w:pStyle w:val="a3"/>
        <w:ind w:left="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2. О результатах рассмотрения администрацией </w:t>
      </w:r>
      <w:proofErr w:type="spellStart"/>
      <w:r>
        <w:rPr>
          <w:rFonts w:eastAsia="Times New Roman"/>
          <w:sz w:val="28"/>
          <w:szCs w:val="28"/>
        </w:rPr>
        <w:t>Трусовского</w:t>
      </w:r>
      <w:proofErr w:type="spellEnd"/>
      <w:r>
        <w:rPr>
          <w:rFonts w:eastAsia="Times New Roman"/>
          <w:sz w:val="28"/>
          <w:szCs w:val="28"/>
        </w:rPr>
        <w:t xml:space="preserve"> района города Астрахани представления прокуратуры </w:t>
      </w:r>
      <w:proofErr w:type="spellStart"/>
      <w:r>
        <w:rPr>
          <w:rFonts w:eastAsia="Times New Roman"/>
          <w:sz w:val="28"/>
          <w:szCs w:val="28"/>
        </w:rPr>
        <w:t>Трусовского</w:t>
      </w:r>
      <w:proofErr w:type="spellEnd"/>
      <w:r>
        <w:rPr>
          <w:rFonts w:eastAsia="Times New Roman"/>
          <w:sz w:val="28"/>
          <w:szCs w:val="28"/>
        </w:rPr>
        <w:t xml:space="preserve"> района города Астрахани «Об устранении нарушений законодательства о противодействии коррупции».</w:t>
      </w:r>
    </w:p>
    <w:p w:rsidR="007C0B57" w:rsidRDefault="007C0B57" w:rsidP="007C0B57">
      <w:pPr>
        <w:pStyle w:val="a3"/>
        <w:ind w:left="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 О рассмотрении фактов предоставления муниципальными служащими администрации муниципального образования «Город Астрахань» неполных и (или) недостоверных сведений о доходах, расходах, об имуществе и обязательствах имущественного характера своих, своих супругов и несовершеннолетних детей, выявленных прокуратурой города Астрахани.</w:t>
      </w:r>
    </w:p>
    <w:p w:rsidR="007C0B57" w:rsidRDefault="007C0B57" w:rsidP="007C0B57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вопроса повестки заседания рассмотрены с участием представителей прокуратуры города Астрахани, Кировского и </w:t>
      </w:r>
      <w:proofErr w:type="spellStart"/>
      <w:r>
        <w:rPr>
          <w:sz w:val="28"/>
          <w:szCs w:val="28"/>
        </w:rPr>
        <w:t>Трусовского</w:t>
      </w:r>
      <w:proofErr w:type="spellEnd"/>
      <w:r>
        <w:rPr>
          <w:sz w:val="28"/>
          <w:szCs w:val="28"/>
        </w:rPr>
        <w:t xml:space="preserve"> районов города Астрахани.</w:t>
      </w:r>
    </w:p>
    <w:p w:rsidR="007C0B57" w:rsidRDefault="007C0B57" w:rsidP="007C0B57">
      <w:pPr>
        <w:pStyle w:val="a3"/>
        <w:ind w:left="0"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По всем вопросам повестки приняты решения в соответстви</w:t>
      </w:r>
      <w:r w:rsidR="002024AB">
        <w:rPr>
          <w:sz w:val="28"/>
          <w:szCs w:val="28"/>
        </w:rPr>
        <w:t>и</w:t>
      </w:r>
      <w:r>
        <w:rPr>
          <w:sz w:val="28"/>
          <w:szCs w:val="28"/>
        </w:rPr>
        <w:t xml:space="preserve"> с требованием</w:t>
      </w:r>
      <w:r w:rsidR="002024AB">
        <w:rPr>
          <w:sz w:val="28"/>
          <w:szCs w:val="28"/>
        </w:rPr>
        <w:t xml:space="preserve"> законодательства.</w:t>
      </w:r>
      <w:bookmarkStart w:id="0" w:name="_GoBack"/>
      <w:bookmarkEnd w:id="0"/>
    </w:p>
    <w:sectPr w:rsidR="007C0B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54"/>
    <w:rsid w:val="002024AB"/>
    <w:rsid w:val="007B1AAB"/>
    <w:rsid w:val="007C0B57"/>
    <w:rsid w:val="00E2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B5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B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B5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B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2017-10-10T04:21:00Z</dcterms:created>
  <dcterms:modified xsi:type="dcterms:W3CDTF">2017-10-10T04:30:00Z</dcterms:modified>
</cp:coreProperties>
</file>