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18C" w:rsidRDefault="00500EAC" w:rsidP="00500E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00EAC">
        <w:rPr>
          <w:rFonts w:ascii="Times New Roman" w:hAnsi="Times New Roman" w:cs="Times New Roman"/>
          <w:sz w:val="28"/>
          <w:szCs w:val="28"/>
        </w:rPr>
        <w:t>Уважаемые жители города Астрахани!</w:t>
      </w:r>
    </w:p>
    <w:p w:rsidR="00500EAC" w:rsidRDefault="00500EAC" w:rsidP="00500E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00EAC" w:rsidRDefault="00500EAC" w:rsidP="00500EAC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Администрацией муниципального образования «Город Астрахань» подготовлен проект распоряжения администрации муниципального образования «Город Астрахань» «</w:t>
      </w:r>
      <w:r>
        <w:rPr>
          <w:rFonts w:ascii="Times New Roman" w:hAnsi="Times New Roman"/>
          <w:bCs/>
          <w:sz w:val="28"/>
          <w:szCs w:val="28"/>
        </w:rPr>
        <w:t>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2019-2020 годах».</w:t>
      </w:r>
    </w:p>
    <w:p w:rsidR="00500EAC" w:rsidRDefault="00500EAC" w:rsidP="00500E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Указанный проект распоряжения администрации муниципального образования «Город Астрахань» разработан в соответствии с Федеральными законами «О противодействии коррупции», «О муниципальной службе в Российской Федерации» в</w:t>
      </w:r>
      <w:r>
        <w:rPr>
          <w:rFonts w:ascii="Times New Roman" w:hAnsi="Times New Roman"/>
          <w:sz w:val="28"/>
          <w:szCs w:val="28"/>
        </w:rPr>
        <w:t xml:space="preserve"> целях повышения эффективности антикоррупционной политики. При разработке плана были учтены положения </w:t>
      </w:r>
      <w:r>
        <w:rPr>
          <w:rFonts w:ascii="Times New Roman" w:hAnsi="Times New Roman" w:cs="Times New Roman"/>
          <w:sz w:val="28"/>
          <w:szCs w:val="28"/>
        </w:rPr>
        <w:t>Указ Президента Р</w:t>
      </w:r>
      <w:r>
        <w:rPr>
          <w:rFonts w:ascii="Times New Roman" w:hAnsi="Times New Roman" w:cs="Times New Roman"/>
          <w:sz w:val="28"/>
          <w:szCs w:val="28"/>
        </w:rPr>
        <w:t xml:space="preserve">оссийской </w:t>
      </w:r>
      <w:r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едерации</w:t>
      </w:r>
      <w:r>
        <w:rPr>
          <w:rFonts w:ascii="Times New Roman" w:hAnsi="Times New Roman" w:cs="Times New Roman"/>
          <w:sz w:val="28"/>
          <w:szCs w:val="28"/>
        </w:rPr>
        <w:t xml:space="preserve"> от 29.06.2018 </w:t>
      </w:r>
      <w:r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378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О Национальном плане противодействи</w:t>
      </w:r>
      <w:r>
        <w:rPr>
          <w:rFonts w:ascii="Times New Roman" w:hAnsi="Times New Roman" w:cs="Times New Roman"/>
          <w:sz w:val="28"/>
          <w:szCs w:val="28"/>
        </w:rPr>
        <w:t>я коррупции на 2018 - 2020 годы»</w:t>
      </w:r>
      <w:r w:rsidR="006B0E93">
        <w:rPr>
          <w:rFonts w:ascii="Times New Roman" w:hAnsi="Times New Roman" w:cs="Times New Roman"/>
          <w:sz w:val="28"/>
          <w:szCs w:val="28"/>
        </w:rPr>
        <w:t>.</w:t>
      </w:r>
    </w:p>
    <w:p w:rsidR="006B0E93" w:rsidRDefault="006B0E93" w:rsidP="00500E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94541E">
        <w:rPr>
          <w:rFonts w:ascii="Times New Roman" w:hAnsi="Times New Roman" w:cs="Times New Roman"/>
          <w:sz w:val="28"/>
          <w:szCs w:val="28"/>
        </w:rPr>
        <w:t xml:space="preserve">для ознакомления </w:t>
      </w:r>
      <w:r>
        <w:rPr>
          <w:rFonts w:ascii="Times New Roman" w:hAnsi="Times New Roman" w:cs="Times New Roman"/>
          <w:sz w:val="28"/>
          <w:szCs w:val="28"/>
        </w:rPr>
        <w:t xml:space="preserve">размещён на странице управления муниципальной службы и кадров администрации муниципального образования «Город Астрахань» на официальном сайте администрации города в разделе «Проекты муниципальных правовых актов» по адресу </w:t>
      </w:r>
      <w:r w:rsidRPr="006B0E93">
        <w:rPr>
          <w:rFonts w:ascii="Times New Roman" w:hAnsi="Times New Roman" w:cs="Times New Roman"/>
          <w:sz w:val="28"/>
          <w:szCs w:val="28"/>
        </w:rPr>
        <w:t>http://www.astrgorod.ru/podrazdeleniya/proekty-municipalnyh-pravovyh-aktov-2</w:t>
      </w:r>
      <w:r w:rsidR="0094541E">
        <w:rPr>
          <w:rFonts w:ascii="Times New Roman" w:hAnsi="Times New Roman" w:cs="Times New Roman"/>
          <w:sz w:val="28"/>
          <w:szCs w:val="28"/>
        </w:rPr>
        <w:t>.</w:t>
      </w:r>
    </w:p>
    <w:p w:rsidR="00500EAC" w:rsidRDefault="0094541E" w:rsidP="00500EAC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случае наличия предложений по внесению изменений в проект </w:t>
      </w:r>
      <w:r>
        <w:rPr>
          <w:rFonts w:ascii="Times New Roman" w:hAnsi="Times New Roman"/>
          <w:bCs/>
          <w:sz w:val="28"/>
          <w:szCs w:val="28"/>
        </w:rPr>
        <w:t>плана мероприятий по профилактике коррупционных правонарушений, реализуемых администрацией муниципального образования «Город Астрахань» в 2019-2020 годах</w:t>
      </w:r>
      <w:r>
        <w:rPr>
          <w:rFonts w:ascii="Times New Roman" w:hAnsi="Times New Roman"/>
          <w:bCs/>
          <w:sz w:val="28"/>
          <w:szCs w:val="28"/>
        </w:rPr>
        <w:t xml:space="preserve"> просим обращаться в отдел профилактики коррупционных правонарушений управления муниципальной службы и кадров администрации муниципального образования «Город Астрахань» по адресу: г. Астрахань, ул. Чернышевского, 6, </w:t>
      </w:r>
      <w:proofErr w:type="spellStart"/>
      <w:r>
        <w:rPr>
          <w:rFonts w:ascii="Times New Roman" w:hAnsi="Times New Roman"/>
          <w:bCs/>
          <w:sz w:val="28"/>
          <w:szCs w:val="28"/>
        </w:rPr>
        <w:t>каб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. 323, по телефону24-10-86, по адресу электронной почты </w:t>
      </w:r>
      <w:hyperlink r:id="rId5" w:history="1">
        <w:proofErr w:type="gramEnd"/>
        <w:r w:rsidRPr="00905A11">
          <w:rPr>
            <w:rStyle w:val="a3"/>
            <w:rFonts w:ascii="Times New Roman" w:hAnsi="Times New Roman"/>
            <w:bCs/>
            <w:sz w:val="28"/>
            <w:szCs w:val="28"/>
            <w:lang w:val="en-US"/>
          </w:rPr>
          <w:t>stopkorr</w:t>
        </w:r>
        <w:r w:rsidRPr="00905A11">
          <w:rPr>
            <w:rStyle w:val="a3"/>
            <w:rFonts w:ascii="Times New Roman" w:hAnsi="Times New Roman"/>
            <w:bCs/>
            <w:sz w:val="28"/>
            <w:szCs w:val="28"/>
          </w:rPr>
          <w:t>.</w:t>
        </w:r>
        <w:r w:rsidRPr="00905A11">
          <w:rPr>
            <w:rStyle w:val="a3"/>
            <w:rFonts w:ascii="Times New Roman" w:hAnsi="Times New Roman"/>
            <w:bCs/>
            <w:sz w:val="28"/>
            <w:szCs w:val="28"/>
            <w:lang w:val="en-US"/>
          </w:rPr>
          <w:t>astrgorod</w:t>
        </w:r>
        <w:r w:rsidRPr="00905A11">
          <w:rPr>
            <w:rStyle w:val="a3"/>
            <w:rFonts w:ascii="Times New Roman" w:hAnsi="Times New Roman"/>
            <w:bCs/>
            <w:sz w:val="28"/>
            <w:szCs w:val="28"/>
          </w:rPr>
          <w:t>@</w:t>
        </w:r>
        <w:r w:rsidRPr="00905A11">
          <w:rPr>
            <w:rStyle w:val="a3"/>
            <w:rFonts w:ascii="Times New Roman" w:hAnsi="Times New Roman"/>
            <w:bCs/>
            <w:sz w:val="28"/>
            <w:szCs w:val="28"/>
            <w:lang w:val="en-US"/>
          </w:rPr>
          <w:t>mail</w:t>
        </w:r>
        <w:r w:rsidRPr="00905A11">
          <w:rPr>
            <w:rStyle w:val="a3"/>
            <w:rFonts w:ascii="Times New Roman" w:hAnsi="Times New Roman"/>
            <w:bCs/>
            <w:sz w:val="28"/>
            <w:szCs w:val="28"/>
          </w:rPr>
          <w:t>.</w:t>
        </w:r>
        <w:proofErr w:type="spellStart"/>
        <w:r w:rsidRPr="00905A11">
          <w:rPr>
            <w:rStyle w:val="a3"/>
            <w:rFonts w:ascii="Times New Roman" w:hAnsi="Times New Roman"/>
            <w:bCs/>
            <w:sz w:val="28"/>
            <w:szCs w:val="28"/>
            <w:lang w:val="en-US"/>
          </w:rPr>
          <w:t>ru</w:t>
        </w:r>
        <w:proofErr w:type="spellEnd"/>
        <w:proofErr w:type="gramStart"/>
      </w:hyperlink>
      <w:r w:rsidRPr="0094541E">
        <w:rPr>
          <w:rFonts w:ascii="Times New Roman" w:hAnsi="Times New Roman"/>
          <w:bCs/>
          <w:sz w:val="28"/>
          <w:szCs w:val="28"/>
        </w:rPr>
        <w:t>.</w:t>
      </w:r>
      <w:proofErr w:type="gramEnd"/>
    </w:p>
    <w:p w:rsidR="0094541E" w:rsidRPr="0094541E" w:rsidRDefault="0094541E" w:rsidP="00500EA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 xml:space="preserve">Предложения и замечания в </w:t>
      </w:r>
      <w:r>
        <w:rPr>
          <w:rFonts w:ascii="Times New Roman" w:hAnsi="Times New Roman"/>
          <w:bCs/>
          <w:sz w:val="28"/>
          <w:szCs w:val="28"/>
        </w:rPr>
        <w:t>план мероприятий по профилактике коррупционных правонарушений, реализуемых администрацией муниципального образования «Город Астрахань» в 2019-2020 годах</w:t>
      </w:r>
      <w:r>
        <w:rPr>
          <w:rFonts w:ascii="Times New Roman" w:hAnsi="Times New Roman"/>
          <w:bCs/>
          <w:sz w:val="28"/>
          <w:szCs w:val="28"/>
        </w:rPr>
        <w:t xml:space="preserve"> принимаются до 17 декабря 2018 года.</w:t>
      </w:r>
      <w:bookmarkStart w:id="0" w:name="_GoBack"/>
      <w:bookmarkEnd w:id="0"/>
    </w:p>
    <w:sectPr w:rsidR="0094541E" w:rsidRPr="009454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644"/>
    <w:rsid w:val="00500EAC"/>
    <w:rsid w:val="0050718C"/>
    <w:rsid w:val="006B0E93"/>
    <w:rsid w:val="0094541E"/>
    <w:rsid w:val="00D0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54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541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opkorr.astrgorod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2018-12-21T04:16:00Z</dcterms:created>
  <dcterms:modified xsi:type="dcterms:W3CDTF">2018-12-21T04:46:00Z</dcterms:modified>
</cp:coreProperties>
</file>