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AC6" w:rsidRDefault="00336AC6" w:rsidP="007804AE">
      <w:pPr>
        <w:pStyle w:val="3"/>
        <w:shd w:val="clear" w:color="auto" w:fill="FFFFFF"/>
        <w:spacing w:before="0" w:beforeAutospacing="0" w:afterAutospacing="0"/>
        <w:rPr>
          <w:rFonts w:ascii="Scada" w:hAnsi="Scada"/>
          <w:b w:val="0"/>
          <w:bCs w:val="0"/>
          <w:color w:val="000000"/>
          <w:sz w:val="24"/>
          <w:szCs w:val="24"/>
        </w:rPr>
      </w:pPr>
    </w:p>
    <w:p w:rsidR="0080311F" w:rsidRDefault="0080311F" w:rsidP="0080311F">
      <w:pPr>
        <w:widowControl w:val="0"/>
        <w:shd w:val="clear" w:color="auto" w:fill="FFFFFF"/>
        <w:tabs>
          <w:tab w:val="left" w:pos="20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0311F" w:rsidRDefault="0080311F" w:rsidP="0080311F">
      <w:pPr>
        <w:spacing w:after="0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BF25AA">
        <w:rPr>
          <w:rFonts w:ascii="Times New Roman" w:hAnsi="Times New Roman" w:cs="Times New Roman"/>
          <w:b/>
          <w:sz w:val="96"/>
          <w:szCs w:val="96"/>
        </w:rPr>
        <w:t>Объявление</w:t>
      </w:r>
    </w:p>
    <w:p w:rsidR="0080311F" w:rsidRDefault="0080311F" w:rsidP="0080311F">
      <w:pPr>
        <w:widowControl w:val="0"/>
        <w:shd w:val="clear" w:color="auto" w:fill="FFFFFF"/>
        <w:tabs>
          <w:tab w:val="left" w:pos="20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80311F" w:rsidRDefault="0080311F" w:rsidP="008031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58A">
        <w:rPr>
          <w:rFonts w:ascii="Times New Roman" w:hAnsi="Times New Roman" w:cs="Times New Roman"/>
          <w:sz w:val="28"/>
          <w:szCs w:val="28"/>
        </w:rPr>
        <w:t xml:space="preserve">Управление Минюста России по Астраханской области </w:t>
      </w:r>
      <w:r w:rsidRPr="00F1058A">
        <w:rPr>
          <w:rFonts w:ascii="Times New Roman" w:hAnsi="Times New Roman" w:cs="Times New Roman"/>
          <w:sz w:val="28"/>
          <w:szCs w:val="28"/>
        </w:rPr>
        <w:br/>
        <w:t xml:space="preserve">(далее – Управление) информирует о возможности с 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1 января 2023 года </w:t>
      </w:r>
      <w:r w:rsidRPr="00F1058A">
        <w:rPr>
          <w:rFonts w:ascii="Times New Roman" w:hAnsi="Times New Roman" w:cs="Times New Roman"/>
          <w:sz w:val="28"/>
          <w:szCs w:val="28"/>
        </w:rPr>
        <w:t>обращаться с запросом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058A">
        <w:rPr>
          <w:rFonts w:ascii="Times New Roman" w:hAnsi="Times New Roman" w:cs="Times New Roman"/>
          <w:sz w:val="28"/>
          <w:szCs w:val="28"/>
        </w:rPr>
        <w:t>о предоставлении государственной услуги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058A">
        <w:rPr>
          <w:rFonts w:ascii="Times New Roman" w:hAnsi="Times New Roman" w:cs="Times New Roman"/>
          <w:sz w:val="28"/>
          <w:szCs w:val="28"/>
        </w:rPr>
        <w:t xml:space="preserve">по 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проставлению </w:t>
      </w:r>
      <w:proofErr w:type="spellStart"/>
      <w:r w:rsidRPr="00F1058A">
        <w:rPr>
          <w:rFonts w:ascii="Times New Roman" w:hAnsi="Times New Roman" w:cs="Times New Roman"/>
          <w:b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 xml:space="preserve"> на российских официальных документах, подлежащих вывозу за пределы территории Российской Федерации </w:t>
      </w:r>
      <w:r>
        <w:rPr>
          <w:rFonts w:ascii="Times New Roman" w:hAnsi="Times New Roman" w:cs="Times New Roman"/>
          <w:sz w:val="28"/>
          <w:szCs w:val="28"/>
        </w:rPr>
        <w:br/>
      </w:r>
      <w:r w:rsidRPr="00F1058A">
        <w:rPr>
          <w:rFonts w:ascii="Times New Roman" w:hAnsi="Times New Roman" w:cs="Times New Roman"/>
          <w:sz w:val="28"/>
          <w:szCs w:val="28"/>
        </w:rPr>
        <w:t xml:space="preserve">(далее - проставление </w:t>
      </w:r>
      <w:proofErr w:type="spellStart"/>
      <w:r w:rsidRPr="00F1058A"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 xml:space="preserve">), проставление </w:t>
      </w:r>
      <w:proofErr w:type="spellStart"/>
      <w:r w:rsidRPr="00F1058A"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 xml:space="preserve"> на которых отнесено к полномочиям Управления, в филиалы Автономного учреждения Астраханской области «Многофункциональный центр предоставления государственных и муниципальных</w:t>
      </w:r>
      <w:proofErr w:type="gramEnd"/>
      <w:r w:rsidRPr="00F1058A">
        <w:rPr>
          <w:rFonts w:ascii="Times New Roman" w:hAnsi="Times New Roman" w:cs="Times New Roman"/>
          <w:sz w:val="28"/>
          <w:szCs w:val="28"/>
        </w:rPr>
        <w:t xml:space="preserve"> услуг» </w:t>
      </w:r>
      <w:r>
        <w:rPr>
          <w:rFonts w:ascii="Times New Roman" w:hAnsi="Times New Roman" w:cs="Times New Roman"/>
          <w:sz w:val="28"/>
          <w:szCs w:val="28"/>
        </w:rPr>
        <w:br/>
      </w:r>
      <w:r w:rsidRPr="00F1058A">
        <w:rPr>
          <w:rFonts w:ascii="Times New Roman" w:hAnsi="Times New Roman" w:cs="Times New Roman"/>
          <w:sz w:val="28"/>
          <w:szCs w:val="28"/>
        </w:rPr>
        <w:t>(далее – филиалы МФЦ).</w:t>
      </w:r>
    </w:p>
    <w:p w:rsidR="0080311F" w:rsidRDefault="008D7012" w:rsidP="008031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Получить услугу просто: необходимо прийти на прием в филиал МФЦ, оплатить государственную пошлину за государственную услугу по проставлению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сдать документы, на которых необходимо проставить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апостиль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F572C" w:rsidRDefault="006F572C" w:rsidP="006F57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1058A">
        <w:rPr>
          <w:sz w:val="28"/>
          <w:szCs w:val="28"/>
        </w:rPr>
        <w:t>Филиалы МФЦ не рассматривают представленные заявителями документы на предмет наличия/отсутствия оснований для отказа в приеме документов/предоставление государственной услуги.</w:t>
      </w:r>
    </w:p>
    <w:p w:rsidR="006F572C" w:rsidRPr="006F572C" w:rsidRDefault="006F572C" w:rsidP="006F57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Принятые филиалами МФЦ от граждан документы направляются филиалами МФЦ в Управление </w:t>
      </w:r>
      <w:r w:rsidRPr="00F1058A">
        <w:rPr>
          <w:sz w:val="28"/>
          <w:szCs w:val="28"/>
        </w:rPr>
        <w:t xml:space="preserve">для проставления </w:t>
      </w:r>
      <w:proofErr w:type="spellStart"/>
      <w:r w:rsidRPr="00F1058A">
        <w:rPr>
          <w:sz w:val="28"/>
          <w:szCs w:val="28"/>
        </w:rPr>
        <w:t>апостиля</w:t>
      </w:r>
      <w:proofErr w:type="spellEnd"/>
      <w:r w:rsidRPr="00F1058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1058A">
        <w:rPr>
          <w:sz w:val="28"/>
          <w:szCs w:val="28"/>
        </w:rPr>
        <w:t xml:space="preserve">Управление проставляет </w:t>
      </w:r>
      <w:proofErr w:type="spellStart"/>
      <w:r w:rsidRPr="00F1058A">
        <w:rPr>
          <w:sz w:val="28"/>
          <w:szCs w:val="28"/>
        </w:rPr>
        <w:t>апостиль</w:t>
      </w:r>
      <w:proofErr w:type="spellEnd"/>
      <w:r w:rsidRPr="00F1058A">
        <w:rPr>
          <w:sz w:val="28"/>
          <w:szCs w:val="28"/>
        </w:rPr>
        <w:t xml:space="preserve"> </w:t>
      </w:r>
      <w:r w:rsidRPr="00F1058A">
        <w:rPr>
          <w:sz w:val="28"/>
          <w:szCs w:val="28"/>
          <w:shd w:val="clear" w:color="auto" w:fill="FFFFFF"/>
        </w:rPr>
        <w:t>в течение 3 рабочих дней со дня поступления документов из филиалов МФЦ</w:t>
      </w:r>
      <w:r w:rsidRPr="00F1058A">
        <w:rPr>
          <w:sz w:val="28"/>
          <w:szCs w:val="28"/>
        </w:rPr>
        <w:t>.</w:t>
      </w:r>
    </w:p>
    <w:p w:rsidR="006F572C" w:rsidRDefault="006F572C" w:rsidP="006F572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1058A">
        <w:rPr>
          <w:b/>
          <w:sz w:val="28"/>
          <w:szCs w:val="28"/>
        </w:rPr>
        <w:t>Выдачу документов</w:t>
      </w:r>
      <w:r w:rsidRPr="00F1058A">
        <w:rPr>
          <w:sz w:val="28"/>
          <w:szCs w:val="28"/>
        </w:rPr>
        <w:t xml:space="preserve"> по результатам рассмотрения Управлением запроса о предоставлении государственной услуги</w:t>
      </w:r>
      <w:r w:rsidRPr="00F1058A">
        <w:rPr>
          <w:b/>
          <w:sz w:val="28"/>
          <w:szCs w:val="28"/>
        </w:rPr>
        <w:t xml:space="preserve"> </w:t>
      </w:r>
      <w:r w:rsidRPr="00F1058A">
        <w:rPr>
          <w:sz w:val="28"/>
          <w:szCs w:val="28"/>
        </w:rPr>
        <w:t xml:space="preserve">по проставлению </w:t>
      </w:r>
      <w:proofErr w:type="spellStart"/>
      <w:r w:rsidRPr="00F1058A">
        <w:rPr>
          <w:sz w:val="28"/>
          <w:szCs w:val="28"/>
        </w:rPr>
        <w:t>апостиля</w:t>
      </w:r>
      <w:proofErr w:type="spellEnd"/>
      <w:r w:rsidRPr="00F1058A">
        <w:rPr>
          <w:sz w:val="28"/>
          <w:szCs w:val="28"/>
        </w:rPr>
        <w:t xml:space="preserve">, поданного через </w:t>
      </w:r>
      <w:r>
        <w:rPr>
          <w:sz w:val="28"/>
          <w:szCs w:val="28"/>
        </w:rPr>
        <w:t>филиалы</w:t>
      </w:r>
      <w:r w:rsidRPr="00F1058A">
        <w:rPr>
          <w:sz w:val="28"/>
          <w:szCs w:val="28"/>
        </w:rPr>
        <w:t xml:space="preserve"> МФЦ, </w:t>
      </w:r>
      <w:r>
        <w:rPr>
          <w:b/>
          <w:sz w:val="28"/>
          <w:szCs w:val="28"/>
        </w:rPr>
        <w:t>осуществляю</w:t>
      </w:r>
      <w:r w:rsidRPr="00F1058A">
        <w:rPr>
          <w:b/>
          <w:sz w:val="28"/>
          <w:szCs w:val="28"/>
        </w:rPr>
        <w:t xml:space="preserve">т </w:t>
      </w:r>
      <w:r w:rsidRPr="007804AE">
        <w:rPr>
          <w:b/>
          <w:sz w:val="28"/>
          <w:szCs w:val="28"/>
        </w:rPr>
        <w:t>филиалы</w:t>
      </w:r>
      <w:r w:rsidRPr="00F1058A">
        <w:rPr>
          <w:b/>
          <w:sz w:val="28"/>
          <w:szCs w:val="28"/>
        </w:rPr>
        <w:t xml:space="preserve"> МФЦ.</w:t>
      </w:r>
    </w:p>
    <w:p w:rsidR="006F572C" w:rsidRPr="004F6FC5" w:rsidRDefault="006F572C" w:rsidP="006F572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F1058A">
        <w:rPr>
          <w:rFonts w:ascii="Times New Roman" w:hAnsi="Times New Roman" w:cs="Times New Roman"/>
          <w:b/>
          <w:sz w:val="28"/>
          <w:szCs w:val="28"/>
        </w:rPr>
        <w:t>Государственная пошлина</w:t>
      </w:r>
      <w:r w:rsidRPr="00F1058A">
        <w:rPr>
          <w:rFonts w:ascii="Times New Roman" w:hAnsi="Times New Roman" w:cs="Times New Roman"/>
          <w:sz w:val="28"/>
          <w:szCs w:val="28"/>
        </w:rPr>
        <w:t xml:space="preserve"> за государственную услугу по проставлению </w:t>
      </w:r>
      <w:proofErr w:type="spellStart"/>
      <w:r w:rsidRPr="00F1058A"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 xml:space="preserve"> </w:t>
      </w:r>
      <w:r w:rsidRPr="00F1058A">
        <w:rPr>
          <w:rFonts w:ascii="Times New Roman" w:hAnsi="Times New Roman" w:cs="Times New Roman"/>
          <w:b/>
          <w:sz w:val="28"/>
          <w:szCs w:val="28"/>
        </w:rPr>
        <w:t>составляет 2500 рублей за каждый документ</w:t>
      </w:r>
      <w:r w:rsidRPr="00F1058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Реквизиты для оплаты государственной пошлины размещены на официальном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Инернет-</w:t>
      </w:r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сайте</w:t>
      </w:r>
      <w:proofErr w:type="spellEnd"/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Управления (</w:t>
      </w:r>
      <w:hyperlink r:id="rId6" w:history="1">
        <w:r w:rsidRPr="00AA6835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https://to30.minjust.gov.ru/ru/</w:t>
        </w:r>
      </w:hyperlink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 в разделе «</w:t>
      </w:r>
      <w:proofErr w:type="spellStart"/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Апостиль</w:t>
      </w:r>
      <w:proofErr w:type="spellEnd"/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». </w:t>
      </w:r>
    </w:p>
    <w:p w:rsidR="008D7012" w:rsidRDefault="006F572C" w:rsidP="005930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1058A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hyperlink r:id="rId7" w:history="1">
        <w:r w:rsidRPr="00F1058A">
          <w:rPr>
            <w:rFonts w:ascii="Times New Roman" w:hAnsi="Times New Roman" w:cs="Times New Roman"/>
            <w:sz w:val="28"/>
            <w:szCs w:val="28"/>
          </w:rPr>
          <w:t>подпункта 5 пункта 1 статьи 333.18</w:t>
        </w:r>
      </w:hyperlink>
      <w:r w:rsidRPr="00F1058A">
        <w:rPr>
          <w:rFonts w:ascii="Times New Roman" w:hAnsi="Times New Roman" w:cs="Times New Roman"/>
          <w:sz w:val="28"/>
          <w:szCs w:val="28"/>
        </w:rPr>
        <w:t xml:space="preserve"> Налогового кодекса Российской Федерации </w:t>
      </w:r>
      <w:r w:rsidRPr="00F1058A">
        <w:rPr>
          <w:rFonts w:ascii="Times New Roman" w:hAnsi="Times New Roman" w:cs="Times New Roman"/>
          <w:b/>
          <w:sz w:val="28"/>
          <w:szCs w:val="28"/>
        </w:rPr>
        <w:t>при обращении</w:t>
      </w:r>
      <w:r w:rsidRPr="00F1058A">
        <w:rPr>
          <w:rFonts w:ascii="Times New Roman" w:hAnsi="Times New Roman" w:cs="Times New Roman"/>
          <w:sz w:val="28"/>
          <w:szCs w:val="28"/>
        </w:rPr>
        <w:t xml:space="preserve"> 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за проставлением </w:t>
      </w:r>
      <w:proofErr w:type="spellStart"/>
      <w:r w:rsidRPr="00F1058A">
        <w:rPr>
          <w:rFonts w:ascii="Times New Roman" w:hAnsi="Times New Roman" w:cs="Times New Roman"/>
          <w:b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b/>
          <w:sz w:val="28"/>
          <w:szCs w:val="28"/>
        </w:rPr>
        <w:t xml:space="preserve"> плательщик</w:t>
      </w:r>
      <w:r w:rsidRPr="00F1058A">
        <w:rPr>
          <w:rFonts w:ascii="Times New Roman" w:hAnsi="Times New Roman" w:cs="Times New Roman"/>
          <w:sz w:val="28"/>
          <w:szCs w:val="28"/>
        </w:rPr>
        <w:t xml:space="preserve"> (организация или физическое лицо, обратившееся за проставлением </w:t>
      </w:r>
      <w:proofErr w:type="spellStart"/>
      <w:r w:rsidRPr="00F1058A"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 xml:space="preserve">) </w:t>
      </w:r>
      <w:r w:rsidRPr="00F1058A">
        <w:rPr>
          <w:rFonts w:ascii="Times New Roman" w:hAnsi="Times New Roman" w:cs="Times New Roman"/>
          <w:b/>
          <w:sz w:val="28"/>
          <w:szCs w:val="28"/>
        </w:rPr>
        <w:t xml:space="preserve">уплачивает государственную пошлину до проставления </w:t>
      </w:r>
      <w:proofErr w:type="spellStart"/>
      <w:r w:rsidRPr="00F1058A">
        <w:rPr>
          <w:rFonts w:ascii="Times New Roman" w:hAnsi="Times New Roman" w:cs="Times New Roman"/>
          <w:b/>
          <w:sz w:val="28"/>
          <w:szCs w:val="28"/>
        </w:rPr>
        <w:t>апостиля</w:t>
      </w:r>
      <w:proofErr w:type="spellEnd"/>
      <w:r w:rsidRPr="00F1058A">
        <w:rPr>
          <w:rFonts w:ascii="Times New Roman" w:hAnsi="Times New Roman" w:cs="Times New Roman"/>
          <w:sz w:val="28"/>
          <w:szCs w:val="28"/>
        </w:rPr>
        <w:t>.</w:t>
      </w:r>
    </w:p>
    <w:p w:rsidR="005930E1" w:rsidRPr="004F6FC5" w:rsidRDefault="005930E1" w:rsidP="005930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Более подробная информация о государственной услуги по проставлению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апостиля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размещена на официальном Интернет-сайте Управления </w:t>
      </w:r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hyperlink r:id="rId8" w:history="1">
        <w:r w:rsidRPr="00AA6835">
          <w:rPr>
            <w:rStyle w:val="a4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https://to30.minjust.gov.ru/ru/</w:t>
        </w:r>
      </w:hyperlink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 в разделе «</w:t>
      </w:r>
      <w:proofErr w:type="spellStart"/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Апостиль</w:t>
      </w:r>
      <w:proofErr w:type="spellEnd"/>
      <w:r w:rsidRPr="00A302F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». </w:t>
      </w:r>
      <w:proofErr w:type="gramEnd"/>
    </w:p>
    <w:p w:rsidR="005930E1" w:rsidRPr="005930E1" w:rsidRDefault="005930E1" w:rsidP="005930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sectPr w:rsidR="005930E1" w:rsidRPr="005930E1" w:rsidSect="00AF7B5F">
      <w:pgSz w:w="11906" w:h="16838"/>
      <w:pgMar w:top="142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ad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D44F8"/>
    <w:multiLevelType w:val="hybridMultilevel"/>
    <w:tmpl w:val="4B9888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A327F4B"/>
    <w:multiLevelType w:val="hybridMultilevel"/>
    <w:tmpl w:val="855EC7F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347B9"/>
    <w:rsid w:val="000132E6"/>
    <w:rsid w:val="000C59E4"/>
    <w:rsid w:val="001D43BC"/>
    <w:rsid w:val="00226D91"/>
    <w:rsid w:val="00252963"/>
    <w:rsid w:val="00286E3D"/>
    <w:rsid w:val="00287524"/>
    <w:rsid w:val="002954AD"/>
    <w:rsid w:val="002F5666"/>
    <w:rsid w:val="00336AC6"/>
    <w:rsid w:val="00400C00"/>
    <w:rsid w:val="00431FCB"/>
    <w:rsid w:val="0045217E"/>
    <w:rsid w:val="004F6FC5"/>
    <w:rsid w:val="005930E1"/>
    <w:rsid w:val="005F0FC6"/>
    <w:rsid w:val="006F572C"/>
    <w:rsid w:val="006F790C"/>
    <w:rsid w:val="007407E7"/>
    <w:rsid w:val="007804AE"/>
    <w:rsid w:val="007938C5"/>
    <w:rsid w:val="0080311F"/>
    <w:rsid w:val="00814B78"/>
    <w:rsid w:val="008434D3"/>
    <w:rsid w:val="008B61EE"/>
    <w:rsid w:val="008D7012"/>
    <w:rsid w:val="00A60778"/>
    <w:rsid w:val="00A82243"/>
    <w:rsid w:val="00AF7B5F"/>
    <w:rsid w:val="00C347B9"/>
    <w:rsid w:val="00C8328D"/>
    <w:rsid w:val="00D83A10"/>
    <w:rsid w:val="00D84A9C"/>
    <w:rsid w:val="00D86524"/>
    <w:rsid w:val="00DA050D"/>
    <w:rsid w:val="00DA5514"/>
    <w:rsid w:val="00F1058A"/>
    <w:rsid w:val="00F7600E"/>
    <w:rsid w:val="00FA7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9C2"/>
  </w:style>
  <w:style w:type="paragraph" w:styleId="3">
    <w:name w:val="heading 3"/>
    <w:basedOn w:val="a"/>
    <w:link w:val="30"/>
    <w:uiPriority w:val="9"/>
    <w:qFormat/>
    <w:rsid w:val="00336A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6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F6FC5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336A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9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86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9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30.minjust.gov.ru/ru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700DF3113FA378584A11B899EE28EA932C38401715012492093E53BAD1CC0B1106BC5084E994C6C3BDE9FCA05C16CA254A2261DD8nC14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o30.minjust.gov.ru/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9E202-6B68-49F0-BF4A-14543C092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Щедрикова</dc:creator>
  <cp:lastModifiedBy>Трусова</cp:lastModifiedBy>
  <cp:revision>13</cp:revision>
  <dcterms:created xsi:type="dcterms:W3CDTF">2022-11-14T08:16:00Z</dcterms:created>
  <dcterms:modified xsi:type="dcterms:W3CDTF">2022-11-30T14:59:00Z</dcterms:modified>
</cp:coreProperties>
</file>