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71FFF" w:rsidRDefault="00C71FFF" w:rsidP="00CA664D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71FFF">
        <w:rPr>
          <w:rFonts w:ascii="Times New Roman" w:eastAsia="Times New Roman" w:hAnsi="Times New Roman" w:cs="Times New Roman"/>
          <w:sz w:val="28"/>
          <w:szCs w:val="28"/>
        </w:rPr>
        <w:t>Постановление администрации города Астрахани от 22.12.2010 №10425 «Об утверждении административного Регламента администрации города Астрахани по предоставлению муниципальной услуги «Выдача специальных разрешений на производство работ, связанных со вскрытием твердого покрытия улиц и дорог, а также земляных работ в зеленых зонах на территории города Астрахани», с изменениями и дополнениями, внесенными постановлением администрации муниципального образования      «Город  Астрахань» от 30.06.2016 №4327</w:t>
      </w:r>
      <w:proofErr w:type="gramEnd"/>
    </w:p>
    <w:p w:rsidR="00B14BA5" w:rsidRDefault="00B14BA5" w:rsidP="00CA664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8E34F9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8E34F9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C71FFF">
        <w:rPr>
          <w:rFonts w:ascii="Times New Roman" w:hAnsi="Times New Roman" w:cs="Times New Roman"/>
          <w:sz w:val="28"/>
          <w:szCs w:val="28"/>
        </w:rPr>
        <w:t>25</w:t>
      </w:r>
      <w:bookmarkStart w:id="0" w:name="_GoBack"/>
      <w:bookmarkEnd w:id="0"/>
      <w:r w:rsidR="00964D68" w:rsidRPr="00964D68">
        <w:rPr>
          <w:rFonts w:ascii="Times New Roman" w:hAnsi="Times New Roman" w:cs="Times New Roman"/>
          <w:sz w:val="28"/>
          <w:szCs w:val="28"/>
        </w:rPr>
        <w:t>.0</w:t>
      </w:r>
      <w:r w:rsidR="002C0BDD">
        <w:rPr>
          <w:rFonts w:ascii="Times New Roman" w:hAnsi="Times New Roman" w:cs="Times New Roman"/>
          <w:sz w:val="28"/>
          <w:szCs w:val="28"/>
        </w:rPr>
        <w:t>8</w:t>
      </w:r>
      <w:r w:rsidR="00964D68" w:rsidRPr="00964D68">
        <w:rPr>
          <w:rFonts w:ascii="Times New Roman" w:hAnsi="Times New Roman" w:cs="Times New Roman"/>
          <w:sz w:val="28"/>
          <w:szCs w:val="28"/>
        </w:rPr>
        <w:t>.2017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2015-10-12T09:51:00Z</cp:lastPrinted>
  <dcterms:created xsi:type="dcterms:W3CDTF">2017-06-02T07:50:00Z</dcterms:created>
  <dcterms:modified xsi:type="dcterms:W3CDTF">2017-06-02T07:50:00Z</dcterms:modified>
</cp:coreProperties>
</file>