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DD1" w:rsidRDefault="00713DD1" w:rsidP="00713DD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Доклад главы администрации района </w:t>
      </w:r>
      <w:r w:rsidRPr="003804BE">
        <w:rPr>
          <w:rFonts w:ascii="Times New Roman" w:hAnsi="Times New Roman" w:cs="Times New Roman"/>
          <w:b/>
          <w:sz w:val="26"/>
          <w:szCs w:val="26"/>
        </w:rPr>
        <w:t>за 201</w:t>
      </w:r>
      <w:r>
        <w:rPr>
          <w:rFonts w:ascii="Times New Roman" w:hAnsi="Times New Roman" w:cs="Times New Roman"/>
          <w:b/>
          <w:sz w:val="26"/>
          <w:szCs w:val="26"/>
        </w:rPr>
        <w:t>7</w:t>
      </w:r>
      <w:r w:rsidRPr="003804BE">
        <w:rPr>
          <w:rFonts w:ascii="Times New Roman" w:hAnsi="Times New Roman" w:cs="Times New Roman"/>
          <w:b/>
          <w:sz w:val="26"/>
          <w:szCs w:val="26"/>
        </w:rPr>
        <w:t xml:space="preserve"> год.</w:t>
      </w:r>
    </w:p>
    <w:p w:rsidR="007B7485" w:rsidRPr="00910EBE" w:rsidRDefault="007B7485" w:rsidP="00817A6A">
      <w:pPr>
        <w:spacing w:before="100" w:beforeAutospacing="1" w:after="100" w:afterAutospacing="1"/>
        <w:ind w:right="-115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Краткая характеристика </w:t>
      </w:r>
      <w:proofErr w:type="spellStart"/>
      <w:r>
        <w:rPr>
          <w:rFonts w:ascii="Times New Roman" w:hAnsi="Times New Roman"/>
          <w:b/>
          <w:sz w:val="28"/>
          <w:szCs w:val="28"/>
        </w:rPr>
        <w:t>Трусовского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района.</w:t>
      </w:r>
    </w:p>
    <w:p w:rsidR="00817A6A" w:rsidRPr="000B7562" w:rsidRDefault="00817A6A" w:rsidP="00817A6A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proofErr w:type="spellStart"/>
      <w:r w:rsidRPr="000B7562">
        <w:rPr>
          <w:sz w:val="28"/>
          <w:szCs w:val="28"/>
        </w:rPr>
        <w:t>Трусовский</w:t>
      </w:r>
      <w:proofErr w:type="spellEnd"/>
      <w:r w:rsidRPr="000B7562">
        <w:rPr>
          <w:sz w:val="28"/>
          <w:szCs w:val="28"/>
        </w:rPr>
        <w:t xml:space="preserve"> район входит в состав МО «Город Астрахань». Основан 16 января 1929 года. В настоящее время </w:t>
      </w:r>
      <w:proofErr w:type="spellStart"/>
      <w:r w:rsidRPr="000B7562">
        <w:rPr>
          <w:sz w:val="28"/>
          <w:szCs w:val="28"/>
        </w:rPr>
        <w:t>Трусовский</w:t>
      </w:r>
      <w:proofErr w:type="spellEnd"/>
      <w:r w:rsidRPr="000B7562">
        <w:rPr>
          <w:sz w:val="28"/>
          <w:szCs w:val="28"/>
        </w:rPr>
        <w:t xml:space="preserve"> район является одним из крупнейших районов города Астрахани. Границы </w:t>
      </w:r>
      <w:proofErr w:type="spellStart"/>
      <w:r w:rsidRPr="000B7562">
        <w:rPr>
          <w:sz w:val="28"/>
          <w:szCs w:val="28"/>
        </w:rPr>
        <w:t>Трусовского</w:t>
      </w:r>
      <w:proofErr w:type="spellEnd"/>
      <w:r w:rsidRPr="000B7562">
        <w:rPr>
          <w:sz w:val="28"/>
          <w:szCs w:val="28"/>
        </w:rPr>
        <w:t xml:space="preserve"> района расположены на правой стороне реки Волги, протяженность 45 км, площадь 76 кв. км. </w:t>
      </w:r>
    </w:p>
    <w:p w:rsidR="00817A6A" w:rsidRPr="000B7562" w:rsidRDefault="00817A6A" w:rsidP="00817A6A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0B7562">
        <w:rPr>
          <w:sz w:val="28"/>
          <w:szCs w:val="28"/>
        </w:rPr>
        <w:t xml:space="preserve">В состав </w:t>
      </w:r>
      <w:proofErr w:type="spellStart"/>
      <w:r w:rsidRPr="000B7562">
        <w:rPr>
          <w:sz w:val="28"/>
          <w:szCs w:val="28"/>
        </w:rPr>
        <w:t>Трусовского</w:t>
      </w:r>
      <w:proofErr w:type="spellEnd"/>
      <w:r w:rsidRPr="000B7562">
        <w:rPr>
          <w:sz w:val="28"/>
          <w:szCs w:val="28"/>
        </w:rPr>
        <w:t xml:space="preserve">  района  города Астрахани входят: поселок Стрелецкий, поселок </w:t>
      </w:r>
      <w:proofErr w:type="spellStart"/>
      <w:r w:rsidRPr="000B7562">
        <w:rPr>
          <w:sz w:val="28"/>
          <w:szCs w:val="28"/>
        </w:rPr>
        <w:t>Новолесное</w:t>
      </w:r>
      <w:proofErr w:type="spellEnd"/>
      <w:r w:rsidRPr="000B7562">
        <w:rPr>
          <w:sz w:val="28"/>
          <w:szCs w:val="28"/>
        </w:rPr>
        <w:t xml:space="preserve">, микрорайон  Бумажников, 6-ой микрорайон, поселок Карантинное, поселок  Приволжье, Центр  </w:t>
      </w:r>
      <w:proofErr w:type="spellStart"/>
      <w:r w:rsidRPr="000B7562">
        <w:rPr>
          <w:sz w:val="28"/>
          <w:szCs w:val="28"/>
        </w:rPr>
        <w:t>Трусово</w:t>
      </w:r>
      <w:proofErr w:type="spellEnd"/>
      <w:r w:rsidRPr="000B7562">
        <w:rPr>
          <w:sz w:val="28"/>
          <w:szCs w:val="28"/>
        </w:rPr>
        <w:t>, микрорайон Военный городок, микрорайон  «</w:t>
      </w:r>
      <w:proofErr w:type="spellStart"/>
      <w:r w:rsidRPr="000B7562">
        <w:rPr>
          <w:sz w:val="28"/>
          <w:szCs w:val="28"/>
        </w:rPr>
        <w:t>Антикормаш</w:t>
      </w:r>
      <w:proofErr w:type="spellEnd"/>
      <w:r w:rsidRPr="000B7562">
        <w:rPr>
          <w:sz w:val="28"/>
          <w:szCs w:val="28"/>
        </w:rPr>
        <w:t>», микрорайон завода им. Ленина, микрорайон ХХ лет Октября, II - участок, микрорайон III-</w:t>
      </w:r>
      <w:proofErr w:type="spellStart"/>
      <w:r w:rsidRPr="000B7562">
        <w:rPr>
          <w:sz w:val="28"/>
          <w:szCs w:val="28"/>
        </w:rPr>
        <w:t>го</w:t>
      </w:r>
      <w:proofErr w:type="spellEnd"/>
      <w:r w:rsidRPr="000B7562">
        <w:rPr>
          <w:sz w:val="28"/>
          <w:szCs w:val="28"/>
        </w:rPr>
        <w:t xml:space="preserve"> Интернационала, поселок Морской.</w:t>
      </w:r>
    </w:p>
    <w:p w:rsidR="00817A6A" w:rsidRPr="000B7562" w:rsidRDefault="00817A6A" w:rsidP="00713DD1">
      <w:pPr>
        <w:pStyle w:val="1"/>
        <w:spacing w:before="0" w:line="240" w:lineRule="auto"/>
        <w:ind w:firstLine="567"/>
        <w:jc w:val="both"/>
        <w:rPr>
          <w:rFonts w:ascii="Times New Roman" w:hAnsi="Times New Roman" w:cs="Times New Roman"/>
          <w:b w:val="0"/>
          <w:color w:val="auto"/>
        </w:rPr>
      </w:pPr>
      <w:r w:rsidRPr="000B7562">
        <w:rPr>
          <w:rFonts w:ascii="Times New Roman" w:hAnsi="Times New Roman" w:cs="Times New Roman"/>
          <w:b w:val="0"/>
          <w:color w:val="auto"/>
        </w:rPr>
        <w:t xml:space="preserve">Общая численность населения района в 2017 г. составила </w:t>
      </w:r>
      <w:r w:rsidR="00F84FB1" w:rsidRPr="000B7562">
        <w:rPr>
          <w:rFonts w:ascii="Times New Roman" w:hAnsi="Times New Roman" w:cs="Times New Roman"/>
          <w:b w:val="0"/>
          <w:color w:val="auto"/>
        </w:rPr>
        <w:t>106 562</w:t>
      </w:r>
      <w:r w:rsidRPr="000B7562">
        <w:rPr>
          <w:rFonts w:ascii="Times New Roman" w:hAnsi="Times New Roman" w:cs="Times New Roman"/>
          <w:b w:val="0"/>
          <w:color w:val="auto"/>
        </w:rPr>
        <w:t xml:space="preserve"> человек</w:t>
      </w:r>
      <w:r w:rsidR="00F84FB1" w:rsidRPr="000B7562">
        <w:rPr>
          <w:rFonts w:ascii="Times New Roman" w:hAnsi="Times New Roman" w:cs="Times New Roman"/>
          <w:b w:val="0"/>
          <w:color w:val="auto"/>
        </w:rPr>
        <w:t>а</w:t>
      </w:r>
      <w:r w:rsidRPr="000B7562">
        <w:rPr>
          <w:rFonts w:ascii="Times New Roman" w:hAnsi="Times New Roman" w:cs="Times New Roman"/>
          <w:b w:val="0"/>
          <w:color w:val="auto"/>
        </w:rPr>
        <w:t>, дети</w:t>
      </w:r>
      <w:r w:rsidR="003947F7">
        <w:rPr>
          <w:rFonts w:ascii="Times New Roman" w:hAnsi="Times New Roman" w:cs="Times New Roman"/>
          <w:b w:val="0"/>
          <w:color w:val="auto"/>
        </w:rPr>
        <w:t xml:space="preserve"> </w:t>
      </w:r>
      <w:r w:rsidRPr="000B7562">
        <w:rPr>
          <w:rFonts w:ascii="Times New Roman" w:hAnsi="Times New Roman" w:cs="Times New Roman"/>
          <w:b w:val="0"/>
          <w:color w:val="auto"/>
        </w:rPr>
        <w:t>до 1</w:t>
      </w:r>
      <w:r w:rsidR="00F84FB1" w:rsidRPr="000B7562">
        <w:rPr>
          <w:rFonts w:ascii="Times New Roman" w:hAnsi="Times New Roman" w:cs="Times New Roman"/>
          <w:b w:val="0"/>
          <w:color w:val="auto"/>
        </w:rPr>
        <w:t>4</w:t>
      </w:r>
      <w:r w:rsidRPr="000B7562">
        <w:rPr>
          <w:rFonts w:ascii="Times New Roman" w:hAnsi="Times New Roman" w:cs="Times New Roman"/>
          <w:b w:val="0"/>
          <w:color w:val="auto"/>
        </w:rPr>
        <w:t xml:space="preserve"> лет -</w:t>
      </w:r>
      <w:r w:rsidR="00F84FB1" w:rsidRPr="000B7562">
        <w:rPr>
          <w:rFonts w:ascii="Times New Roman" w:hAnsi="Times New Roman" w:cs="Times New Roman"/>
          <w:b w:val="0"/>
          <w:color w:val="auto"/>
        </w:rPr>
        <w:t>21563</w:t>
      </w:r>
      <w:r w:rsidRPr="000B7562">
        <w:rPr>
          <w:rFonts w:ascii="Times New Roman" w:hAnsi="Times New Roman" w:cs="Times New Roman"/>
          <w:b w:val="0"/>
          <w:color w:val="auto"/>
        </w:rPr>
        <w:t xml:space="preserve"> чел.</w:t>
      </w:r>
    </w:p>
    <w:p w:rsidR="00F84FB1" w:rsidRDefault="00F84FB1" w:rsidP="00F84F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Район обладает развитой промышленной инфраструктурой, сетью социальных учреждений. По состоянию на территории района зарегистрировано </w:t>
      </w:r>
      <w:r w:rsidRPr="00EC6FD1">
        <w:rPr>
          <w:rFonts w:ascii="Times New Roman" w:hAnsi="Times New Roman" w:cs="Times New Roman"/>
          <w:sz w:val="28"/>
          <w:szCs w:val="28"/>
        </w:rPr>
        <w:t>1442 юридических лица и 2975</w:t>
      </w:r>
      <w:r w:rsidR="007B7485" w:rsidRPr="00EC6FD1">
        <w:rPr>
          <w:rFonts w:ascii="Times New Roman" w:hAnsi="Times New Roman" w:cs="Times New Roman"/>
          <w:sz w:val="28"/>
          <w:szCs w:val="28"/>
        </w:rPr>
        <w:t xml:space="preserve"> </w:t>
      </w:r>
      <w:r w:rsidRPr="00EC6FD1">
        <w:rPr>
          <w:rFonts w:ascii="Times New Roman" w:hAnsi="Times New Roman" w:cs="Times New Roman"/>
          <w:sz w:val="28"/>
          <w:szCs w:val="28"/>
        </w:rPr>
        <w:t>индивидуальных предпринимателей.</w:t>
      </w:r>
    </w:p>
    <w:p w:rsidR="00AB604C" w:rsidRDefault="00AB604C" w:rsidP="00F84F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территории района расположено:</w:t>
      </w:r>
    </w:p>
    <w:p w:rsidR="00AB604C" w:rsidRDefault="00AB604C" w:rsidP="00F84F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Объекты бытового назначения – 155 ед.</w:t>
      </w:r>
    </w:p>
    <w:p w:rsidR="00AB604C" w:rsidRDefault="00AB604C" w:rsidP="00F84F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Торговых объектов -415 ед.</w:t>
      </w:r>
    </w:p>
    <w:p w:rsidR="00AB604C" w:rsidRDefault="00AB604C" w:rsidP="00F84F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Объектов общественного питания -37 ед.</w:t>
      </w:r>
    </w:p>
    <w:p w:rsidR="0065087A" w:rsidRPr="0065087A" w:rsidRDefault="0065087A" w:rsidP="006508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087A">
        <w:rPr>
          <w:rFonts w:ascii="Times New Roman" w:eastAsia="Times New Roman" w:hAnsi="Times New Roman" w:cs="Times New Roman"/>
          <w:sz w:val="28"/>
          <w:szCs w:val="28"/>
        </w:rPr>
        <w:t>На территории района расположено 11798 индивидуальных домовладений и 2572 многоквартирных дома.</w:t>
      </w:r>
    </w:p>
    <w:p w:rsidR="00A032B7" w:rsidRPr="000B7562" w:rsidRDefault="00A032B7" w:rsidP="00713DD1">
      <w:pPr>
        <w:pStyle w:val="1"/>
        <w:spacing w:before="0" w:line="240" w:lineRule="auto"/>
        <w:ind w:firstLine="567"/>
        <w:jc w:val="both"/>
        <w:rPr>
          <w:rFonts w:ascii="Times New Roman" w:hAnsi="Times New Roman" w:cs="Times New Roman"/>
          <w:b w:val="0"/>
          <w:color w:val="auto"/>
        </w:rPr>
      </w:pPr>
      <w:r w:rsidRPr="000B7562">
        <w:rPr>
          <w:rFonts w:ascii="Times New Roman" w:hAnsi="Times New Roman" w:cs="Times New Roman"/>
          <w:b w:val="0"/>
          <w:color w:val="auto"/>
        </w:rPr>
        <w:t>Основные бюджет образующие предприятия: ООО «</w:t>
      </w:r>
      <w:proofErr w:type="spellStart"/>
      <w:r w:rsidRPr="000B7562">
        <w:rPr>
          <w:rFonts w:ascii="Times New Roman" w:hAnsi="Times New Roman" w:cs="Times New Roman"/>
          <w:b w:val="0"/>
          <w:color w:val="auto"/>
        </w:rPr>
        <w:t>Трусовский</w:t>
      </w:r>
      <w:proofErr w:type="spellEnd"/>
      <w:r w:rsidRPr="000B7562">
        <w:rPr>
          <w:rFonts w:ascii="Times New Roman" w:hAnsi="Times New Roman" w:cs="Times New Roman"/>
          <w:b w:val="0"/>
          <w:color w:val="auto"/>
        </w:rPr>
        <w:t xml:space="preserve"> хлебозавод», ЗАО «ССЗ им. Ленина», «ОАО «Армада», ООО ПКФ «</w:t>
      </w:r>
      <w:proofErr w:type="spellStart"/>
      <w:r w:rsidRPr="000B7562">
        <w:rPr>
          <w:rFonts w:ascii="Times New Roman" w:hAnsi="Times New Roman" w:cs="Times New Roman"/>
          <w:b w:val="0"/>
          <w:color w:val="auto"/>
        </w:rPr>
        <w:t>Астрахим</w:t>
      </w:r>
      <w:proofErr w:type="spellEnd"/>
      <w:r w:rsidRPr="000B7562">
        <w:rPr>
          <w:rFonts w:ascii="Times New Roman" w:hAnsi="Times New Roman" w:cs="Times New Roman"/>
          <w:b w:val="0"/>
          <w:color w:val="auto"/>
        </w:rPr>
        <w:t>», ООО «Дюна-АСТ». Объем промышленного производства за  2017 год составил 1607,3 млн. руб.</w:t>
      </w:r>
    </w:p>
    <w:p w:rsidR="00713DD1" w:rsidRPr="000B7562" w:rsidRDefault="00713DD1" w:rsidP="00713DD1">
      <w:pPr>
        <w:pStyle w:val="1"/>
        <w:spacing w:before="0" w:line="240" w:lineRule="auto"/>
        <w:ind w:firstLine="567"/>
        <w:jc w:val="both"/>
        <w:rPr>
          <w:rStyle w:val="Exact"/>
          <w:b w:val="0"/>
          <w:color w:val="auto"/>
          <w:sz w:val="28"/>
          <w:szCs w:val="28"/>
        </w:rPr>
      </w:pPr>
      <w:r w:rsidRPr="000B7562">
        <w:rPr>
          <w:rFonts w:ascii="Times New Roman" w:hAnsi="Times New Roman" w:cs="Times New Roman"/>
          <w:b w:val="0"/>
          <w:color w:val="auto"/>
        </w:rPr>
        <w:t xml:space="preserve">Администрация </w:t>
      </w:r>
      <w:proofErr w:type="spellStart"/>
      <w:r w:rsidRPr="000B7562">
        <w:rPr>
          <w:rFonts w:ascii="Times New Roman" w:hAnsi="Times New Roman" w:cs="Times New Roman"/>
          <w:b w:val="0"/>
          <w:color w:val="auto"/>
        </w:rPr>
        <w:t>Трусовкого</w:t>
      </w:r>
      <w:proofErr w:type="spellEnd"/>
      <w:r w:rsidRPr="000B7562">
        <w:rPr>
          <w:rFonts w:ascii="Times New Roman" w:hAnsi="Times New Roman" w:cs="Times New Roman"/>
          <w:b w:val="0"/>
          <w:color w:val="auto"/>
        </w:rPr>
        <w:t xml:space="preserve"> района как территориальный орган управления администрации МО «Город Астрахань» осуществляла свою деятельность в 2017 году в соответствии с полномочиями по решению вопросов местного значения, определенными законодательством РФ, Астраханской области, </w:t>
      </w:r>
      <w:r w:rsidRPr="000B7562">
        <w:rPr>
          <w:rStyle w:val="Exact"/>
          <w:b w:val="0"/>
          <w:color w:val="auto"/>
          <w:sz w:val="28"/>
          <w:szCs w:val="28"/>
        </w:rPr>
        <w:t>правовыми актами органов местного самоуправления.</w:t>
      </w:r>
    </w:p>
    <w:p w:rsidR="00A32C41" w:rsidRPr="00A32C41" w:rsidRDefault="00A32C41" w:rsidP="00A32C41"/>
    <w:p w:rsidR="00CE2FCF" w:rsidRPr="000B7562" w:rsidRDefault="00CE2FCF" w:rsidP="00CE2FCF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B7562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Приоритетные направления </w:t>
      </w:r>
      <w:r w:rsidR="00135DD3" w:rsidRPr="000B7562">
        <w:rPr>
          <w:rFonts w:ascii="Times New Roman" w:hAnsi="Times New Roman" w:cs="Times New Roman"/>
          <w:b/>
          <w:sz w:val="28"/>
          <w:szCs w:val="28"/>
          <w:u w:val="single"/>
        </w:rPr>
        <w:t xml:space="preserve">деятельности </w:t>
      </w:r>
      <w:r w:rsidRPr="000B7562">
        <w:rPr>
          <w:rFonts w:ascii="Times New Roman" w:hAnsi="Times New Roman" w:cs="Times New Roman"/>
          <w:b/>
          <w:sz w:val="28"/>
          <w:szCs w:val="28"/>
          <w:u w:val="single"/>
        </w:rPr>
        <w:t>администрации района.</w:t>
      </w:r>
    </w:p>
    <w:p w:rsidR="00CE2FCF" w:rsidRPr="000B7562" w:rsidRDefault="00CE2FCF" w:rsidP="00CE2FCF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E2FCF" w:rsidRPr="000B7562" w:rsidRDefault="00CE2FCF" w:rsidP="00CE2FCF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bCs/>
          <w:sz w:val="28"/>
          <w:szCs w:val="28"/>
          <w:lang w:bidi="en-US"/>
        </w:rPr>
        <w:t>повышение качества, уровня благоустройства района;</w:t>
      </w:r>
    </w:p>
    <w:p w:rsidR="00D8402C" w:rsidRPr="000B7562" w:rsidRDefault="00D8402C" w:rsidP="00CE2FCF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sz w:val="28"/>
          <w:szCs w:val="28"/>
          <w:lang w:bidi="en-US"/>
        </w:rPr>
        <w:t>инспектирование территории района и улучшение облика района;</w:t>
      </w:r>
    </w:p>
    <w:p w:rsidR="00CE2FCF" w:rsidRPr="000B7562" w:rsidRDefault="00CE2FCF" w:rsidP="00CE2FCF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bCs/>
          <w:sz w:val="28"/>
          <w:szCs w:val="28"/>
          <w:lang w:bidi="en-US"/>
        </w:rPr>
        <w:t xml:space="preserve">работа с населением, </w:t>
      </w:r>
      <w:r w:rsidR="00D8402C" w:rsidRPr="000B7562">
        <w:rPr>
          <w:rFonts w:ascii="Times New Roman" w:hAnsi="Times New Roman" w:cs="Times New Roman"/>
          <w:bCs/>
          <w:sz w:val="28"/>
          <w:szCs w:val="28"/>
          <w:lang w:bidi="en-US"/>
        </w:rPr>
        <w:t>взаимодействие с УК и ТСЖ</w:t>
      </w:r>
      <w:r w:rsidRPr="000B7562">
        <w:rPr>
          <w:rFonts w:ascii="Times New Roman" w:hAnsi="Times New Roman" w:cs="Times New Roman"/>
          <w:bCs/>
          <w:sz w:val="28"/>
          <w:szCs w:val="28"/>
          <w:lang w:bidi="en-US"/>
        </w:rPr>
        <w:t>;</w:t>
      </w:r>
    </w:p>
    <w:p w:rsidR="00D8402C" w:rsidRPr="000B7562" w:rsidRDefault="00D879CC" w:rsidP="00CE2FCF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bCs/>
          <w:sz w:val="28"/>
          <w:szCs w:val="28"/>
          <w:lang w:bidi="en-US"/>
        </w:rPr>
        <w:t xml:space="preserve">работа </w:t>
      </w:r>
      <w:r w:rsidR="00D8402C" w:rsidRPr="000B7562">
        <w:rPr>
          <w:rFonts w:ascii="Times New Roman" w:hAnsi="Times New Roman" w:cs="Times New Roman"/>
          <w:bCs/>
          <w:sz w:val="28"/>
          <w:szCs w:val="28"/>
          <w:lang w:bidi="en-US"/>
        </w:rPr>
        <w:t>КДН и З</w:t>
      </w:r>
      <w:r w:rsidR="007321C3">
        <w:rPr>
          <w:rFonts w:ascii="Times New Roman" w:hAnsi="Times New Roman" w:cs="Times New Roman"/>
          <w:bCs/>
          <w:sz w:val="28"/>
          <w:szCs w:val="28"/>
          <w:lang w:bidi="en-US"/>
        </w:rPr>
        <w:t>ащите их  прав</w:t>
      </w:r>
      <w:r w:rsidR="00D8402C" w:rsidRPr="000B7562">
        <w:rPr>
          <w:rFonts w:ascii="Times New Roman" w:hAnsi="Times New Roman" w:cs="Times New Roman"/>
          <w:bCs/>
          <w:sz w:val="28"/>
          <w:szCs w:val="28"/>
          <w:lang w:bidi="en-US"/>
        </w:rPr>
        <w:t xml:space="preserve"> </w:t>
      </w:r>
      <w:proofErr w:type="spellStart"/>
      <w:r w:rsidR="00D8402C" w:rsidRPr="000B7562">
        <w:rPr>
          <w:rFonts w:ascii="Times New Roman" w:hAnsi="Times New Roman" w:cs="Times New Roman"/>
          <w:bCs/>
          <w:sz w:val="28"/>
          <w:szCs w:val="28"/>
          <w:lang w:bidi="en-US"/>
        </w:rPr>
        <w:t>Трусовского</w:t>
      </w:r>
      <w:proofErr w:type="spellEnd"/>
      <w:r w:rsidR="00D8402C" w:rsidRPr="000B7562">
        <w:rPr>
          <w:rFonts w:ascii="Times New Roman" w:hAnsi="Times New Roman" w:cs="Times New Roman"/>
          <w:bCs/>
          <w:sz w:val="28"/>
          <w:szCs w:val="28"/>
          <w:lang w:bidi="en-US"/>
        </w:rPr>
        <w:t xml:space="preserve"> района;</w:t>
      </w:r>
    </w:p>
    <w:p w:rsidR="00D8402C" w:rsidRPr="000B7562" w:rsidRDefault="00D8402C" w:rsidP="00CE2FCF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bCs/>
          <w:sz w:val="28"/>
          <w:szCs w:val="28"/>
          <w:lang w:bidi="en-US"/>
        </w:rPr>
        <w:t>социальная работа с ветеранами, организация проведение мероприятий;</w:t>
      </w:r>
    </w:p>
    <w:p w:rsidR="00D8402C" w:rsidRPr="000B7562" w:rsidRDefault="005F4370" w:rsidP="00D8402C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bCs/>
          <w:sz w:val="28"/>
          <w:szCs w:val="28"/>
          <w:lang w:bidi="en-US"/>
        </w:rPr>
        <w:t>взаимодействие с предприятиями по налоговым платежам</w:t>
      </w:r>
      <w:r w:rsidR="00D8402C" w:rsidRPr="000B7562">
        <w:rPr>
          <w:rFonts w:ascii="Times New Roman" w:hAnsi="Times New Roman" w:cs="Times New Roman"/>
          <w:bCs/>
          <w:sz w:val="28"/>
          <w:szCs w:val="28"/>
          <w:lang w:bidi="en-US"/>
        </w:rPr>
        <w:t>;</w:t>
      </w:r>
      <w:r w:rsidR="00D8402C" w:rsidRPr="000B75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02C" w:rsidRPr="000B7562" w:rsidRDefault="00D8402C" w:rsidP="00D8402C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bCs/>
          <w:sz w:val="28"/>
          <w:szCs w:val="28"/>
          <w:lang w:bidi="en-US"/>
        </w:rPr>
        <w:t>реализация  Федерального закона</w:t>
      </w:r>
      <w:r w:rsidR="00CF1B58" w:rsidRPr="000B7562">
        <w:rPr>
          <w:rFonts w:ascii="Times New Roman" w:hAnsi="Times New Roman" w:cs="Times New Roman"/>
          <w:bCs/>
          <w:sz w:val="28"/>
          <w:szCs w:val="28"/>
          <w:lang w:bidi="en-US"/>
        </w:rPr>
        <w:t xml:space="preserve"> №59</w:t>
      </w:r>
      <w:r w:rsidRPr="000B7562">
        <w:rPr>
          <w:rFonts w:ascii="Times New Roman" w:hAnsi="Times New Roman" w:cs="Times New Roman"/>
          <w:bCs/>
          <w:sz w:val="28"/>
          <w:szCs w:val="28"/>
          <w:lang w:bidi="en-US"/>
        </w:rPr>
        <w:t xml:space="preserve"> «О порядке рассмотрения обращений граждан в РФ»;</w:t>
      </w:r>
    </w:p>
    <w:p w:rsidR="00D8402C" w:rsidRPr="000B7562" w:rsidRDefault="00D8402C" w:rsidP="00CE2FCF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sz w:val="28"/>
          <w:szCs w:val="28"/>
          <w:lang w:bidi="en-US"/>
        </w:rPr>
        <w:t>взаимодействие с региональным оператором по вывозу ТБО;</w:t>
      </w:r>
    </w:p>
    <w:p w:rsidR="00D8402C" w:rsidRPr="000B7562" w:rsidRDefault="00D8402C" w:rsidP="00CE2FCF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FF0000"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sz w:val="28"/>
          <w:szCs w:val="28"/>
          <w:lang w:bidi="en-US"/>
        </w:rPr>
        <w:t>планы на 2018 год</w:t>
      </w:r>
      <w:r w:rsidRPr="000B7562">
        <w:rPr>
          <w:rFonts w:ascii="Times New Roman" w:hAnsi="Times New Roman" w:cs="Times New Roman"/>
          <w:color w:val="FF0000"/>
          <w:sz w:val="28"/>
          <w:szCs w:val="28"/>
          <w:lang w:bidi="en-US"/>
        </w:rPr>
        <w:t>.</w:t>
      </w:r>
    </w:p>
    <w:p w:rsidR="00A032B7" w:rsidRPr="000B7562" w:rsidRDefault="00A032B7" w:rsidP="00A032B7">
      <w:pPr>
        <w:spacing w:after="0" w:line="240" w:lineRule="auto"/>
        <w:ind w:left="567"/>
        <w:jc w:val="both"/>
        <w:rPr>
          <w:rFonts w:ascii="Times New Roman" w:hAnsi="Times New Roman" w:cs="Times New Roman"/>
          <w:color w:val="FF0000"/>
          <w:sz w:val="28"/>
          <w:szCs w:val="28"/>
          <w:lang w:bidi="en-US"/>
        </w:rPr>
      </w:pPr>
    </w:p>
    <w:p w:rsidR="00CE2FCF" w:rsidRPr="000B7562" w:rsidRDefault="00CE2FCF" w:rsidP="00A16079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F4370" w:rsidRDefault="005F4370" w:rsidP="005F4370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4"/>
          <w:szCs w:val="24"/>
          <w:u w:val="single"/>
          <w:lang w:bidi="en-US"/>
        </w:rPr>
      </w:pPr>
    </w:p>
    <w:p w:rsidR="00A032B7" w:rsidRPr="000B7562" w:rsidRDefault="00A032B7" w:rsidP="00A032B7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</w:pPr>
      <w:r w:rsidRPr="000B756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>Повышение качества, уровня благоустройства района.</w:t>
      </w:r>
    </w:p>
    <w:p w:rsidR="00A032B7" w:rsidRPr="000B7562" w:rsidRDefault="00A032B7" w:rsidP="00A032B7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b/>
          <w:bCs/>
          <w:sz w:val="28"/>
          <w:szCs w:val="28"/>
          <w:lang w:bidi="en-US"/>
        </w:rPr>
        <w:t>Скос сорной растительности.</w:t>
      </w:r>
    </w:p>
    <w:p w:rsidR="00A032B7" w:rsidRPr="000B7562" w:rsidRDefault="00A032B7" w:rsidP="00A032B7">
      <w:pPr>
        <w:pStyle w:val="aa"/>
        <w:numPr>
          <w:ilvl w:val="0"/>
          <w:numId w:val="39"/>
        </w:numPr>
        <w:jc w:val="both"/>
        <w:rPr>
          <w:rFonts w:ascii="Times New Roman" w:hAnsi="Times New Roman"/>
          <w:sz w:val="28"/>
          <w:szCs w:val="28"/>
        </w:rPr>
      </w:pPr>
      <w:r w:rsidRPr="000B7562">
        <w:rPr>
          <w:rFonts w:ascii="Times New Roman" w:hAnsi="Times New Roman"/>
          <w:sz w:val="28"/>
          <w:szCs w:val="28"/>
        </w:rPr>
        <w:t>выполнен покос сорной растительности на общей площади – 358</w:t>
      </w:r>
      <w:r w:rsidR="00CB2D32">
        <w:rPr>
          <w:rFonts w:ascii="Times New Roman" w:hAnsi="Times New Roman"/>
          <w:sz w:val="28"/>
          <w:szCs w:val="28"/>
        </w:rPr>
        <w:t>.</w:t>
      </w:r>
      <w:r w:rsidRPr="000B7562">
        <w:rPr>
          <w:rFonts w:ascii="Times New Roman" w:hAnsi="Times New Roman"/>
          <w:sz w:val="28"/>
          <w:szCs w:val="28"/>
        </w:rPr>
        <w:t>240 м</w:t>
      </w:r>
      <w:r w:rsidRPr="000B7562">
        <w:rPr>
          <w:rFonts w:ascii="Times New Roman" w:hAnsi="Times New Roman"/>
          <w:sz w:val="28"/>
          <w:szCs w:val="28"/>
          <w:vertAlign w:val="superscript"/>
        </w:rPr>
        <w:t>2</w:t>
      </w:r>
      <w:r w:rsidRPr="000B7562">
        <w:rPr>
          <w:rFonts w:ascii="Times New Roman" w:hAnsi="Times New Roman"/>
          <w:sz w:val="28"/>
          <w:szCs w:val="28"/>
        </w:rPr>
        <w:t>.</w:t>
      </w:r>
    </w:p>
    <w:p w:rsidR="00A032B7" w:rsidRPr="000B7562" w:rsidRDefault="007321C3" w:rsidP="00A032B7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выполнен покос силами</w:t>
      </w:r>
      <w:r w:rsidR="00A032B7" w:rsidRPr="000B7562">
        <w:rPr>
          <w:rFonts w:ascii="Times New Roman" w:hAnsi="Times New Roman"/>
          <w:sz w:val="28"/>
          <w:szCs w:val="28"/>
        </w:rPr>
        <w:t xml:space="preserve"> предприятий, УК и т.д. </w:t>
      </w:r>
      <w:r>
        <w:rPr>
          <w:rFonts w:ascii="Times New Roman" w:hAnsi="Times New Roman"/>
          <w:sz w:val="28"/>
          <w:szCs w:val="28"/>
        </w:rPr>
        <w:t xml:space="preserve">на общей площади </w:t>
      </w:r>
      <w:r w:rsidR="00A032B7" w:rsidRPr="000B7562">
        <w:rPr>
          <w:rFonts w:ascii="Times New Roman" w:hAnsi="Times New Roman"/>
          <w:sz w:val="28"/>
          <w:szCs w:val="28"/>
        </w:rPr>
        <w:t>50</w:t>
      </w:r>
      <w:r w:rsidR="00CB2D32">
        <w:rPr>
          <w:rFonts w:ascii="Times New Roman" w:hAnsi="Times New Roman"/>
          <w:sz w:val="28"/>
          <w:szCs w:val="28"/>
        </w:rPr>
        <w:t>.</w:t>
      </w:r>
      <w:r w:rsidR="00A032B7" w:rsidRPr="000B7562">
        <w:rPr>
          <w:rFonts w:ascii="Times New Roman" w:hAnsi="Times New Roman"/>
          <w:sz w:val="28"/>
          <w:szCs w:val="28"/>
        </w:rPr>
        <w:t>000 м</w:t>
      </w:r>
      <w:r w:rsidR="00A032B7" w:rsidRPr="000B7562">
        <w:rPr>
          <w:rFonts w:ascii="Times New Roman" w:hAnsi="Times New Roman"/>
          <w:sz w:val="28"/>
          <w:szCs w:val="28"/>
          <w:vertAlign w:val="superscript"/>
        </w:rPr>
        <w:t>2</w:t>
      </w:r>
      <w:r w:rsidR="00A032B7" w:rsidRPr="000B7562">
        <w:rPr>
          <w:rFonts w:ascii="Times New Roman" w:hAnsi="Times New Roman"/>
          <w:sz w:val="28"/>
          <w:szCs w:val="28"/>
        </w:rPr>
        <w:t>.</w:t>
      </w:r>
    </w:p>
    <w:p w:rsidR="00A032B7" w:rsidRPr="000B7562" w:rsidRDefault="00A032B7" w:rsidP="00A032B7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7562">
        <w:rPr>
          <w:rFonts w:ascii="Times New Roman" w:hAnsi="Times New Roman"/>
          <w:sz w:val="28"/>
          <w:szCs w:val="28"/>
        </w:rPr>
        <w:t xml:space="preserve">силами МБУ </w:t>
      </w:r>
      <w:proofErr w:type="spellStart"/>
      <w:r w:rsidRPr="000B7562">
        <w:rPr>
          <w:rFonts w:ascii="Times New Roman" w:hAnsi="Times New Roman"/>
          <w:sz w:val="28"/>
          <w:szCs w:val="28"/>
        </w:rPr>
        <w:t>г.Астрахани</w:t>
      </w:r>
      <w:proofErr w:type="spellEnd"/>
      <w:r w:rsidRPr="000B7562">
        <w:rPr>
          <w:rFonts w:ascii="Times New Roman" w:hAnsi="Times New Roman"/>
          <w:sz w:val="28"/>
          <w:szCs w:val="28"/>
        </w:rPr>
        <w:t xml:space="preserve"> «Зеленый город» произведен скос сорной растительности на территории общей площадью порядка 69</w:t>
      </w:r>
      <w:r w:rsidR="00CB2D32">
        <w:rPr>
          <w:rFonts w:ascii="Times New Roman" w:hAnsi="Times New Roman"/>
          <w:sz w:val="28"/>
          <w:szCs w:val="28"/>
        </w:rPr>
        <w:t>.</w:t>
      </w:r>
      <w:r w:rsidRPr="000B7562">
        <w:rPr>
          <w:rFonts w:ascii="Times New Roman" w:hAnsi="Times New Roman"/>
          <w:sz w:val="28"/>
          <w:szCs w:val="28"/>
        </w:rPr>
        <w:t>000 м</w:t>
      </w:r>
      <w:r w:rsidRPr="000B7562">
        <w:rPr>
          <w:rFonts w:ascii="Times New Roman" w:hAnsi="Times New Roman"/>
          <w:sz w:val="28"/>
          <w:szCs w:val="28"/>
          <w:vertAlign w:val="superscript"/>
        </w:rPr>
        <w:t>2</w:t>
      </w:r>
      <w:r w:rsidRPr="000B7562">
        <w:rPr>
          <w:rFonts w:ascii="Times New Roman" w:hAnsi="Times New Roman"/>
          <w:sz w:val="28"/>
          <w:szCs w:val="28"/>
        </w:rPr>
        <w:t>.</w:t>
      </w:r>
    </w:p>
    <w:p w:rsidR="00A032B7" w:rsidRPr="000B7562" w:rsidRDefault="00A032B7" w:rsidP="00A032B7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032B7" w:rsidRPr="000B7562" w:rsidRDefault="00A032B7" w:rsidP="00A032B7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B75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Обрезка, валка деревьев.</w:t>
      </w:r>
    </w:p>
    <w:p w:rsidR="00A032B7" w:rsidRPr="000B7562" w:rsidRDefault="00A032B7" w:rsidP="00A032B7">
      <w:pPr>
        <w:pStyle w:val="aa"/>
        <w:numPr>
          <w:ilvl w:val="0"/>
          <w:numId w:val="39"/>
        </w:numPr>
        <w:jc w:val="both"/>
        <w:rPr>
          <w:rFonts w:ascii="Times New Roman" w:hAnsi="Times New Roman"/>
          <w:sz w:val="28"/>
          <w:szCs w:val="28"/>
        </w:rPr>
      </w:pPr>
      <w:r w:rsidRPr="000B7562">
        <w:rPr>
          <w:rFonts w:ascii="Times New Roman" w:hAnsi="Times New Roman"/>
          <w:sz w:val="28"/>
          <w:szCs w:val="28"/>
        </w:rPr>
        <w:t>выполнены работы по обрезке аварийных деревьев в количестве – 2</w:t>
      </w:r>
      <w:r w:rsidR="00CB2D32">
        <w:rPr>
          <w:rFonts w:ascii="Times New Roman" w:hAnsi="Times New Roman"/>
          <w:sz w:val="28"/>
          <w:szCs w:val="28"/>
        </w:rPr>
        <w:t>7</w:t>
      </w:r>
      <w:r w:rsidR="00531B84">
        <w:rPr>
          <w:rFonts w:ascii="Times New Roman" w:hAnsi="Times New Roman"/>
          <w:sz w:val="28"/>
          <w:szCs w:val="28"/>
        </w:rPr>
        <w:t>6</w:t>
      </w:r>
      <w:r w:rsidRPr="000B7562">
        <w:rPr>
          <w:rFonts w:ascii="Times New Roman" w:hAnsi="Times New Roman"/>
          <w:sz w:val="28"/>
          <w:szCs w:val="28"/>
        </w:rPr>
        <w:t xml:space="preserve"> деревьев и валке сухостоя – 119 деревьев.</w:t>
      </w:r>
    </w:p>
    <w:p w:rsidR="00A032B7" w:rsidRPr="000B7562" w:rsidRDefault="00A032B7" w:rsidP="00A032B7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7562">
        <w:rPr>
          <w:rFonts w:ascii="Times New Roman" w:hAnsi="Times New Roman"/>
          <w:sz w:val="28"/>
          <w:szCs w:val="28"/>
        </w:rPr>
        <w:t xml:space="preserve">МБУ </w:t>
      </w:r>
      <w:proofErr w:type="spellStart"/>
      <w:r w:rsidRPr="000B7562">
        <w:rPr>
          <w:rFonts w:ascii="Times New Roman" w:hAnsi="Times New Roman"/>
          <w:sz w:val="28"/>
          <w:szCs w:val="28"/>
        </w:rPr>
        <w:t>г.Астрахани</w:t>
      </w:r>
      <w:proofErr w:type="spellEnd"/>
      <w:r w:rsidRPr="000B7562">
        <w:rPr>
          <w:rFonts w:ascii="Times New Roman" w:hAnsi="Times New Roman"/>
          <w:sz w:val="28"/>
          <w:szCs w:val="28"/>
        </w:rPr>
        <w:t xml:space="preserve"> «Зеленый город» выполнены работы по обрезке 2247 зеленых насаждений и валке 230  аварийных деревьев. </w:t>
      </w:r>
    </w:p>
    <w:p w:rsidR="00531B84" w:rsidRDefault="00531B84" w:rsidP="00A032B7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032B7" w:rsidRPr="000B7562" w:rsidRDefault="00A032B7" w:rsidP="00A032B7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B75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Дни чистоты.</w:t>
      </w:r>
    </w:p>
    <w:p w:rsidR="00A032B7" w:rsidRPr="000B7562" w:rsidRDefault="00A032B7" w:rsidP="00A032B7">
      <w:pPr>
        <w:autoSpaceDN w:val="0"/>
        <w:spacing w:after="0" w:line="240" w:lineRule="auto"/>
        <w:ind w:left="514" w:firstLine="426"/>
        <w:jc w:val="both"/>
        <w:textAlignment w:val="baseline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За истекший период 2017 года на территории района организовано и проведено 19 «Дней чистоты» и 3 «Общегородских субботника». В данных мероприятиях </w:t>
      </w:r>
      <w:r w:rsidR="00E96B8C"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активно </w:t>
      </w: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приняли участие </w:t>
      </w:r>
      <w:r w:rsidR="00E96B8C"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жители района, студенты и учащиеся образовательных учреждений района, субъекты бизнеса УК, ТСЖ</w:t>
      </w: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.</w:t>
      </w:r>
    </w:p>
    <w:p w:rsidR="00A032B7" w:rsidRDefault="00A032B7" w:rsidP="00CB2D32">
      <w:pPr>
        <w:autoSpaceDN w:val="0"/>
        <w:spacing w:after="0" w:line="240" w:lineRule="auto"/>
        <w:ind w:left="567" w:firstLine="426"/>
        <w:jc w:val="both"/>
        <w:textAlignment w:val="baseline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 w:rsidRPr="000B7562">
        <w:rPr>
          <w:rFonts w:ascii="Times New Roman" w:hAnsi="Times New Roman"/>
          <w:sz w:val="28"/>
          <w:szCs w:val="28"/>
        </w:rPr>
        <w:t>В результате их проведения на территории района высажено 1200 саженцев</w:t>
      </w:r>
      <w:r w:rsidR="00AE1B15">
        <w:rPr>
          <w:rFonts w:ascii="Times New Roman" w:hAnsi="Times New Roman"/>
          <w:sz w:val="28"/>
          <w:szCs w:val="28"/>
        </w:rPr>
        <w:t xml:space="preserve"> и</w:t>
      </w:r>
      <w:r w:rsidRPr="000B7562">
        <w:rPr>
          <w:rFonts w:ascii="Times New Roman" w:hAnsi="Times New Roman"/>
          <w:sz w:val="28"/>
          <w:szCs w:val="28"/>
        </w:rPr>
        <w:t xml:space="preserve"> многолетних </w:t>
      </w:r>
      <w:r w:rsidR="00AE1B15">
        <w:rPr>
          <w:rFonts w:ascii="Times New Roman" w:hAnsi="Times New Roman"/>
          <w:sz w:val="28"/>
          <w:szCs w:val="28"/>
        </w:rPr>
        <w:t>кустарников</w:t>
      </w:r>
      <w:r w:rsidRPr="000B7562">
        <w:rPr>
          <w:rFonts w:ascii="Times New Roman" w:hAnsi="Times New Roman"/>
          <w:sz w:val="28"/>
          <w:szCs w:val="28"/>
        </w:rPr>
        <w:t xml:space="preserve">, побелено порядка 20 </w:t>
      </w:r>
      <w:proofErr w:type="spellStart"/>
      <w:r w:rsidRPr="000B7562">
        <w:rPr>
          <w:rFonts w:ascii="Times New Roman" w:hAnsi="Times New Roman"/>
          <w:sz w:val="28"/>
          <w:szCs w:val="28"/>
        </w:rPr>
        <w:t>тыс.</w:t>
      </w: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п.м</w:t>
      </w:r>
      <w:proofErr w:type="spellEnd"/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. бордюрного камня. В зеленых зонах, парках и </w:t>
      </w:r>
      <w:r w:rsidRPr="00531B84">
        <w:rPr>
          <w:rFonts w:ascii="Times New Roman" w:eastAsia="Lucida Sans Unicode" w:hAnsi="Times New Roman" w:cs="Tahoma"/>
          <w:color w:val="FF0000"/>
          <w:kern w:val="1"/>
          <w:sz w:val="28"/>
          <w:szCs w:val="28"/>
          <w:lang w:eastAsia="hi-IN" w:bidi="hi-IN"/>
        </w:rPr>
        <w:t xml:space="preserve">скверах высажено </w:t>
      </w:r>
      <w:r w:rsidR="00AE1B15">
        <w:rPr>
          <w:rFonts w:ascii="Times New Roman" w:eastAsia="Lucida Sans Unicode" w:hAnsi="Times New Roman" w:cs="Tahoma"/>
          <w:color w:val="FF0000"/>
          <w:kern w:val="1"/>
          <w:sz w:val="28"/>
          <w:szCs w:val="28"/>
          <w:lang w:eastAsia="hi-IN" w:bidi="hi-IN"/>
        </w:rPr>
        <w:t>2</w:t>
      </w:r>
      <w:r w:rsidR="000B0308" w:rsidRPr="00531B84">
        <w:rPr>
          <w:rFonts w:ascii="Times New Roman" w:eastAsia="Lucida Sans Unicode" w:hAnsi="Times New Roman" w:cs="Tahoma"/>
          <w:color w:val="FF0000"/>
          <w:kern w:val="1"/>
          <w:sz w:val="28"/>
          <w:szCs w:val="28"/>
          <w:lang w:eastAsia="hi-IN" w:bidi="hi-IN"/>
        </w:rPr>
        <w:t>5</w:t>
      </w:r>
      <w:r w:rsidR="00E96B8C" w:rsidRPr="00531B84">
        <w:rPr>
          <w:rFonts w:ascii="Times New Roman" w:eastAsia="Lucida Sans Unicode" w:hAnsi="Times New Roman" w:cs="Tahoma"/>
          <w:color w:val="FF0000"/>
          <w:kern w:val="1"/>
          <w:sz w:val="28"/>
          <w:szCs w:val="28"/>
          <w:lang w:eastAsia="hi-IN" w:bidi="hi-IN"/>
        </w:rPr>
        <w:t>0</w:t>
      </w:r>
      <w:r w:rsidRPr="00531B84">
        <w:rPr>
          <w:rFonts w:ascii="Times New Roman" w:eastAsia="Lucida Sans Unicode" w:hAnsi="Times New Roman" w:cs="Tahoma"/>
          <w:color w:val="FF0000"/>
          <w:kern w:val="1"/>
          <w:sz w:val="28"/>
          <w:szCs w:val="28"/>
          <w:lang w:eastAsia="hi-IN" w:bidi="hi-IN"/>
        </w:rPr>
        <w:t xml:space="preserve"> тыс. </w:t>
      </w: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единиц цветочной рассады.</w:t>
      </w:r>
      <w:r w:rsidR="00E04350"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</w:t>
      </w:r>
      <w:r w:rsidR="00CB2D3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      </w:t>
      </w:r>
      <w:r w:rsidR="00E04350"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Дополнительно жителями и обслуживающими организациями во дворах высажено порядка 50 тыс. единиц зеленых насаждений и цветочной рассады.</w:t>
      </w:r>
    </w:p>
    <w:p w:rsidR="00E10192" w:rsidRPr="000B7562" w:rsidRDefault="00E10192" w:rsidP="00CB2D32">
      <w:pPr>
        <w:autoSpaceDN w:val="0"/>
        <w:spacing w:after="0" w:line="240" w:lineRule="auto"/>
        <w:ind w:left="567" w:firstLine="426"/>
        <w:jc w:val="both"/>
        <w:textAlignment w:val="baseline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</w:p>
    <w:p w:rsidR="00E10192" w:rsidRDefault="00E10192" w:rsidP="00E101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B75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Высадка деревьев, цветов.</w:t>
      </w:r>
    </w:p>
    <w:p w:rsidR="00E10192" w:rsidRPr="000B7562" w:rsidRDefault="00E10192" w:rsidP="00E101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E10192" w:rsidRPr="00531B84" w:rsidRDefault="00E10192" w:rsidP="00E10192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</w:rPr>
        <w:t>Всего за 2017 год н</w:t>
      </w:r>
      <w:r w:rsidRPr="00531B84">
        <w:rPr>
          <w:rFonts w:ascii="Times New Roman" w:hAnsi="Times New Roman"/>
          <w:color w:val="FF0000"/>
          <w:sz w:val="28"/>
          <w:szCs w:val="28"/>
        </w:rPr>
        <w:t xml:space="preserve">а территории района высажено </w:t>
      </w:r>
      <w:r>
        <w:rPr>
          <w:rFonts w:ascii="Times New Roman" w:hAnsi="Times New Roman"/>
          <w:color w:val="FF0000"/>
          <w:sz w:val="28"/>
          <w:szCs w:val="28"/>
        </w:rPr>
        <w:t>3750</w:t>
      </w:r>
      <w:r w:rsidRPr="00531B84">
        <w:rPr>
          <w:rFonts w:ascii="Times New Roman" w:hAnsi="Times New Roman"/>
          <w:color w:val="FF0000"/>
          <w:sz w:val="28"/>
          <w:szCs w:val="28"/>
        </w:rPr>
        <w:t xml:space="preserve"> саженцев</w:t>
      </w:r>
      <w:r>
        <w:rPr>
          <w:rFonts w:ascii="Times New Roman" w:hAnsi="Times New Roman"/>
          <w:color w:val="FF0000"/>
          <w:sz w:val="28"/>
          <w:szCs w:val="28"/>
        </w:rPr>
        <w:t xml:space="preserve"> и</w:t>
      </w:r>
      <w:r w:rsidRPr="00531B84">
        <w:rPr>
          <w:rFonts w:ascii="Times New Roman" w:hAnsi="Times New Roman"/>
          <w:color w:val="FF0000"/>
          <w:sz w:val="28"/>
          <w:szCs w:val="28"/>
        </w:rPr>
        <w:t xml:space="preserve"> многолетних кустарников.</w:t>
      </w:r>
    </w:p>
    <w:p w:rsidR="00E10192" w:rsidRPr="00531B84" w:rsidRDefault="00E10192" w:rsidP="00E10192">
      <w:pPr>
        <w:numPr>
          <w:ilvl w:val="0"/>
          <w:numId w:val="39"/>
        </w:numPr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Tahoma"/>
          <w:color w:val="FF0000"/>
          <w:kern w:val="1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ahoma"/>
          <w:color w:val="FF0000"/>
          <w:kern w:val="1"/>
          <w:sz w:val="28"/>
          <w:szCs w:val="28"/>
          <w:lang w:eastAsia="hi-IN" w:bidi="hi-IN"/>
        </w:rPr>
        <w:t>Всего за 2017 год в</w:t>
      </w:r>
      <w:r w:rsidRPr="00531B84">
        <w:rPr>
          <w:rFonts w:ascii="Times New Roman" w:eastAsia="Lucida Sans Unicode" w:hAnsi="Times New Roman" w:cs="Tahoma"/>
          <w:color w:val="FF0000"/>
          <w:kern w:val="1"/>
          <w:sz w:val="28"/>
          <w:szCs w:val="28"/>
          <w:lang w:eastAsia="hi-IN" w:bidi="hi-IN"/>
        </w:rPr>
        <w:t xml:space="preserve"> зеленых зонах, парках и скверах района высажено более </w:t>
      </w:r>
      <w:r>
        <w:rPr>
          <w:rFonts w:ascii="Times New Roman" w:eastAsia="Lucida Sans Unicode" w:hAnsi="Times New Roman" w:cs="Tahoma"/>
          <w:color w:val="FF0000"/>
          <w:kern w:val="1"/>
          <w:sz w:val="28"/>
          <w:szCs w:val="28"/>
          <w:lang w:eastAsia="hi-IN" w:bidi="hi-IN"/>
        </w:rPr>
        <w:t>3</w:t>
      </w:r>
      <w:r w:rsidRPr="00531B84">
        <w:rPr>
          <w:rFonts w:ascii="Times New Roman" w:eastAsia="Lucida Sans Unicode" w:hAnsi="Times New Roman" w:cs="Tahoma"/>
          <w:color w:val="FF0000"/>
          <w:kern w:val="1"/>
          <w:sz w:val="28"/>
          <w:szCs w:val="28"/>
          <w:lang w:eastAsia="hi-IN" w:bidi="hi-IN"/>
        </w:rPr>
        <w:t>72 тыс. единиц цветочной рассады.</w:t>
      </w:r>
    </w:p>
    <w:p w:rsidR="00A032B7" w:rsidRPr="000B7562" w:rsidRDefault="00A032B7" w:rsidP="00A032B7">
      <w:pPr>
        <w:autoSpaceDN w:val="0"/>
        <w:spacing w:after="0" w:line="240" w:lineRule="auto"/>
        <w:ind w:left="514" w:firstLine="426"/>
        <w:jc w:val="both"/>
        <w:textAlignment w:val="baseline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</w:p>
    <w:p w:rsidR="00A032B7" w:rsidRPr="000B7562" w:rsidRDefault="00A032B7" w:rsidP="00A032B7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B75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Установка </w:t>
      </w:r>
      <w:proofErr w:type="spellStart"/>
      <w:r w:rsidRPr="000B75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леерных</w:t>
      </w:r>
      <w:proofErr w:type="spellEnd"/>
      <w:r w:rsidRPr="000B75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ограждений.</w:t>
      </w:r>
    </w:p>
    <w:p w:rsidR="00A032B7" w:rsidRPr="000B7562" w:rsidRDefault="00E04350" w:rsidP="00A032B7">
      <w:pPr>
        <w:numPr>
          <w:ilvl w:val="0"/>
          <w:numId w:val="39"/>
        </w:numPr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На территории </w:t>
      </w:r>
      <w:proofErr w:type="spellStart"/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Трусовского</w:t>
      </w:r>
      <w:proofErr w:type="spellEnd"/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района на аварийно-опасных участках дорог и во дворах было установлено </w:t>
      </w:r>
      <w:r w:rsidR="00A032B7"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порядка 1000 </w:t>
      </w:r>
      <w:proofErr w:type="spellStart"/>
      <w:r w:rsidR="00A032B7"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п.м</w:t>
      </w:r>
      <w:proofErr w:type="spellEnd"/>
      <w:r w:rsidR="00A032B7"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. </w:t>
      </w:r>
      <w:proofErr w:type="spellStart"/>
      <w:r w:rsidR="00A032B7"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леерного</w:t>
      </w:r>
      <w:proofErr w:type="spellEnd"/>
      <w:r w:rsidR="00A032B7"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ограждения.</w:t>
      </w:r>
    </w:p>
    <w:p w:rsidR="00A032B7" w:rsidRPr="000B7562" w:rsidRDefault="00A032B7" w:rsidP="00A032B7">
      <w:pPr>
        <w:autoSpaceDN w:val="0"/>
        <w:spacing w:after="0" w:line="240" w:lineRule="auto"/>
        <w:ind w:left="940"/>
        <w:jc w:val="both"/>
        <w:textAlignment w:val="baseline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</w:p>
    <w:tbl>
      <w:tblPr>
        <w:tblW w:w="10206" w:type="dxa"/>
        <w:tblInd w:w="514" w:type="dxa"/>
        <w:tblLayout w:type="fixed"/>
        <w:tblLook w:val="04A0" w:firstRow="1" w:lastRow="0" w:firstColumn="1" w:lastColumn="0" w:noHBand="0" w:noVBand="1"/>
      </w:tblPr>
      <w:tblGrid>
        <w:gridCol w:w="10206"/>
      </w:tblGrid>
      <w:tr w:rsidR="00A032B7" w:rsidRPr="000B7562" w:rsidTr="00055D8F">
        <w:trPr>
          <w:trHeight w:val="375"/>
        </w:trPr>
        <w:tc>
          <w:tcPr>
            <w:tcW w:w="10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032B7" w:rsidRPr="000B7562" w:rsidRDefault="00A032B7" w:rsidP="00055D8F">
            <w:pPr>
              <w:spacing w:after="0" w:line="240" w:lineRule="auto"/>
              <w:ind w:firstLine="45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B756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МАФы</w:t>
            </w:r>
            <w:proofErr w:type="spellEnd"/>
            <w:r w:rsidRPr="000B756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  <w:p w:rsidR="00A032B7" w:rsidRPr="000B7562" w:rsidRDefault="001D5783" w:rsidP="001D5783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B7562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 xml:space="preserve">На территории дворов совместно с депутатами в 2017 году </w:t>
            </w:r>
            <w:r w:rsidR="00A032B7" w:rsidRPr="000B7562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установ</w:t>
            </w:r>
            <w:r w:rsidRPr="000B7562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лено</w:t>
            </w:r>
            <w:r w:rsidR="00A032B7" w:rsidRPr="000B7562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 xml:space="preserve"> 39 малых архитектурных форм:</w:t>
            </w:r>
            <w:r w:rsidR="00A032B7" w:rsidRPr="000B7562">
              <w:rPr>
                <w:rFonts w:ascii="Times New Roman" w:hAnsi="Times New Roman"/>
                <w:b/>
                <w:bCs/>
                <w:sz w:val="28"/>
                <w:szCs w:val="28"/>
              </w:rPr>
              <w:t> </w:t>
            </w:r>
          </w:p>
        </w:tc>
      </w:tr>
      <w:tr w:rsidR="00A032B7" w:rsidRPr="000B7562" w:rsidTr="00055D8F">
        <w:trPr>
          <w:trHeight w:val="40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32B7" w:rsidRPr="000B7562" w:rsidRDefault="00E04350" w:rsidP="00E0435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7562">
              <w:rPr>
                <w:rFonts w:ascii="Times New Roman" w:hAnsi="Times New Roman"/>
                <w:sz w:val="28"/>
                <w:szCs w:val="28"/>
              </w:rPr>
              <w:t>Установили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мал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ые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архитектурн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ые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форм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ы</w:t>
            </w:r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 xml:space="preserve">: ул. </w:t>
            </w:r>
            <w:proofErr w:type="spellStart"/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Аргунская</w:t>
            </w:r>
            <w:proofErr w:type="spellEnd"/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 xml:space="preserve"> (</w:t>
            </w:r>
            <w:proofErr w:type="spellStart"/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пос.Морской</w:t>
            </w:r>
            <w:proofErr w:type="spellEnd"/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</w:tc>
      </w:tr>
      <w:tr w:rsidR="00A032B7" w:rsidRPr="000B7562" w:rsidTr="00055D8F">
        <w:trPr>
          <w:trHeight w:val="427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32B7" w:rsidRPr="000B7562" w:rsidRDefault="00E04350" w:rsidP="00E0435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7562">
              <w:rPr>
                <w:rFonts w:ascii="Times New Roman" w:hAnsi="Times New Roman"/>
                <w:sz w:val="28"/>
                <w:szCs w:val="28"/>
              </w:rPr>
              <w:t xml:space="preserve">Установили 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>спортивн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ые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элемент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ы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A032B7" w:rsidRPr="000B7562">
              <w:rPr>
                <w:rFonts w:ascii="Times New Roman" w:hAnsi="Times New Roman"/>
                <w:b/>
                <w:bCs/>
                <w:iCs/>
                <w:sz w:val="28"/>
                <w:szCs w:val="28"/>
              </w:rPr>
              <w:t xml:space="preserve">ул. </w:t>
            </w:r>
            <w:proofErr w:type="spellStart"/>
            <w:r w:rsidR="00A032B7" w:rsidRPr="000B7562">
              <w:rPr>
                <w:rFonts w:ascii="Times New Roman" w:hAnsi="Times New Roman"/>
                <w:b/>
                <w:bCs/>
                <w:iCs/>
                <w:sz w:val="28"/>
                <w:szCs w:val="28"/>
              </w:rPr>
              <w:t>К.Краснова</w:t>
            </w:r>
            <w:proofErr w:type="spellEnd"/>
            <w:r w:rsidR="00A032B7" w:rsidRPr="000B7562">
              <w:rPr>
                <w:rFonts w:ascii="Times New Roman" w:hAnsi="Times New Roman"/>
                <w:b/>
                <w:bCs/>
                <w:iCs/>
                <w:sz w:val="28"/>
                <w:szCs w:val="28"/>
              </w:rPr>
              <w:t>, д.34, 36</w:t>
            </w:r>
          </w:p>
        </w:tc>
      </w:tr>
      <w:tr w:rsidR="00A032B7" w:rsidRPr="000B7562" w:rsidTr="00055D8F">
        <w:trPr>
          <w:trHeight w:val="42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32B7" w:rsidRPr="000B7562" w:rsidRDefault="00E04350" w:rsidP="00E0435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7562">
              <w:rPr>
                <w:rFonts w:ascii="Times New Roman" w:hAnsi="Times New Roman"/>
                <w:sz w:val="28"/>
                <w:szCs w:val="28"/>
              </w:rPr>
              <w:t>Установили малые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архитектурны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форм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ы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пр. Бумажников, 17, 17 кор.1</w:t>
            </w:r>
          </w:p>
        </w:tc>
      </w:tr>
      <w:tr w:rsidR="00A032B7" w:rsidRPr="000B7562" w:rsidTr="00055D8F">
        <w:trPr>
          <w:trHeight w:val="412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32B7" w:rsidRPr="000B7562" w:rsidRDefault="00A032B7" w:rsidP="00055D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756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Благоустройство площадки для футбольного поля с установкой малых архитектурных форм в </w:t>
            </w:r>
            <w:r w:rsidRPr="000B7562">
              <w:rPr>
                <w:rFonts w:ascii="Times New Roman" w:hAnsi="Times New Roman"/>
                <w:b/>
                <w:sz w:val="28"/>
                <w:szCs w:val="28"/>
              </w:rPr>
              <w:t>пос. Стрелецкое (</w:t>
            </w:r>
            <w:proofErr w:type="spellStart"/>
            <w:r w:rsidRPr="000B7562">
              <w:rPr>
                <w:rFonts w:ascii="Times New Roman" w:hAnsi="Times New Roman"/>
                <w:b/>
                <w:sz w:val="28"/>
                <w:szCs w:val="28"/>
              </w:rPr>
              <w:t>ул.Мелиоративная</w:t>
            </w:r>
            <w:proofErr w:type="spellEnd"/>
            <w:r w:rsidRPr="000B7562">
              <w:rPr>
                <w:rFonts w:ascii="Times New Roman" w:hAnsi="Times New Roman"/>
                <w:b/>
                <w:sz w:val="28"/>
                <w:szCs w:val="28"/>
              </w:rPr>
              <w:t>, д.6/</w:t>
            </w:r>
            <w:proofErr w:type="spellStart"/>
            <w:r w:rsidRPr="000B7562">
              <w:rPr>
                <w:rFonts w:ascii="Times New Roman" w:hAnsi="Times New Roman"/>
                <w:b/>
                <w:sz w:val="28"/>
                <w:szCs w:val="28"/>
              </w:rPr>
              <w:t>ул.Силикатная</w:t>
            </w:r>
            <w:proofErr w:type="spellEnd"/>
            <w:r w:rsidRPr="000B7562">
              <w:rPr>
                <w:rFonts w:ascii="Times New Roman" w:hAnsi="Times New Roman"/>
                <w:b/>
                <w:sz w:val="28"/>
                <w:szCs w:val="28"/>
              </w:rPr>
              <w:t>, д.28)</w:t>
            </w:r>
          </w:p>
        </w:tc>
      </w:tr>
      <w:tr w:rsidR="00A032B7" w:rsidRPr="000B7562" w:rsidTr="00055D8F">
        <w:trPr>
          <w:trHeight w:val="42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32B7" w:rsidRPr="000B7562" w:rsidRDefault="00E04350" w:rsidP="00E0435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7562">
              <w:rPr>
                <w:rFonts w:ascii="Times New Roman" w:hAnsi="Times New Roman"/>
                <w:sz w:val="28"/>
                <w:szCs w:val="28"/>
              </w:rPr>
              <w:t xml:space="preserve">Установили 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>малы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архитектурны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форм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ы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ул. Магистральная, д.12-14</w:t>
            </w:r>
          </w:p>
        </w:tc>
      </w:tr>
      <w:tr w:rsidR="00A032B7" w:rsidRPr="000B7562" w:rsidTr="00055D8F">
        <w:trPr>
          <w:trHeight w:val="413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32B7" w:rsidRPr="000B7562" w:rsidRDefault="00E04350" w:rsidP="00E0435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7562">
              <w:rPr>
                <w:rFonts w:ascii="Times New Roman" w:hAnsi="Times New Roman"/>
                <w:sz w:val="28"/>
                <w:szCs w:val="28"/>
              </w:rPr>
              <w:t xml:space="preserve">Установили 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>малы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архитектурны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форм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ы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пос. Стрелецкое (</w:t>
            </w:r>
            <w:proofErr w:type="spellStart"/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ул.Мелиоративная</w:t>
            </w:r>
            <w:proofErr w:type="spellEnd"/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, д.5)</w:t>
            </w:r>
            <w:r w:rsidR="00CB2D32">
              <w:rPr>
                <w:rFonts w:ascii="Times New Roman" w:hAnsi="Times New Roman"/>
                <w:b/>
                <w:sz w:val="28"/>
                <w:szCs w:val="28"/>
              </w:rPr>
              <w:t xml:space="preserve"> (</w:t>
            </w:r>
            <w:r w:rsidR="00CB2D32" w:rsidRPr="00CB2D32">
              <w:rPr>
                <w:rFonts w:ascii="Times New Roman" w:hAnsi="Times New Roman"/>
                <w:sz w:val="28"/>
                <w:szCs w:val="28"/>
              </w:rPr>
              <w:t>установлены футбольные ворота, скамейки, турники).</w:t>
            </w:r>
          </w:p>
        </w:tc>
      </w:tr>
      <w:tr w:rsidR="00A032B7" w:rsidRPr="000B7562" w:rsidTr="00055D8F">
        <w:trPr>
          <w:trHeight w:val="405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32B7" w:rsidRPr="000B7562" w:rsidRDefault="00E04350" w:rsidP="00E0435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7562">
              <w:rPr>
                <w:rFonts w:ascii="Times New Roman" w:hAnsi="Times New Roman"/>
                <w:sz w:val="28"/>
                <w:szCs w:val="28"/>
              </w:rPr>
              <w:t xml:space="preserve">Установили 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>малы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архитектурны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е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 форм</w:t>
            </w:r>
            <w:r w:rsidRPr="000B7562">
              <w:rPr>
                <w:rFonts w:ascii="Times New Roman" w:hAnsi="Times New Roman"/>
                <w:sz w:val="28"/>
                <w:szCs w:val="28"/>
              </w:rPr>
              <w:t>ы</w:t>
            </w:r>
            <w:r w:rsidR="00A032B7" w:rsidRPr="000B7562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пос. Приволжье (</w:t>
            </w:r>
            <w:proofErr w:type="spellStart"/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ул.Гагарина</w:t>
            </w:r>
            <w:proofErr w:type="spellEnd"/>
            <w:r w:rsidR="00A032B7" w:rsidRPr="000B7562">
              <w:rPr>
                <w:rFonts w:ascii="Times New Roman" w:hAnsi="Times New Roman"/>
                <w:b/>
                <w:sz w:val="28"/>
                <w:szCs w:val="28"/>
              </w:rPr>
              <w:t>, д.105-111)</w:t>
            </w:r>
          </w:p>
        </w:tc>
      </w:tr>
    </w:tbl>
    <w:p w:rsidR="00A032B7" w:rsidRPr="000B7562" w:rsidRDefault="00A032B7" w:rsidP="00A032B7">
      <w:pPr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</w:p>
    <w:p w:rsidR="00A032B7" w:rsidRPr="000B7562" w:rsidRDefault="00A032B7" w:rsidP="00A032B7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B75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Ремонт асфальтобетонного покрытия во дворах.</w:t>
      </w:r>
    </w:p>
    <w:p w:rsidR="00A032B7" w:rsidRDefault="00A032B7" w:rsidP="00A032B7">
      <w:pPr>
        <w:spacing w:after="0" w:line="240" w:lineRule="auto"/>
        <w:ind w:left="656" w:firstLine="284"/>
        <w:jc w:val="both"/>
        <w:rPr>
          <w:rFonts w:ascii="Times New Roman" w:hAnsi="Times New Roman"/>
          <w:sz w:val="28"/>
          <w:szCs w:val="28"/>
        </w:rPr>
      </w:pPr>
      <w:r w:rsidRPr="000B7562">
        <w:rPr>
          <w:rFonts w:ascii="Times New Roman" w:hAnsi="Times New Roman"/>
          <w:sz w:val="28"/>
          <w:szCs w:val="28"/>
        </w:rPr>
        <w:t xml:space="preserve">В рамках реализации проектов благоустройства, выполнены работы по обустройству и ремонту асфальтобетонного покрытия на </w:t>
      </w:r>
      <w:proofErr w:type="spellStart"/>
      <w:r w:rsidRPr="000B7562">
        <w:rPr>
          <w:rFonts w:ascii="Times New Roman" w:hAnsi="Times New Roman"/>
          <w:sz w:val="28"/>
          <w:szCs w:val="28"/>
        </w:rPr>
        <w:t>внутридворовых</w:t>
      </w:r>
      <w:proofErr w:type="spellEnd"/>
      <w:r w:rsidRPr="000B7562">
        <w:rPr>
          <w:rFonts w:ascii="Times New Roman" w:hAnsi="Times New Roman"/>
          <w:sz w:val="28"/>
          <w:szCs w:val="28"/>
        </w:rPr>
        <w:t xml:space="preserve"> территориях на общей площади 5000 </w:t>
      </w:r>
      <w:proofErr w:type="spellStart"/>
      <w:r w:rsidRPr="000B7562">
        <w:rPr>
          <w:rFonts w:ascii="Times New Roman" w:hAnsi="Times New Roman"/>
          <w:sz w:val="28"/>
          <w:szCs w:val="28"/>
        </w:rPr>
        <w:t>кв.м</w:t>
      </w:r>
      <w:proofErr w:type="spellEnd"/>
      <w:r w:rsidRPr="000B7562">
        <w:rPr>
          <w:rFonts w:ascii="Times New Roman" w:hAnsi="Times New Roman"/>
          <w:sz w:val="28"/>
          <w:szCs w:val="28"/>
        </w:rPr>
        <w:t>.</w:t>
      </w:r>
    </w:p>
    <w:p w:rsidR="00CB2D32" w:rsidRPr="000B7562" w:rsidRDefault="00CB2D32" w:rsidP="00A032B7">
      <w:pPr>
        <w:spacing w:after="0" w:line="240" w:lineRule="auto"/>
        <w:ind w:left="656" w:firstLine="284"/>
        <w:jc w:val="both"/>
        <w:rPr>
          <w:rFonts w:ascii="Times New Roman" w:hAnsi="Times New Roman"/>
          <w:sz w:val="28"/>
          <w:szCs w:val="28"/>
        </w:rPr>
      </w:pPr>
    </w:p>
    <w:p w:rsidR="00A032B7" w:rsidRPr="000B7562" w:rsidRDefault="00A032B7" w:rsidP="00CB2D32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.</w:t>
      </w:r>
    </w:p>
    <w:p w:rsidR="005F4370" w:rsidRPr="000B7562" w:rsidRDefault="003C1D55" w:rsidP="005F4370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  <w:lang w:bidi="en-US"/>
        </w:rPr>
      </w:pPr>
      <w:r w:rsidRPr="000B7562">
        <w:rPr>
          <w:rFonts w:ascii="Times New Roman" w:hAnsi="Times New Roman" w:cs="Times New Roman"/>
          <w:b/>
          <w:sz w:val="28"/>
          <w:szCs w:val="28"/>
          <w:u w:val="single"/>
          <w:lang w:bidi="en-US"/>
        </w:rPr>
        <w:t>Инспектирование территории района и улучшение облика района.</w:t>
      </w:r>
    </w:p>
    <w:p w:rsidR="003C1D55" w:rsidRPr="000B7562" w:rsidRDefault="00857935" w:rsidP="005F4370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b/>
          <w:sz w:val="28"/>
          <w:szCs w:val="28"/>
          <w:lang w:bidi="en-US"/>
        </w:rPr>
        <w:t>Борьба с н</w:t>
      </w:r>
      <w:r w:rsidR="003C1D55" w:rsidRPr="000B7562">
        <w:rPr>
          <w:rFonts w:ascii="Times New Roman" w:hAnsi="Times New Roman" w:cs="Times New Roman"/>
          <w:b/>
          <w:sz w:val="28"/>
          <w:szCs w:val="28"/>
          <w:lang w:bidi="en-US"/>
        </w:rPr>
        <w:t>езаконн</w:t>
      </w:r>
      <w:r w:rsidRPr="000B7562">
        <w:rPr>
          <w:rFonts w:ascii="Times New Roman" w:hAnsi="Times New Roman" w:cs="Times New Roman"/>
          <w:b/>
          <w:sz w:val="28"/>
          <w:szCs w:val="28"/>
          <w:lang w:bidi="en-US"/>
        </w:rPr>
        <w:t>ой</w:t>
      </w:r>
      <w:r w:rsidR="003C1D55" w:rsidRPr="000B7562">
        <w:rPr>
          <w:rFonts w:ascii="Times New Roman" w:hAnsi="Times New Roman" w:cs="Times New Roman"/>
          <w:b/>
          <w:sz w:val="28"/>
          <w:szCs w:val="28"/>
          <w:lang w:bidi="en-US"/>
        </w:rPr>
        <w:t xml:space="preserve"> торговл</w:t>
      </w:r>
      <w:r w:rsidRPr="000B7562">
        <w:rPr>
          <w:rFonts w:ascii="Times New Roman" w:hAnsi="Times New Roman" w:cs="Times New Roman"/>
          <w:b/>
          <w:sz w:val="28"/>
          <w:szCs w:val="28"/>
          <w:lang w:bidi="en-US"/>
        </w:rPr>
        <w:t>ей</w:t>
      </w:r>
      <w:r w:rsidR="003C1D55" w:rsidRPr="000B7562">
        <w:rPr>
          <w:rFonts w:ascii="Times New Roman" w:hAnsi="Times New Roman" w:cs="Times New Roman"/>
          <w:b/>
          <w:sz w:val="28"/>
          <w:szCs w:val="28"/>
          <w:lang w:bidi="en-US"/>
        </w:rPr>
        <w:t>.</w:t>
      </w:r>
    </w:p>
    <w:p w:rsidR="005602AC" w:rsidRPr="000B7562" w:rsidRDefault="005602AC" w:rsidP="005602AC">
      <w:pPr>
        <w:pStyle w:val="1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36"/>
        </w:rPr>
      </w:pPr>
      <w:r w:rsidRPr="000B7562">
        <w:rPr>
          <w:rFonts w:ascii="Times New Roman" w:eastAsia="Lucida Sans Unicode" w:hAnsi="Times New Roman"/>
          <w:b w:val="0"/>
          <w:bCs w:val="0"/>
          <w:color w:val="333333"/>
          <w:kern w:val="2"/>
          <w:lang w:eastAsia="hi-IN" w:bidi="hi-IN"/>
        </w:rPr>
        <w:t>Администрацией района осуществляются рейдовые мероприятия по выявлению и пресечению фактов торговли в неустановленных для этих целей местах, совместно с сотрудниками ОП-3 УМВД России по городу Астрахани, Межрайонной</w:t>
      </w:r>
      <w:r w:rsidRPr="000B7562">
        <w:rPr>
          <w:rFonts w:ascii="Times New Roman" w:eastAsia="Lucida Sans Unicode" w:hAnsi="Times New Roman"/>
          <w:bCs w:val="0"/>
          <w:color w:val="333333"/>
          <w:kern w:val="2"/>
          <w:lang w:eastAsia="hi-IN" w:bidi="hi-IN"/>
        </w:rPr>
        <w:t xml:space="preserve"> </w:t>
      </w:r>
      <w:r w:rsidRPr="000B7562">
        <w:rPr>
          <w:rFonts w:ascii="Times New Roman" w:eastAsia="Times New Roman" w:hAnsi="Times New Roman" w:cs="Times New Roman"/>
          <w:b w:val="0"/>
          <w:color w:val="auto"/>
          <w:kern w:val="36"/>
        </w:rPr>
        <w:t xml:space="preserve">ИФНС России № 5 по Астраханской области. </w:t>
      </w:r>
      <w:r w:rsidRPr="000B7562">
        <w:rPr>
          <w:rFonts w:ascii="Times New Roman" w:eastAsia="Times New Roman" w:hAnsi="Times New Roman" w:cs="Times New Roman"/>
          <w:color w:val="auto"/>
          <w:kern w:val="36"/>
        </w:rPr>
        <w:t xml:space="preserve"> </w:t>
      </w:r>
    </w:p>
    <w:p w:rsidR="005602AC" w:rsidRDefault="005602AC" w:rsidP="005602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7562"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  <w:t xml:space="preserve">В ходе рейдовых </w:t>
      </w:r>
      <w:r w:rsidRPr="000B7562"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 xml:space="preserve">мероприятий с </w:t>
      </w:r>
      <w:r w:rsidRPr="000B7562">
        <w:rPr>
          <w:rFonts w:ascii="Times New Roman" w:hAnsi="Times New Roman"/>
          <w:sz w:val="28"/>
          <w:szCs w:val="28"/>
        </w:rPr>
        <w:t>гражданами проводится разъяснительная беседа о необходимости зарегистрироваться в качестве индивидуальных предпринимателей, а также доводится информация о местах, где разрешена реализация продукции и о порядке получения разрешений на торговлю.</w:t>
      </w:r>
    </w:p>
    <w:p w:rsidR="00965AE9" w:rsidRPr="000B7562" w:rsidRDefault="00965AE9" w:rsidP="005602AC">
      <w:pPr>
        <w:spacing w:after="0" w:line="240" w:lineRule="auto"/>
        <w:ind w:firstLine="709"/>
        <w:jc w:val="both"/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</w:pPr>
    </w:p>
    <w:p w:rsidR="003C1D55" w:rsidRPr="000B7562" w:rsidRDefault="003C1D55" w:rsidP="005F4370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lang w:bidi="en-US"/>
        </w:rPr>
      </w:pPr>
    </w:p>
    <w:tbl>
      <w:tblPr>
        <w:tblStyle w:val="ac"/>
        <w:tblW w:w="10774" w:type="dxa"/>
        <w:tblLook w:val="04A0" w:firstRow="1" w:lastRow="0" w:firstColumn="1" w:lastColumn="0" w:noHBand="0" w:noVBand="1"/>
      </w:tblPr>
      <w:tblGrid>
        <w:gridCol w:w="6096"/>
        <w:gridCol w:w="2835"/>
        <w:gridCol w:w="1843"/>
      </w:tblGrid>
      <w:tr w:rsidR="009E4992" w:rsidRPr="000B7562" w:rsidTr="009D78E9">
        <w:tc>
          <w:tcPr>
            <w:tcW w:w="6096" w:type="dxa"/>
          </w:tcPr>
          <w:p w:rsidR="009E4992" w:rsidRPr="000B7562" w:rsidRDefault="009E4992" w:rsidP="0069088C">
            <w:pPr>
              <w:jc w:val="both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2835" w:type="dxa"/>
          </w:tcPr>
          <w:p w:rsidR="009E4992" w:rsidRPr="000B7562" w:rsidRDefault="009E4992" w:rsidP="0069088C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b/>
                <w:sz w:val="28"/>
                <w:szCs w:val="28"/>
                <w:lang w:eastAsia="en-US"/>
              </w:rPr>
              <w:t>2017 год</w:t>
            </w:r>
          </w:p>
        </w:tc>
        <w:tc>
          <w:tcPr>
            <w:tcW w:w="1843" w:type="dxa"/>
          </w:tcPr>
          <w:p w:rsidR="009E4992" w:rsidRPr="000B7562" w:rsidRDefault="009E4992" w:rsidP="0069088C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b/>
                <w:sz w:val="28"/>
                <w:szCs w:val="28"/>
                <w:lang w:eastAsia="en-US"/>
              </w:rPr>
              <w:t>2016 год</w:t>
            </w:r>
          </w:p>
        </w:tc>
      </w:tr>
      <w:tr w:rsidR="009E4992" w:rsidRPr="000B7562" w:rsidTr="009D78E9">
        <w:tc>
          <w:tcPr>
            <w:tcW w:w="6096" w:type="dxa"/>
          </w:tcPr>
          <w:p w:rsidR="009E4992" w:rsidRPr="000B7562" w:rsidRDefault="009E4992" w:rsidP="0069088C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sz w:val="28"/>
                <w:szCs w:val="28"/>
                <w:lang w:eastAsia="en-US"/>
              </w:rPr>
              <w:t>Кол-во проведенных рейдов (шт.)</w:t>
            </w:r>
          </w:p>
        </w:tc>
        <w:tc>
          <w:tcPr>
            <w:tcW w:w="2835" w:type="dxa"/>
          </w:tcPr>
          <w:p w:rsidR="009E4992" w:rsidRPr="000B7562" w:rsidRDefault="00531B84" w:rsidP="0069088C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31B84">
              <w:rPr>
                <w:rFonts w:eastAsia="Calibri"/>
                <w:color w:val="FF0000"/>
                <w:sz w:val="28"/>
                <w:szCs w:val="28"/>
                <w:lang w:eastAsia="en-US"/>
              </w:rPr>
              <w:t>280</w:t>
            </w:r>
          </w:p>
        </w:tc>
        <w:tc>
          <w:tcPr>
            <w:tcW w:w="1843" w:type="dxa"/>
          </w:tcPr>
          <w:p w:rsidR="009E4992" w:rsidRPr="000B7562" w:rsidRDefault="009E4992" w:rsidP="0069088C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sz w:val="28"/>
                <w:szCs w:val="28"/>
                <w:lang w:eastAsia="en-US"/>
              </w:rPr>
              <w:t>247</w:t>
            </w:r>
          </w:p>
        </w:tc>
      </w:tr>
      <w:tr w:rsidR="009E4992" w:rsidRPr="000B7562" w:rsidTr="009D78E9">
        <w:tc>
          <w:tcPr>
            <w:tcW w:w="6096" w:type="dxa"/>
          </w:tcPr>
          <w:p w:rsidR="009E4992" w:rsidRPr="000B7562" w:rsidRDefault="009E4992" w:rsidP="0069088C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sz w:val="28"/>
                <w:szCs w:val="28"/>
                <w:lang w:eastAsia="en-US"/>
              </w:rPr>
              <w:t>Кол-во составленных протоколов об административных правонарушениях по ст. 17 ч. 1,2 (торговля) (шт.)</w:t>
            </w:r>
          </w:p>
        </w:tc>
        <w:tc>
          <w:tcPr>
            <w:tcW w:w="2835" w:type="dxa"/>
          </w:tcPr>
          <w:p w:rsidR="009E4992" w:rsidRPr="000B7562" w:rsidRDefault="009E4992" w:rsidP="0069088C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  <w:p w:rsidR="009E4992" w:rsidRPr="000B7562" w:rsidRDefault="009E4992" w:rsidP="0069088C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sz w:val="28"/>
                <w:szCs w:val="28"/>
                <w:lang w:eastAsia="en-US"/>
              </w:rPr>
              <w:t>390</w:t>
            </w:r>
          </w:p>
        </w:tc>
        <w:tc>
          <w:tcPr>
            <w:tcW w:w="1843" w:type="dxa"/>
          </w:tcPr>
          <w:p w:rsidR="009E4992" w:rsidRPr="000B7562" w:rsidRDefault="009E4992" w:rsidP="0069088C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  <w:p w:rsidR="009E4992" w:rsidRPr="000B7562" w:rsidRDefault="009E4992" w:rsidP="0069088C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sz w:val="28"/>
                <w:szCs w:val="28"/>
                <w:lang w:eastAsia="en-US"/>
              </w:rPr>
              <w:t>123</w:t>
            </w:r>
          </w:p>
        </w:tc>
      </w:tr>
      <w:tr w:rsidR="009E4992" w:rsidRPr="000B7562" w:rsidTr="009D78E9">
        <w:tc>
          <w:tcPr>
            <w:tcW w:w="6096" w:type="dxa"/>
          </w:tcPr>
          <w:p w:rsidR="009E4992" w:rsidRPr="000B7562" w:rsidRDefault="009E4992" w:rsidP="0069088C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sz w:val="28"/>
                <w:szCs w:val="28"/>
                <w:lang w:eastAsia="en-US"/>
              </w:rPr>
              <w:t>Сумма наложенных штрафов (руб.)</w:t>
            </w:r>
          </w:p>
        </w:tc>
        <w:tc>
          <w:tcPr>
            <w:tcW w:w="2835" w:type="dxa"/>
          </w:tcPr>
          <w:p w:rsidR="009E4992" w:rsidRPr="000B7562" w:rsidRDefault="009E4992" w:rsidP="0069088C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sz w:val="28"/>
                <w:szCs w:val="28"/>
                <w:lang w:eastAsia="en-US"/>
              </w:rPr>
              <w:t>402160</w:t>
            </w:r>
          </w:p>
        </w:tc>
        <w:tc>
          <w:tcPr>
            <w:tcW w:w="1843" w:type="dxa"/>
          </w:tcPr>
          <w:p w:rsidR="009E4992" w:rsidRPr="000B7562" w:rsidRDefault="009E4992" w:rsidP="0069088C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B7562">
              <w:rPr>
                <w:rFonts w:eastAsia="Calibri"/>
                <w:sz w:val="28"/>
                <w:szCs w:val="28"/>
                <w:lang w:eastAsia="en-US"/>
              </w:rPr>
              <w:t>293200</w:t>
            </w:r>
          </w:p>
        </w:tc>
      </w:tr>
    </w:tbl>
    <w:p w:rsidR="00857935" w:rsidRPr="000B7562" w:rsidRDefault="00857935" w:rsidP="005F4370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lang w:bidi="en-US"/>
        </w:rPr>
      </w:pPr>
    </w:p>
    <w:p w:rsidR="003C1D55" w:rsidRPr="000B7562" w:rsidRDefault="003C1D55" w:rsidP="005F4370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lang w:bidi="en-US"/>
        </w:rPr>
      </w:pPr>
      <w:r w:rsidRPr="000B7562">
        <w:rPr>
          <w:rFonts w:ascii="Times New Roman" w:hAnsi="Times New Roman" w:cs="Times New Roman"/>
          <w:b/>
          <w:sz w:val="28"/>
          <w:szCs w:val="28"/>
          <w:lang w:bidi="en-US"/>
        </w:rPr>
        <w:t>Демонтаж объектов движимого имущества.</w:t>
      </w:r>
    </w:p>
    <w:p w:rsidR="00965AE9" w:rsidRDefault="00965AE9" w:rsidP="00965AE9">
      <w:pPr>
        <w:spacing w:after="0" w:line="240" w:lineRule="auto"/>
        <w:ind w:firstLine="60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7562">
        <w:rPr>
          <w:rFonts w:ascii="Times New Roman" w:eastAsia="Calibri" w:hAnsi="Times New Roman" w:cs="Times New Roman"/>
          <w:sz w:val="28"/>
          <w:szCs w:val="28"/>
        </w:rPr>
        <w:t>В рамках решений комиссии по выявлению объектов движимого имущества, уста</w:t>
      </w:r>
      <w:r w:rsidRPr="000B7562">
        <w:rPr>
          <w:rFonts w:ascii="Times New Roman" w:eastAsia="Calibri" w:hAnsi="Times New Roman" w:cs="Times New Roman"/>
          <w:sz w:val="28"/>
          <w:szCs w:val="28"/>
        </w:rPr>
        <w:softHyphen/>
        <w:t>новленных без соответствующего разрешения, рекламных конструк</w:t>
      </w:r>
      <w:r w:rsidRPr="000B7562">
        <w:rPr>
          <w:rFonts w:ascii="Times New Roman" w:eastAsia="Calibri" w:hAnsi="Times New Roman" w:cs="Times New Roman"/>
          <w:sz w:val="28"/>
          <w:szCs w:val="28"/>
        </w:rPr>
        <w:softHyphen/>
        <w:t>ций (</w:t>
      </w:r>
      <w:r w:rsidR="00531B84">
        <w:rPr>
          <w:rFonts w:ascii="Times New Roman" w:eastAsia="Calibri" w:hAnsi="Times New Roman" w:cs="Times New Roman"/>
          <w:sz w:val="28"/>
          <w:szCs w:val="28"/>
        </w:rPr>
        <w:t>12 комиссионных рейдов)</w:t>
      </w:r>
      <w:r w:rsidRPr="000B756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965AE9" w:rsidRPr="00AA6F9B" w:rsidRDefault="00965AE9" w:rsidP="00965AE9">
      <w:pPr>
        <w:spacing w:after="0" w:line="240" w:lineRule="auto"/>
        <w:ind w:firstLine="142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A6F9B">
        <w:rPr>
          <w:rFonts w:ascii="Times New Roman" w:hAnsi="Times New Roman" w:cs="Times New Roman"/>
          <w:b/>
          <w:sz w:val="28"/>
          <w:szCs w:val="28"/>
        </w:rPr>
        <w:t xml:space="preserve">- торговых объектов (киоски, </w:t>
      </w:r>
      <w:proofErr w:type="spellStart"/>
      <w:r w:rsidRPr="00AA6F9B">
        <w:rPr>
          <w:rFonts w:ascii="Times New Roman" w:hAnsi="Times New Roman" w:cs="Times New Roman"/>
          <w:b/>
          <w:sz w:val="28"/>
          <w:szCs w:val="28"/>
        </w:rPr>
        <w:t>тонары</w:t>
      </w:r>
      <w:proofErr w:type="spellEnd"/>
      <w:r w:rsidRPr="00AA6F9B">
        <w:rPr>
          <w:rFonts w:ascii="Times New Roman" w:hAnsi="Times New Roman" w:cs="Times New Roman"/>
          <w:b/>
          <w:sz w:val="28"/>
          <w:szCs w:val="28"/>
        </w:rPr>
        <w:t>, палатки и пр.)</w:t>
      </w:r>
    </w:p>
    <w:p w:rsidR="00965AE9" w:rsidRPr="00531B84" w:rsidRDefault="00965AE9" w:rsidP="00965AE9">
      <w:pPr>
        <w:pStyle w:val="aa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531B84">
        <w:rPr>
          <w:rFonts w:ascii="Times New Roman" w:hAnsi="Times New Roman" w:cs="Times New Roman"/>
          <w:color w:val="FF0000"/>
          <w:sz w:val="28"/>
          <w:szCs w:val="28"/>
        </w:rPr>
        <w:t>2017 году 3</w:t>
      </w:r>
      <w:r w:rsidR="00E10192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Pr="00531B84">
        <w:rPr>
          <w:rFonts w:ascii="Times New Roman" w:hAnsi="Times New Roman" w:cs="Times New Roman"/>
          <w:color w:val="FF0000"/>
          <w:sz w:val="28"/>
          <w:szCs w:val="28"/>
        </w:rPr>
        <w:t xml:space="preserve"> ед. - 1 ед. за счет средств городского бюджета</w:t>
      </w:r>
    </w:p>
    <w:p w:rsidR="00965AE9" w:rsidRPr="00531B84" w:rsidRDefault="00965AE9" w:rsidP="00965AE9">
      <w:pPr>
        <w:pStyle w:val="aa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31B84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- 3</w:t>
      </w:r>
      <w:r w:rsidR="00E1019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531B84">
        <w:rPr>
          <w:rFonts w:ascii="Times New Roman" w:hAnsi="Times New Roman" w:cs="Times New Roman"/>
          <w:color w:val="FF0000"/>
          <w:sz w:val="28"/>
          <w:szCs w:val="28"/>
        </w:rPr>
        <w:t xml:space="preserve"> ед. за счет средств владельцев;</w:t>
      </w:r>
    </w:p>
    <w:p w:rsidR="00965AE9" w:rsidRPr="00531B84" w:rsidRDefault="00965AE9" w:rsidP="00965AE9">
      <w:pPr>
        <w:pStyle w:val="aa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31B84">
        <w:rPr>
          <w:rFonts w:ascii="Times New Roman" w:hAnsi="Times New Roman" w:cs="Times New Roman"/>
          <w:color w:val="FF0000"/>
          <w:sz w:val="28"/>
          <w:szCs w:val="28"/>
        </w:rPr>
        <w:t>в 2016 году 28ед  -3 ед. за счет средств городского бюджета</w:t>
      </w:r>
    </w:p>
    <w:p w:rsidR="00965AE9" w:rsidRPr="00531B84" w:rsidRDefault="00965AE9" w:rsidP="00965AE9">
      <w:pPr>
        <w:pStyle w:val="aa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31B84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- 25 ед. за счет средств владельцев;</w:t>
      </w:r>
    </w:p>
    <w:p w:rsidR="00965AE9" w:rsidRPr="00531B84" w:rsidRDefault="00965AE9" w:rsidP="00965AE9">
      <w:pPr>
        <w:pStyle w:val="aa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965AE9" w:rsidRPr="00531B84" w:rsidRDefault="00965AE9" w:rsidP="00965AE9">
      <w:pPr>
        <w:pStyle w:val="aa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31B84">
        <w:rPr>
          <w:rFonts w:ascii="Times New Roman" w:hAnsi="Times New Roman" w:cs="Times New Roman"/>
          <w:b/>
          <w:color w:val="FF0000"/>
          <w:sz w:val="28"/>
          <w:szCs w:val="28"/>
        </w:rPr>
        <w:t>- металлических гаражей</w:t>
      </w:r>
    </w:p>
    <w:p w:rsidR="00965AE9" w:rsidRPr="00531B84" w:rsidRDefault="00965AE9" w:rsidP="00965AE9">
      <w:pPr>
        <w:pStyle w:val="aa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31B84">
        <w:rPr>
          <w:rFonts w:ascii="Times New Roman" w:hAnsi="Times New Roman" w:cs="Times New Roman"/>
          <w:color w:val="FF0000"/>
          <w:sz w:val="28"/>
          <w:szCs w:val="28"/>
        </w:rPr>
        <w:t xml:space="preserve">в 2017 году </w:t>
      </w:r>
      <w:r w:rsidR="00E10192">
        <w:rPr>
          <w:rFonts w:ascii="Times New Roman" w:hAnsi="Times New Roman" w:cs="Times New Roman"/>
          <w:color w:val="FF0000"/>
          <w:sz w:val="28"/>
          <w:szCs w:val="28"/>
        </w:rPr>
        <w:t>55</w:t>
      </w:r>
      <w:r w:rsidRPr="00531B84">
        <w:rPr>
          <w:rFonts w:ascii="Times New Roman" w:hAnsi="Times New Roman" w:cs="Times New Roman"/>
          <w:color w:val="FF0000"/>
          <w:sz w:val="28"/>
          <w:szCs w:val="28"/>
        </w:rPr>
        <w:t xml:space="preserve"> ед. - 20 ед. за счет средств городского бюджета</w:t>
      </w:r>
    </w:p>
    <w:p w:rsidR="00965AE9" w:rsidRPr="00531B84" w:rsidRDefault="00965AE9" w:rsidP="00965AE9">
      <w:pPr>
        <w:pStyle w:val="aa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31B84">
        <w:rPr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                                 - </w:t>
      </w:r>
      <w:r w:rsidR="00E10192">
        <w:rPr>
          <w:rFonts w:ascii="Times New Roman" w:hAnsi="Times New Roman" w:cs="Times New Roman"/>
          <w:color w:val="FF0000"/>
          <w:sz w:val="28"/>
          <w:szCs w:val="28"/>
        </w:rPr>
        <w:t>35</w:t>
      </w:r>
      <w:r w:rsidRPr="00531B84">
        <w:rPr>
          <w:rFonts w:ascii="Times New Roman" w:hAnsi="Times New Roman" w:cs="Times New Roman"/>
          <w:color w:val="FF0000"/>
          <w:sz w:val="28"/>
          <w:szCs w:val="28"/>
        </w:rPr>
        <w:t xml:space="preserve"> ед. за счет средств владельцев;</w:t>
      </w:r>
    </w:p>
    <w:p w:rsidR="00965AE9" w:rsidRDefault="00965AE9" w:rsidP="00965AE9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531B84">
        <w:rPr>
          <w:rFonts w:ascii="Times New Roman" w:hAnsi="Times New Roman" w:cs="Times New Roman"/>
          <w:color w:val="FF0000"/>
          <w:sz w:val="28"/>
          <w:szCs w:val="28"/>
        </w:rPr>
        <w:t xml:space="preserve">в 2016 году 46 ед. - 31 ед. за счет средств </w:t>
      </w:r>
      <w:r>
        <w:rPr>
          <w:rFonts w:ascii="Times New Roman" w:hAnsi="Times New Roman" w:cs="Times New Roman"/>
          <w:sz w:val="28"/>
          <w:szCs w:val="28"/>
        </w:rPr>
        <w:t>городского бюджета</w:t>
      </w:r>
      <w:r w:rsidRPr="000B75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5AE9" w:rsidRDefault="00965AE9" w:rsidP="00965AE9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- 15 ед. за счет средств владельцев;</w:t>
      </w:r>
    </w:p>
    <w:p w:rsidR="00965AE9" w:rsidRDefault="00965AE9" w:rsidP="00965AE9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:rsidR="00965AE9" w:rsidRPr="00AA6F9B" w:rsidRDefault="00965AE9" w:rsidP="00965AE9">
      <w:pPr>
        <w:pStyle w:val="aa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6F9B">
        <w:rPr>
          <w:rFonts w:ascii="Times New Roman" w:eastAsia="Calibri" w:hAnsi="Times New Roman" w:cs="Times New Roman"/>
          <w:b/>
          <w:sz w:val="28"/>
          <w:szCs w:val="28"/>
        </w:rPr>
        <w:t>рекламных конструкций, щитов и вывесок</w:t>
      </w:r>
    </w:p>
    <w:p w:rsidR="00965AE9" w:rsidRDefault="00965AE9" w:rsidP="00965AE9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2017 году 2</w:t>
      </w:r>
      <w:r w:rsidR="00E1019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 ед.</w:t>
      </w:r>
      <w:r>
        <w:rPr>
          <w:rFonts w:ascii="Times New Roman" w:eastAsia="Calibri" w:hAnsi="Times New Roman" w:cs="Times New Roman"/>
          <w:sz w:val="28"/>
          <w:szCs w:val="28"/>
        </w:rPr>
        <w:t xml:space="preserve"> - 169 </w:t>
      </w:r>
      <w:r>
        <w:rPr>
          <w:rFonts w:ascii="Times New Roman" w:hAnsi="Times New Roman" w:cs="Times New Roman"/>
          <w:sz w:val="28"/>
          <w:szCs w:val="28"/>
        </w:rPr>
        <w:t>ед. за счет средств городского бюджета</w:t>
      </w:r>
    </w:p>
    <w:p w:rsidR="00965AE9" w:rsidRDefault="00965AE9" w:rsidP="00965AE9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- </w:t>
      </w:r>
      <w:r w:rsidR="00E10192">
        <w:rPr>
          <w:rFonts w:ascii="Times New Roman" w:eastAsia="Calibri" w:hAnsi="Times New Roman" w:cs="Times New Roman"/>
          <w:sz w:val="28"/>
          <w:szCs w:val="28"/>
        </w:rPr>
        <w:t>78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ед. за счет средств владельцев;</w:t>
      </w:r>
    </w:p>
    <w:p w:rsidR="00965AE9" w:rsidRDefault="00965AE9" w:rsidP="00965AE9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220 ед. – 182 ед. за счет средств городского бюджета</w:t>
      </w:r>
    </w:p>
    <w:p w:rsidR="00965AE9" w:rsidRDefault="00965AE9" w:rsidP="00965AE9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- </w:t>
      </w:r>
      <w:r>
        <w:rPr>
          <w:rFonts w:ascii="Times New Roman" w:eastAsia="Calibri" w:hAnsi="Times New Roman" w:cs="Times New Roman"/>
          <w:sz w:val="28"/>
          <w:szCs w:val="28"/>
        </w:rPr>
        <w:t xml:space="preserve"> 38 </w:t>
      </w:r>
      <w:r>
        <w:rPr>
          <w:rFonts w:ascii="Times New Roman" w:hAnsi="Times New Roman" w:cs="Times New Roman"/>
          <w:sz w:val="28"/>
          <w:szCs w:val="28"/>
        </w:rPr>
        <w:t>ед. за счет средств владельцев;</w:t>
      </w:r>
    </w:p>
    <w:p w:rsidR="00965AE9" w:rsidRDefault="00965AE9" w:rsidP="00965AE9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60FDF" w:rsidRPr="000B7562" w:rsidRDefault="00E60FDF" w:rsidP="003C1D55">
      <w:pPr>
        <w:pStyle w:val="aa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C1D55" w:rsidRPr="000B7562" w:rsidRDefault="009E4992" w:rsidP="005F4370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</w:pPr>
      <w:r w:rsidRPr="000B756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>Работа с населением, взаимодействие с УК и ТСЖ.</w:t>
      </w:r>
    </w:p>
    <w:p w:rsidR="009E4992" w:rsidRPr="000B7562" w:rsidRDefault="00E44772" w:rsidP="009E4992">
      <w:pPr>
        <w:shd w:val="clear" w:color="auto" w:fill="FFFFFF"/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Ведется работа</w:t>
      </w:r>
      <w:r w:rsidR="009E4992" w:rsidRPr="000B75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управляющими и обслуживающими компаниями, товариществами собственников жилья по следующим направлениям:</w:t>
      </w:r>
    </w:p>
    <w:p w:rsidR="009E4992" w:rsidRPr="000B7562" w:rsidRDefault="009E4992" w:rsidP="009E4992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Оказание консультационно-методической помощи в проведении общих собраний собственников помещений в МКД, в соответствии с требованиями Жилищного кодекса Российской Федерации;</w:t>
      </w:r>
    </w:p>
    <w:p w:rsidR="009E4992" w:rsidRPr="000B7562" w:rsidRDefault="009E4992" w:rsidP="009E4992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Организация и проведение сходов и встреч с населением по месту жительства.</w:t>
      </w:r>
    </w:p>
    <w:p w:rsidR="009E4992" w:rsidRPr="000B7562" w:rsidRDefault="009E4992" w:rsidP="009E4992">
      <w:pPr>
        <w:tabs>
          <w:tab w:val="left" w:pos="709"/>
        </w:tabs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Организация семинаров для председателей ТСЖ и Советов МКД, в целях эффективного управления МКД.</w:t>
      </w:r>
    </w:p>
    <w:p w:rsidR="009E4992" w:rsidRPr="000B7562" w:rsidRDefault="009E4992" w:rsidP="009E4992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Совместное проведение мероприятий, направленных на качественную подготовку многоквартирных жилых домов к отопительному сезону.</w:t>
      </w:r>
    </w:p>
    <w:p w:rsidR="009E4992" w:rsidRPr="000B7562" w:rsidRDefault="009E4992" w:rsidP="009E4992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Также проведено </w:t>
      </w:r>
      <w:r w:rsidR="00E10192">
        <w:rPr>
          <w:rFonts w:ascii="Times New Roman" w:hAnsi="Times New Roman" w:cs="Times New Roman"/>
          <w:sz w:val="28"/>
          <w:szCs w:val="28"/>
        </w:rPr>
        <w:t>25</w:t>
      </w:r>
      <w:r w:rsidRPr="000B7562">
        <w:rPr>
          <w:rFonts w:ascii="Times New Roman" w:hAnsi="Times New Roman" w:cs="Times New Roman"/>
          <w:sz w:val="28"/>
          <w:szCs w:val="28"/>
        </w:rPr>
        <w:t xml:space="preserve"> общих собраний с собственниками помещений многоквартирных домов по вопросам признания многоквартирных домов аварийными и подлежащими сносу или реконструкции; и более </w:t>
      </w:r>
      <w:r w:rsidR="00E10192">
        <w:rPr>
          <w:rFonts w:ascii="Times New Roman" w:hAnsi="Times New Roman" w:cs="Times New Roman"/>
          <w:sz w:val="28"/>
          <w:szCs w:val="28"/>
        </w:rPr>
        <w:t>4</w:t>
      </w:r>
      <w:r w:rsidRPr="000B7562">
        <w:rPr>
          <w:rFonts w:ascii="Times New Roman" w:hAnsi="Times New Roman" w:cs="Times New Roman"/>
          <w:sz w:val="28"/>
          <w:szCs w:val="28"/>
        </w:rPr>
        <w:t>0 встреч с собственниками жилых помещений в МКД по  оформлению земельных участков для эксплуатации многоквартирных домов, энергосбережению. В результате проведенной работы собственниками помещений в МКД в 2017 г. подано 40 заявлений о формировании земельных участков для эксплуатации домов. Принято 11 постановлений администрации города по данному направлению.</w:t>
      </w:r>
    </w:p>
    <w:p w:rsidR="000374C8" w:rsidRPr="000B7562" w:rsidRDefault="000374C8" w:rsidP="007B7485">
      <w:pPr>
        <w:spacing w:after="0" w:line="240" w:lineRule="auto"/>
        <w:ind w:lef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Администрация города Астрахани уже несколько лет реализует мероприятия по внедрению системы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энергоменеджмента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при помощи совместной работы с Российской ассоциацией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энергосервисных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компаний и обучения сотрудников муниципальных учреждений по программам центра международного промышленного сотрудничества ЮНИДО.</w:t>
      </w:r>
    </w:p>
    <w:p w:rsidR="000374C8" w:rsidRPr="000B7562" w:rsidRDefault="000374C8" w:rsidP="007B7485">
      <w:pPr>
        <w:spacing w:after="0" w:line="240" w:lineRule="auto"/>
        <w:ind w:lef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В рамках продолжения работы в данном направлении по инициативе центра по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энергоэффективности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в г. Копенгаген (</w:t>
      </w:r>
      <w:r w:rsidRPr="000B7562">
        <w:rPr>
          <w:rFonts w:ascii="Times New Roman" w:hAnsi="Times New Roman" w:cs="Times New Roman"/>
          <w:sz w:val="28"/>
          <w:szCs w:val="28"/>
          <w:lang w:val="en-US"/>
        </w:rPr>
        <w:t>UNEP</w:t>
      </w:r>
      <w:r w:rsidRPr="000B7562">
        <w:rPr>
          <w:rFonts w:ascii="Times New Roman" w:hAnsi="Times New Roman" w:cs="Times New Roman"/>
          <w:sz w:val="28"/>
          <w:szCs w:val="28"/>
        </w:rPr>
        <w:t>-</w:t>
      </w:r>
      <w:r w:rsidRPr="000B7562">
        <w:rPr>
          <w:rFonts w:ascii="Times New Roman" w:hAnsi="Times New Roman" w:cs="Times New Roman"/>
          <w:sz w:val="28"/>
          <w:szCs w:val="28"/>
          <w:lang w:val="en-US"/>
        </w:rPr>
        <w:t>DTU</w:t>
      </w:r>
      <w:r w:rsidRPr="000B7562">
        <w:rPr>
          <w:rFonts w:ascii="Times New Roman" w:hAnsi="Times New Roman" w:cs="Times New Roman"/>
          <w:sz w:val="28"/>
          <w:szCs w:val="28"/>
        </w:rPr>
        <w:t xml:space="preserve">) в августе 2017 года состоялось рабочее совещание, на котором были рассмотрены вопросы сотрудничества в достижении общей цели развития политики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энергоэффективности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города Астрахани и реализации конкретных проектов.</w:t>
      </w:r>
    </w:p>
    <w:p w:rsidR="000374C8" w:rsidRPr="000B7562" w:rsidRDefault="000374C8" w:rsidP="007B7485">
      <w:pPr>
        <w:spacing w:after="0" w:line="240" w:lineRule="auto"/>
        <w:ind w:lef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Один из таких проектов был рассмотрен участниками рабочего совещания.  Он направлен на создание системы рационального использования электроэнергии в масштабах целого микрорайона. В качестве тестовой площадки был определен 6-ой микрорайон. </w:t>
      </w:r>
    </w:p>
    <w:p w:rsidR="000374C8" w:rsidRDefault="000374C8" w:rsidP="007B7485">
      <w:pPr>
        <w:autoSpaceDE w:val="0"/>
        <w:autoSpaceDN w:val="0"/>
        <w:adjustRightInd w:val="0"/>
        <w:spacing w:after="0" w:line="240" w:lineRule="auto"/>
        <w:ind w:lef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Работа по реализации данного проекта уже проводится: экспертами </w:t>
      </w:r>
      <w:r w:rsidRPr="000B7562">
        <w:rPr>
          <w:rFonts w:ascii="Times New Roman" w:hAnsi="Times New Roman" w:cs="Times New Roman"/>
          <w:sz w:val="28"/>
          <w:szCs w:val="28"/>
          <w:lang w:val="en-US"/>
        </w:rPr>
        <w:t>UNEP</w:t>
      </w:r>
      <w:r w:rsidRPr="000B7562">
        <w:rPr>
          <w:rFonts w:ascii="Times New Roman" w:hAnsi="Times New Roman" w:cs="Times New Roman"/>
          <w:sz w:val="28"/>
          <w:szCs w:val="28"/>
        </w:rPr>
        <w:t>-</w:t>
      </w:r>
      <w:r w:rsidRPr="000B7562">
        <w:rPr>
          <w:rFonts w:ascii="Times New Roman" w:hAnsi="Times New Roman" w:cs="Times New Roman"/>
          <w:sz w:val="28"/>
          <w:szCs w:val="28"/>
          <w:lang w:val="en-US"/>
        </w:rPr>
        <w:t>DTU</w:t>
      </w:r>
      <w:r w:rsidRPr="000B7562">
        <w:rPr>
          <w:rFonts w:ascii="Times New Roman" w:hAnsi="Times New Roman" w:cs="Times New Roman"/>
          <w:sz w:val="28"/>
          <w:szCs w:val="28"/>
        </w:rPr>
        <w:t xml:space="preserve"> совместно с представителями управляющей компанией, представителями МКД и учреждений были обследованы здания жилых домов и учреждений образования, </w:t>
      </w:r>
      <w:r w:rsidRPr="000B7562">
        <w:rPr>
          <w:rFonts w:ascii="Times New Roman" w:hAnsi="Times New Roman" w:cs="Times New Roman"/>
          <w:sz w:val="28"/>
          <w:szCs w:val="28"/>
        </w:rPr>
        <w:lastRenderedPageBreak/>
        <w:t>расположенных на данной территории, определены основные направления осуществления мероприятий.</w:t>
      </w:r>
    </w:p>
    <w:p w:rsidR="004D426B" w:rsidRPr="004D426B" w:rsidRDefault="004D426B" w:rsidP="004D426B">
      <w:pPr>
        <w:spacing w:after="0" w:line="240" w:lineRule="auto"/>
        <w:ind w:firstLine="357"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</w:rPr>
        <w:t>В</w:t>
      </w:r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 xml:space="preserve"> настоящее время, согласно решениям Городской Думы г. Астрахани, на территории </w:t>
      </w:r>
      <w:proofErr w:type="spellStart"/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>Трусовского</w:t>
      </w:r>
      <w:proofErr w:type="spellEnd"/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 xml:space="preserve"> района установлено 10 границ территорий, на которых осуществляется территориальное общественное самоуправление (за исключением территорий, закрепленных в установленном порядке за предприятиями, учреждениями и организациями). </w:t>
      </w:r>
    </w:p>
    <w:p w:rsidR="004D426B" w:rsidRPr="004D426B" w:rsidRDefault="004D426B" w:rsidP="004D426B">
      <w:pPr>
        <w:spacing w:after="0" w:line="240" w:lineRule="auto"/>
        <w:ind w:firstLine="357"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 xml:space="preserve">В 2017 г на территории </w:t>
      </w:r>
      <w:proofErr w:type="spellStart"/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>Трусовского</w:t>
      </w:r>
      <w:proofErr w:type="spellEnd"/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 xml:space="preserve"> района </w:t>
      </w:r>
      <w:r w:rsidR="00E44772">
        <w:rPr>
          <w:rFonts w:ascii="Times New Roman" w:eastAsia="Calibri" w:hAnsi="Times New Roman" w:cs="Times New Roman"/>
          <w:kern w:val="2"/>
          <w:sz w:val="28"/>
          <w:szCs w:val="28"/>
        </w:rPr>
        <w:t>зарегистрировано</w:t>
      </w:r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 xml:space="preserve"> </w:t>
      </w:r>
      <w:r w:rsidRPr="004D426B">
        <w:rPr>
          <w:rFonts w:ascii="Times New Roman" w:eastAsia="Calibri" w:hAnsi="Times New Roman" w:cs="Times New Roman"/>
          <w:b/>
          <w:kern w:val="2"/>
          <w:sz w:val="28"/>
          <w:szCs w:val="28"/>
        </w:rPr>
        <w:t>3 территориальных общественных самоуправлений</w:t>
      </w:r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 xml:space="preserve">:  </w:t>
      </w:r>
      <w:proofErr w:type="spellStart"/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>мкр</w:t>
      </w:r>
      <w:proofErr w:type="spellEnd"/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 xml:space="preserve">. «Завод им. 3-Интернационала», 6-мкр и </w:t>
      </w:r>
      <w:proofErr w:type="spellStart"/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>мкр</w:t>
      </w:r>
      <w:proofErr w:type="spellEnd"/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 xml:space="preserve">. «Центр Трусова».  </w:t>
      </w:r>
      <w:r w:rsidRPr="00E44772"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В настоящее время проводится процесс регистрации </w:t>
      </w:r>
      <w:r w:rsidR="00E44772"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остальных </w:t>
      </w:r>
      <w:r w:rsidR="00E44772" w:rsidRPr="00E44772">
        <w:rPr>
          <w:rFonts w:ascii="Times New Roman" w:eastAsia="Calibri" w:hAnsi="Times New Roman" w:cs="Times New Roman"/>
          <w:b/>
          <w:kern w:val="2"/>
          <w:sz w:val="28"/>
          <w:szCs w:val="28"/>
        </w:rPr>
        <w:t>7</w:t>
      </w:r>
      <w:r w:rsidR="00E44772">
        <w:rPr>
          <w:rFonts w:ascii="Times New Roman" w:eastAsia="Calibri" w:hAnsi="Times New Roman" w:cs="Times New Roman"/>
          <w:b/>
          <w:kern w:val="2"/>
          <w:sz w:val="28"/>
          <w:szCs w:val="28"/>
        </w:rPr>
        <w:t>-ми</w:t>
      </w:r>
      <w:r w:rsidR="00E44772" w:rsidRPr="00E44772"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 </w:t>
      </w:r>
      <w:proofErr w:type="spellStart"/>
      <w:r w:rsidRPr="00E44772">
        <w:rPr>
          <w:rFonts w:ascii="Times New Roman" w:eastAsia="Calibri" w:hAnsi="Times New Roman" w:cs="Times New Roman"/>
          <w:b/>
          <w:kern w:val="2"/>
          <w:sz w:val="28"/>
          <w:szCs w:val="28"/>
        </w:rPr>
        <w:t>ТОСов</w:t>
      </w:r>
      <w:proofErr w:type="spellEnd"/>
      <w:r w:rsidRPr="00E44772"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 в качестве юридического лица</w:t>
      </w:r>
      <w:r w:rsidRPr="004D426B">
        <w:rPr>
          <w:rFonts w:ascii="Times New Roman" w:eastAsia="Calibri" w:hAnsi="Times New Roman" w:cs="Times New Roman"/>
          <w:kern w:val="2"/>
          <w:sz w:val="28"/>
          <w:szCs w:val="28"/>
        </w:rPr>
        <w:t xml:space="preserve">. </w:t>
      </w:r>
    </w:p>
    <w:p w:rsidR="004D426B" w:rsidRPr="000B7562" w:rsidRDefault="004D426B" w:rsidP="007B7485">
      <w:pPr>
        <w:autoSpaceDE w:val="0"/>
        <w:autoSpaceDN w:val="0"/>
        <w:adjustRightInd w:val="0"/>
        <w:spacing w:after="0" w:line="240" w:lineRule="auto"/>
        <w:ind w:left="-284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13DD1" w:rsidRPr="000B7562" w:rsidRDefault="00D879CC" w:rsidP="00A16079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</w:pPr>
      <w:r w:rsidRPr="000B756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 xml:space="preserve">Работа КДН и </w:t>
      </w:r>
      <w:r w:rsidR="00E4477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>защите их прав</w:t>
      </w:r>
      <w:r w:rsidRPr="000B756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 xml:space="preserve"> </w:t>
      </w:r>
      <w:proofErr w:type="spellStart"/>
      <w:r w:rsidRPr="000B756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>Трусовского</w:t>
      </w:r>
      <w:proofErr w:type="spellEnd"/>
      <w:r w:rsidRPr="000B756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 xml:space="preserve"> района.</w:t>
      </w:r>
    </w:p>
    <w:p w:rsidR="00D879CC" w:rsidRPr="000B7562" w:rsidRDefault="00D879CC" w:rsidP="00D879CC">
      <w:pPr>
        <w:pStyle w:val="aa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В  2017 году комиссией по делам несовершеннолетних и защите их прав при администрации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района  организовано и проведено 27 </w:t>
      </w:r>
      <w:r w:rsidRPr="000B7562">
        <w:rPr>
          <w:rFonts w:ascii="Times New Roman" w:hAnsi="Times New Roman" w:cs="Times New Roman"/>
          <w:bCs/>
          <w:sz w:val="28"/>
          <w:szCs w:val="28"/>
        </w:rPr>
        <w:t>заседаний комиссии (в том числе  два  выездных: МБОУ г. Астрахани «ООШ № 8» и</w:t>
      </w:r>
      <w:r w:rsidRPr="000B7562">
        <w:rPr>
          <w:rFonts w:ascii="Times New Roman" w:hAnsi="Times New Roman" w:cs="Times New Roman"/>
          <w:sz w:val="28"/>
          <w:szCs w:val="28"/>
        </w:rPr>
        <w:t xml:space="preserve"> ГСКУ АО «Центр  помощи детям, оставшимся без попечения  Созвездие», на которых было </w:t>
      </w:r>
      <w:r w:rsidRPr="000B7562">
        <w:rPr>
          <w:rFonts w:ascii="Times New Roman" w:hAnsi="Times New Roman" w:cs="Times New Roman"/>
          <w:bCs/>
          <w:sz w:val="28"/>
          <w:szCs w:val="28"/>
        </w:rPr>
        <w:t>заслушано 15 должностных лиц</w:t>
      </w:r>
      <w:r w:rsidRPr="000B7562">
        <w:rPr>
          <w:rFonts w:ascii="Times New Roman" w:hAnsi="Times New Roman" w:cs="Times New Roman"/>
          <w:sz w:val="28"/>
          <w:szCs w:val="28"/>
        </w:rPr>
        <w:t xml:space="preserve"> органов и учреждений системы профилактики по вопросам исполнения законодательства, направленного на защиту детей.</w:t>
      </w:r>
      <w:r w:rsidRPr="000B7562">
        <w:rPr>
          <w:rFonts w:ascii="Times New Roman" w:eastAsia="Times New Roman" w:hAnsi="Times New Roman" w:cs="Times New Roman"/>
          <w:bCs/>
          <w:color w:val="052635"/>
          <w:sz w:val="28"/>
          <w:szCs w:val="28"/>
        </w:rPr>
        <w:t xml:space="preserve"> Вынесено 347 постановлений о применении мер профилактического характера.           </w:t>
      </w:r>
    </w:p>
    <w:p w:rsidR="00D879CC" w:rsidRPr="000B7562" w:rsidRDefault="00D879CC" w:rsidP="00D879C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Подростки, совершившие  преступления, приглашаются на заседании комиссии, с ними проводится  профилактическая работа,  выясняется круг интересов. В 2017 году  комиссией р</w:t>
      </w:r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ассмотрено  дел об административных правонарушениях в отношении несовершеннолетних-170. </w:t>
      </w:r>
    </w:p>
    <w:p w:rsidR="00D879CC" w:rsidRPr="00FE2211" w:rsidRDefault="00D879CC" w:rsidP="00D879CC">
      <w:pPr>
        <w:tabs>
          <w:tab w:val="left" w:pos="99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7562">
        <w:rPr>
          <w:rFonts w:ascii="Times New Roman" w:eastAsia="Times New Roman" w:hAnsi="Times New Roman" w:cs="Times New Roman"/>
          <w:sz w:val="28"/>
          <w:szCs w:val="28"/>
        </w:rPr>
        <w:t>По итогам 2017 года  один подросток по ходатайству  комиссии был помещен  в  специальное учебно-воспитательное учреждение закрытого  типа</w:t>
      </w:r>
      <w:r w:rsidR="00E447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44772" w:rsidRPr="00FE2211">
        <w:rPr>
          <w:rFonts w:ascii="Times New Roman" w:eastAsia="Times New Roman" w:hAnsi="Times New Roman" w:cs="Times New Roman"/>
          <w:b/>
          <w:sz w:val="28"/>
          <w:szCs w:val="28"/>
        </w:rPr>
        <w:t xml:space="preserve">(За неоднократное совершение </w:t>
      </w:r>
      <w:r w:rsidR="00FE2211" w:rsidRPr="00FE2211">
        <w:rPr>
          <w:rFonts w:ascii="Times New Roman" w:eastAsia="Times New Roman" w:hAnsi="Times New Roman" w:cs="Times New Roman"/>
          <w:b/>
          <w:sz w:val="28"/>
          <w:szCs w:val="28"/>
        </w:rPr>
        <w:t>краж)</w:t>
      </w:r>
      <w:r w:rsidR="00E44772" w:rsidRPr="00FE221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E2211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D879CC" w:rsidRPr="000B7562" w:rsidRDefault="00D879CC" w:rsidP="006F131D">
      <w:pPr>
        <w:tabs>
          <w:tab w:val="left" w:pos="709"/>
          <w:tab w:val="left" w:pos="304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7562">
        <w:rPr>
          <w:rFonts w:ascii="Times New Roman" w:eastAsia="Times New Roman" w:hAnsi="Times New Roman" w:cs="Times New Roman"/>
          <w:sz w:val="28"/>
          <w:szCs w:val="28"/>
        </w:rPr>
        <w:t>За несовершеннолетними имеющими судимость  закреплялись общественные воспитатели  это председатель АПОО ТК Национально культурного общества «</w:t>
      </w:r>
      <w:proofErr w:type="spellStart"/>
      <w:r w:rsidRPr="000B7562">
        <w:rPr>
          <w:rFonts w:ascii="Times New Roman" w:eastAsia="Times New Roman" w:hAnsi="Times New Roman" w:cs="Times New Roman"/>
          <w:sz w:val="28"/>
          <w:szCs w:val="28"/>
        </w:rPr>
        <w:t>Душамбинцы</w:t>
      </w:r>
      <w:proofErr w:type="spellEnd"/>
      <w:r w:rsidRPr="000B7562">
        <w:rPr>
          <w:rFonts w:ascii="Times New Roman" w:eastAsia="Times New Roman" w:hAnsi="Times New Roman" w:cs="Times New Roman"/>
          <w:sz w:val="28"/>
          <w:szCs w:val="28"/>
        </w:rPr>
        <w:t xml:space="preserve">»,  представитель регионального отделения по </w:t>
      </w:r>
      <w:proofErr w:type="spellStart"/>
      <w:r w:rsidRPr="000B7562">
        <w:rPr>
          <w:rFonts w:ascii="Times New Roman" w:eastAsia="Times New Roman" w:hAnsi="Times New Roman" w:cs="Times New Roman"/>
          <w:sz w:val="28"/>
          <w:szCs w:val="28"/>
        </w:rPr>
        <w:t>Трусовскому</w:t>
      </w:r>
      <w:proofErr w:type="spellEnd"/>
      <w:r w:rsidRPr="000B7562">
        <w:rPr>
          <w:rFonts w:ascii="Times New Roman" w:eastAsia="Times New Roman" w:hAnsi="Times New Roman" w:cs="Times New Roman"/>
          <w:sz w:val="28"/>
          <w:szCs w:val="28"/>
        </w:rPr>
        <w:t xml:space="preserve"> району г. Астрахани партии «Единая Россия», главный специалист отдела по взаимодействию с казачеством и общественными организациями</w:t>
      </w:r>
      <w:r w:rsidR="00FE22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E2211" w:rsidRPr="00FE2211">
        <w:rPr>
          <w:rFonts w:ascii="Times New Roman" w:eastAsia="Times New Roman" w:hAnsi="Times New Roman" w:cs="Times New Roman"/>
          <w:b/>
          <w:sz w:val="28"/>
          <w:szCs w:val="28"/>
        </w:rPr>
        <w:t>(Кожевников Евгений Филиппович член КДН)</w:t>
      </w:r>
      <w:r w:rsidRPr="000B7562">
        <w:rPr>
          <w:rFonts w:ascii="Times New Roman" w:eastAsia="Times New Roman" w:hAnsi="Times New Roman" w:cs="Times New Roman"/>
          <w:sz w:val="28"/>
          <w:szCs w:val="28"/>
        </w:rPr>
        <w:t>, специалисты а</w:t>
      </w:r>
      <w:r w:rsidR="005009F5" w:rsidRPr="000B7562">
        <w:rPr>
          <w:rFonts w:ascii="Times New Roman" w:eastAsia="Times New Roman" w:hAnsi="Times New Roman" w:cs="Times New Roman"/>
          <w:sz w:val="28"/>
          <w:szCs w:val="28"/>
        </w:rPr>
        <w:t xml:space="preserve">дминистрации </w:t>
      </w:r>
      <w:proofErr w:type="spellStart"/>
      <w:r w:rsidR="005009F5" w:rsidRPr="000B7562">
        <w:rPr>
          <w:rFonts w:ascii="Times New Roman" w:eastAsia="Times New Roman" w:hAnsi="Times New Roman" w:cs="Times New Roman"/>
          <w:sz w:val="28"/>
          <w:szCs w:val="28"/>
        </w:rPr>
        <w:t>Трусовского</w:t>
      </w:r>
      <w:proofErr w:type="spellEnd"/>
      <w:r w:rsidR="005009F5" w:rsidRPr="000B7562">
        <w:rPr>
          <w:rFonts w:ascii="Times New Roman" w:eastAsia="Times New Roman" w:hAnsi="Times New Roman" w:cs="Times New Roman"/>
          <w:sz w:val="28"/>
          <w:szCs w:val="28"/>
        </w:rPr>
        <w:t xml:space="preserve"> района.</w:t>
      </w:r>
    </w:p>
    <w:p w:rsidR="00D879CC" w:rsidRPr="000B7562" w:rsidRDefault="00D879CC" w:rsidP="006F131D">
      <w:pPr>
        <w:pStyle w:val="aa"/>
        <w:tabs>
          <w:tab w:val="left" w:pos="709"/>
        </w:tabs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В текущем году  активно решался вопрос трудоустройства несовершеннолетних. 27.06.2017 г. в актовом зале администрации района было организовано родительское собрание с участием представителей Центра занятости населения. Проведение таких собраний  имеет положительный результат и будет введено в практику работы комиссии. </w:t>
      </w:r>
      <w:r w:rsidRPr="000B7562">
        <w:rPr>
          <w:rFonts w:ascii="Times New Roman" w:eastAsia="Times New Roman" w:hAnsi="Times New Roman" w:cs="Times New Roman"/>
          <w:sz w:val="28"/>
          <w:szCs w:val="28"/>
        </w:rPr>
        <w:t xml:space="preserve">В июле  2017 года шесть  несовершеннолетних из группы риска отдохнули в летнем оздоровительном лагере «Астраханские зори». </w:t>
      </w:r>
    </w:p>
    <w:p w:rsidR="00D879CC" w:rsidRPr="000B7562" w:rsidRDefault="00D879CC" w:rsidP="006F131D">
      <w:pPr>
        <w:pStyle w:val="aa"/>
        <w:ind w:firstLine="567"/>
        <w:jc w:val="both"/>
        <w:rPr>
          <w:rFonts w:ascii="Times New Roman" w:eastAsia="Times New Roman" w:hAnsi="Times New Roman" w:cs="Times New Roman"/>
          <w:color w:val="052635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Совместно с </w:t>
      </w:r>
      <w:r w:rsidR="00E44772">
        <w:rPr>
          <w:rFonts w:ascii="Times New Roman" w:hAnsi="Times New Roman" w:cs="Times New Roman"/>
          <w:sz w:val="28"/>
          <w:szCs w:val="28"/>
        </w:rPr>
        <w:t>отделом по делам несовершеннолетних</w:t>
      </w:r>
      <w:r w:rsidRPr="000B7562">
        <w:rPr>
          <w:rFonts w:ascii="Times New Roman" w:hAnsi="Times New Roman" w:cs="Times New Roman"/>
          <w:sz w:val="28"/>
          <w:szCs w:val="28"/>
        </w:rPr>
        <w:t xml:space="preserve"> ОП № 3 проведено   46  рейдов по исполнению </w:t>
      </w:r>
      <w:r w:rsidRPr="000B7562">
        <w:rPr>
          <w:rFonts w:ascii="Times New Roman" w:eastAsia="Times New Roman" w:hAnsi="Times New Roman" w:cs="Times New Roman"/>
          <w:bCs/>
          <w:color w:val="052635"/>
          <w:sz w:val="28"/>
          <w:szCs w:val="28"/>
        </w:rPr>
        <w:t>закона АО от 16.08.2006 года № 53/2006-ОЗ «О защите нравственности и здоровья детей в Астраханской области»,</w:t>
      </w:r>
      <w:r w:rsidRPr="000B7562">
        <w:rPr>
          <w:rFonts w:ascii="Times New Roman" w:eastAsia="Times New Roman" w:hAnsi="Times New Roman" w:cs="Times New Roman"/>
          <w:color w:val="052635"/>
          <w:sz w:val="28"/>
          <w:szCs w:val="28"/>
        </w:rPr>
        <w:t xml:space="preserve"> составлено  протоколов-45. </w:t>
      </w:r>
    </w:p>
    <w:p w:rsidR="00D879CC" w:rsidRPr="000B7562" w:rsidRDefault="00D879CC" w:rsidP="006F131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7562">
        <w:rPr>
          <w:rFonts w:ascii="Times New Roman" w:eastAsia="Times New Roman" w:hAnsi="Times New Roman" w:cs="Times New Roman"/>
          <w:sz w:val="28"/>
          <w:szCs w:val="28"/>
        </w:rPr>
        <w:t>Особое внимание уделялось в 2017 году семьям,  находящимся в социально опасном положении, которые должным образом не занимались воспитанием, содержанием, обучением и оздоровлением своих несовершеннолетних детей. Всего состоит на учете неблагополучных семей 101 (</w:t>
      </w:r>
      <w:proofErr w:type="spellStart"/>
      <w:r w:rsidRPr="000B7562">
        <w:rPr>
          <w:rFonts w:ascii="Times New Roman" w:eastAsia="Times New Roman" w:hAnsi="Times New Roman" w:cs="Times New Roman"/>
          <w:sz w:val="28"/>
          <w:szCs w:val="28"/>
        </w:rPr>
        <w:t>аппг</w:t>
      </w:r>
      <w:proofErr w:type="spellEnd"/>
      <w:r w:rsidRPr="000B7562">
        <w:rPr>
          <w:rFonts w:ascii="Times New Roman" w:eastAsia="Times New Roman" w:hAnsi="Times New Roman" w:cs="Times New Roman"/>
          <w:sz w:val="28"/>
          <w:szCs w:val="28"/>
        </w:rPr>
        <w:t xml:space="preserve"> 95). Поставлено  на учет 45 семей </w:t>
      </w:r>
      <w:r w:rsidRPr="000B7562">
        <w:rPr>
          <w:rFonts w:ascii="Times New Roman" w:eastAsia="Times New Roman" w:hAnsi="Times New Roman" w:cs="Times New Roman"/>
          <w:sz w:val="28"/>
          <w:szCs w:val="28"/>
        </w:rPr>
        <w:lastRenderedPageBreak/>
        <w:t>(</w:t>
      </w:r>
      <w:proofErr w:type="spellStart"/>
      <w:r w:rsidRPr="000B7562">
        <w:rPr>
          <w:rFonts w:ascii="Times New Roman" w:eastAsia="Times New Roman" w:hAnsi="Times New Roman" w:cs="Times New Roman"/>
          <w:sz w:val="28"/>
          <w:szCs w:val="28"/>
        </w:rPr>
        <w:t>аппг</w:t>
      </w:r>
      <w:proofErr w:type="spellEnd"/>
      <w:r w:rsidRPr="000B7562">
        <w:rPr>
          <w:rFonts w:ascii="Times New Roman" w:eastAsia="Times New Roman" w:hAnsi="Times New Roman" w:cs="Times New Roman"/>
          <w:sz w:val="28"/>
          <w:szCs w:val="28"/>
        </w:rPr>
        <w:t xml:space="preserve"> 45). Рассмотрено протоколов об административных правонарушениях в отношении  родителей 716 (</w:t>
      </w:r>
      <w:proofErr w:type="spellStart"/>
      <w:r w:rsidRPr="000B7562">
        <w:rPr>
          <w:rFonts w:ascii="Times New Roman" w:eastAsia="Times New Roman" w:hAnsi="Times New Roman" w:cs="Times New Roman"/>
          <w:sz w:val="28"/>
          <w:szCs w:val="28"/>
        </w:rPr>
        <w:t>аппг</w:t>
      </w:r>
      <w:proofErr w:type="spellEnd"/>
      <w:r w:rsidRPr="000B7562">
        <w:rPr>
          <w:rFonts w:ascii="Times New Roman" w:eastAsia="Times New Roman" w:hAnsi="Times New Roman" w:cs="Times New Roman"/>
          <w:sz w:val="28"/>
          <w:szCs w:val="28"/>
        </w:rPr>
        <w:t xml:space="preserve">  723). </w:t>
      </w:r>
    </w:p>
    <w:p w:rsidR="00D879CC" w:rsidRPr="000B7562" w:rsidRDefault="00D879CC" w:rsidP="00A16079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A209B" w:rsidRPr="000B7562" w:rsidRDefault="003A209B" w:rsidP="003A209B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8"/>
          <w:szCs w:val="28"/>
          <w:u w:val="single"/>
          <w:lang w:bidi="en-US"/>
        </w:rPr>
      </w:pPr>
      <w:r w:rsidRPr="000B756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>Социальная работа с ветеранами, организация проведение мероприятий.</w:t>
      </w:r>
    </w:p>
    <w:p w:rsidR="003A209B" w:rsidRPr="000B7562" w:rsidRDefault="003A209B" w:rsidP="003A20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A209B" w:rsidRPr="000B7562" w:rsidRDefault="003A209B" w:rsidP="007617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За 2017 год на территории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района г. Астрахани совместно с общественностью и советом ветеранов проведено более </w:t>
      </w:r>
      <w:r w:rsidR="00FE2211">
        <w:rPr>
          <w:rFonts w:ascii="Times New Roman" w:hAnsi="Times New Roman" w:cs="Times New Roman"/>
          <w:sz w:val="28"/>
          <w:szCs w:val="28"/>
        </w:rPr>
        <w:t>45</w:t>
      </w:r>
      <w:r w:rsidRPr="000B7562">
        <w:rPr>
          <w:rFonts w:ascii="Times New Roman" w:hAnsi="Times New Roman" w:cs="Times New Roman"/>
          <w:sz w:val="28"/>
          <w:szCs w:val="28"/>
        </w:rPr>
        <w:t xml:space="preserve"> мероприятий</w:t>
      </w:r>
      <w:r w:rsidR="007617B8" w:rsidRPr="000B7562">
        <w:rPr>
          <w:rFonts w:ascii="Times New Roman" w:hAnsi="Times New Roman" w:cs="Times New Roman"/>
          <w:sz w:val="28"/>
          <w:szCs w:val="28"/>
        </w:rPr>
        <w:t xml:space="preserve"> с охватом населения около </w:t>
      </w:r>
      <w:r w:rsidR="00FE2211">
        <w:rPr>
          <w:rFonts w:ascii="Times New Roman" w:hAnsi="Times New Roman" w:cs="Times New Roman"/>
          <w:sz w:val="28"/>
          <w:szCs w:val="28"/>
        </w:rPr>
        <w:t>1</w:t>
      </w:r>
      <w:r w:rsidR="007617B8" w:rsidRPr="000B7562">
        <w:rPr>
          <w:rFonts w:ascii="Times New Roman" w:hAnsi="Times New Roman" w:cs="Times New Roman"/>
          <w:sz w:val="28"/>
          <w:szCs w:val="28"/>
        </w:rPr>
        <w:t>8</w:t>
      </w:r>
      <w:r w:rsidR="00FE2211">
        <w:rPr>
          <w:rFonts w:ascii="Times New Roman" w:hAnsi="Times New Roman" w:cs="Times New Roman"/>
          <w:sz w:val="28"/>
          <w:szCs w:val="28"/>
        </w:rPr>
        <w:t>.</w:t>
      </w:r>
      <w:r w:rsidR="007617B8" w:rsidRPr="000B7562">
        <w:rPr>
          <w:rFonts w:ascii="Times New Roman" w:hAnsi="Times New Roman" w:cs="Times New Roman"/>
          <w:sz w:val="28"/>
          <w:szCs w:val="28"/>
        </w:rPr>
        <w:t>000 человек.</w:t>
      </w:r>
    </w:p>
    <w:p w:rsidR="003A209B" w:rsidRPr="000B7562" w:rsidRDefault="007617B8" w:rsidP="007617B8">
      <w:pPr>
        <w:tabs>
          <w:tab w:val="left" w:pos="3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Организованы следующие мероприятия:</w:t>
      </w:r>
    </w:p>
    <w:p w:rsidR="003A209B" w:rsidRPr="000B7562" w:rsidRDefault="003A209B" w:rsidP="007617B8">
      <w:pPr>
        <w:tabs>
          <w:tab w:val="left" w:pos="3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 </w:t>
      </w:r>
      <w:r w:rsidR="007617B8" w:rsidRPr="000B7562">
        <w:rPr>
          <w:rFonts w:ascii="Times New Roman" w:hAnsi="Times New Roman" w:cs="Times New Roman"/>
          <w:sz w:val="28"/>
          <w:szCs w:val="28"/>
        </w:rPr>
        <w:t>-</w:t>
      </w:r>
      <w:r w:rsidRPr="000B7562">
        <w:rPr>
          <w:rFonts w:ascii="Times New Roman" w:hAnsi="Times New Roman" w:cs="Times New Roman"/>
          <w:sz w:val="28"/>
          <w:szCs w:val="28"/>
        </w:rPr>
        <w:t xml:space="preserve"> </w:t>
      </w:r>
      <w:r w:rsidR="007617B8" w:rsidRPr="000B7562">
        <w:rPr>
          <w:rFonts w:ascii="Times New Roman" w:hAnsi="Times New Roman" w:cs="Times New Roman"/>
          <w:sz w:val="28"/>
          <w:szCs w:val="28"/>
        </w:rPr>
        <w:t xml:space="preserve">мероприятие </w:t>
      </w:r>
      <w:r w:rsidRPr="000B7562">
        <w:rPr>
          <w:rFonts w:ascii="Times New Roman" w:hAnsi="Times New Roman" w:cs="Times New Roman"/>
          <w:sz w:val="28"/>
          <w:szCs w:val="28"/>
        </w:rPr>
        <w:t xml:space="preserve">посвященное 74- годовщины разгрома немецких войск по Сталинградом </w:t>
      </w:r>
      <w:r w:rsidR="007617B8" w:rsidRPr="000B7562">
        <w:rPr>
          <w:rFonts w:ascii="Times New Roman" w:hAnsi="Times New Roman" w:cs="Times New Roman"/>
          <w:sz w:val="28"/>
          <w:szCs w:val="28"/>
        </w:rPr>
        <w:t xml:space="preserve">организовано </w:t>
      </w:r>
      <w:r w:rsidRPr="000B7562">
        <w:rPr>
          <w:rFonts w:ascii="Times New Roman" w:hAnsi="Times New Roman" w:cs="Times New Roman"/>
          <w:sz w:val="28"/>
          <w:szCs w:val="28"/>
        </w:rPr>
        <w:t>Совет</w:t>
      </w:r>
      <w:r w:rsidR="007617B8" w:rsidRPr="000B7562">
        <w:rPr>
          <w:rFonts w:ascii="Times New Roman" w:hAnsi="Times New Roman" w:cs="Times New Roman"/>
          <w:sz w:val="28"/>
          <w:szCs w:val="28"/>
        </w:rPr>
        <w:t>ом</w:t>
      </w:r>
      <w:r w:rsidRPr="000B7562">
        <w:rPr>
          <w:rFonts w:ascii="Times New Roman" w:hAnsi="Times New Roman" w:cs="Times New Roman"/>
          <w:sz w:val="28"/>
          <w:szCs w:val="28"/>
        </w:rPr>
        <w:t xml:space="preserve"> Ветеранов района, учебные образовательные учреждение района.</w:t>
      </w:r>
    </w:p>
    <w:p w:rsidR="003A209B" w:rsidRPr="000B7562" w:rsidRDefault="007617B8" w:rsidP="007617B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-</w:t>
      </w:r>
      <w:r w:rsidR="003A209B" w:rsidRPr="000B7562">
        <w:rPr>
          <w:rFonts w:ascii="Times New Roman" w:hAnsi="Times New Roman" w:cs="Times New Roman"/>
          <w:sz w:val="28"/>
          <w:szCs w:val="28"/>
        </w:rPr>
        <w:t xml:space="preserve">«Дня Защитника Отечества» Возложение венков в памятных </w:t>
      </w:r>
      <w:r w:rsidRPr="000B7562">
        <w:rPr>
          <w:rFonts w:ascii="Times New Roman" w:hAnsi="Times New Roman" w:cs="Times New Roman"/>
          <w:sz w:val="28"/>
          <w:szCs w:val="28"/>
        </w:rPr>
        <w:t>местах.</w:t>
      </w:r>
      <w:r w:rsidR="003A209B" w:rsidRPr="000B75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209B" w:rsidRPr="000B7562" w:rsidRDefault="007617B8" w:rsidP="007617B8">
      <w:pPr>
        <w:tabs>
          <w:tab w:val="left" w:pos="3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-</w:t>
      </w:r>
      <w:r w:rsidR="003A209B" w:rsidRPr="000B7562">
        <w:rPr>
          <w:rFonts w:ascii="Times New Roman" w:hAnsi="Times New Roman" w:cs="Times New Roman"/>
          <w:sz w:val="28"/>
          <w:szCs w:val="28"/>
        </w:rPr>
        <w:t xml:space="preserve">Мероприятия посвященное 75 </w:t>
      </w:r>
      <w:r w:rsidRPr="000B7562">
        <w:rPr>
          <w:rFonts w:ascii="Times New Roman" w:hAnsi="Times New Roman" w:cs="Times New Roman"/>
          <w:sz w:val="28"/>
          <w:szCs w:val="28"/>
        </w:rPr>
        <w:t>-</w:t>
      </w:r>
      <w:r w:rsidR="003A209B" w:rsidRPr="000B7562">
        <w:rPr>
          <w:rFonts w:ascii="Times New Roman" w:hAnsi="Times New Roman" w:cs="Times New Roman"/>
          <w:sz w:val="28"/>
          <w:szCs w:val="28"/>
        </w:rPr>
        <w:t xml:space="preserve">летию 28-й Армии Проведение Эстафеты «Помнить сердце велит». </w:t>
      </w:r>
    </w:p>
    <w:p w:rsidR="003A209B" w:rsidRPr="000B7562" w:rsidRDefault="007617B8" w:rsidP="007617B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0B7562">
        <w:rPr>
          <w:rFonts w:ascii="Times New Roman" w:hAnsi="Times New Roman" w:cs="Times New Roman"/>
          <w:sz w:val="28"/>
          <w:szCs w:val="28"/>
        </w:rPr>
        <w:t>-</w:t>
      </w:r>
      <w:r w:rsidR="003A209B" w:rsidRPr="000B7562">
        <w:rPr>
          <w:rFonts w:ascii="Times New Roman" w:hAnsi="Times New Roman" w:cs="Times New Roman"/>
          <w:sz w:val="28"/>
          <w:szCs w:val="28"/>
        </w:rPr>
        <w:t>Мероприяти</w:t>
      </w:r>
      <w:r w:rsidRPr="000B7562">
        <w:rPr>
          <w:rFonts w:ascii="Times New Roman" w:hAnsi="Times New Roman" w:cs="Times New Roman"/>
          <w:sz w:val="28"/>
          <w:szCs w:val="28"/>
        </w:rPr>
        <w:t>е</w:t>
      </w:r>
      <w:r w:rsidR="003A209B" w:rsidRPr="000B7562">
        <w:rPr>
          <w:rFonts w:ascii="Times New Roman" w:hAnsi="Times New Roman" w:cs="Times New Roman"/>
          <w:sz w:val="28"/>
          <w:szCs w:val="28"/>
        </w:rPr>
        <w:t xml:space="preserve"> посвященное 72 годовщины </w:t>
      </w:r>
      <w:r w:rsidR="003A209B" w:rsidRPr="000B7562">
        <w:rPr>
          <w:rFonts w:ascii="Times New Roman" w:hAnsi="Times New Roman" w:cs="Times New Roman"/>
          <w:b/>
          <w:i/>
          <w:sz w:val="28"/>
          <w:szCs w:val="28"/>
          <w:lang w:eastAsia="ar-SA"/>
        </w:rPr>
        <w:t>Дн</w:t>
      </w:r>
      <w:r w:rsidRPr="000B7562">
        <w:rPr>
          <w:rFonts w:ascii="Times New Roman" w:hAnsi="Times New Roman" w:cs="Times New Roman"/>
          <w:b/>
          <w:i/>
          <w:sz w:val="28"/>
          <w:szCs w:val="28"/>
          <w:lang w:eastAsia="ar-SA"/>
        </w:rPr>
        <w:t>я</w:t>
      </w:r>
      <w:r w:rsidR="003A209B" w:rsidRPr="000B7562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  Победы </w:t>
      </w:r>
      <w:r w:rsidR="003A209B" w:rsidRPr="000B7562">
        <w:rPr>
          <w:rFonts w:ascii="Times New Roman" w:hAnsi="Times New Roman" w:cs="Times New Roman"/>
          <w:b/>
          <w:sz w:val="28"/>
          <w:szCs w:val="28"/>
          <w:lang w:eastAsia="ar-SA"/>
        </w:rPr>
        <w:t>09.05.2017 года</w:t>
      </w:r>
      <w:r w:rsidRPr="000B7562">
        <w:rPr>
          <w:rFonts w:ascii="Times New Roman" w:hAnsi="Times New Roman" w:cs="Times New Roman"/>
          <w:b/>
          <w:sz w:val="28"/>
          <w:szCs w:val="28"/>
          <w:lang w:eastAsia="ar-SA"/>
        </w:rPr>
        <w:t>.</w:t>
      </w:r>
    </w:p>
    <w:p w:rsidR="003A209B" w:rsidRPr="000B7562" w:rsidRDefault="003A209B" w:rsidP="007617B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B7562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- </w:t>
      </w:r>
      <w:r w:rsidRPr="000B7562">
        <w:rPr>
          <w:rFonts w:ascii="Times New Roman" w:eastAsia="Calibri" w:hAnsi="Times New Roman" w:cs="Times New Roman"/>
          <w:sz w:val="28"/>
          <w:szCs w:val="28"/>
          <w:lang w:eastAsia="en-US"/>
        </w:rPr>
        <w:t>Возложение цветов и венков к памятникам, мемориалам, в честь Победы в ВОВ 1941-1945 гг.,</w:t>
      </w:r>
    </w:p>
    <w:p w:rsidR="003A209B" w:rsidRPr="000B7562" w:rsidRDefault="003A209B" w:rsidP="007617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eastAsia="Calibri" w:hAnsi="Times New Roman" w:cs="Times New Roman"/>
          <w:sz w:val="28"/>
          <w:szCs w:val="28"/>
          <w:lang w:eastAsia="en-US"/>
        </w:rPr>
        <w:t>- Митинг, посвященный 72 годовщине Победы «Никто не забыт и ничто не забыто» на мемориальном комплексе «Аллеи Воинской Славы» в микрорайоне «АЦКК», пр. Бумажников / Мосина.</w:t>
      </w:r>
    </w:p>
    <w:p w:rsidR="007617B8" w:rsidRPr="000B7562" w:rsidRDefault="007617B8" w:rsidP="00761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Все сентябрьские мероприятия, проводились администрацией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района совместно с управлением культуры администрации МО «Город Астрахань»</w:t>
      </w:r>
      <w:r w:rsidR="00FE2211">
        <w:rPr>
          <w:rFonts w:ascii="Times New Roman" w:hAnsi="Times New Roman" w:cs="Times New Roman"/>
          <w:sz w:val="28"/>
          <w:szCs w:val="28"/>
        </w:rPr>
        <w:t xml:space="preserve">, </w:t>
      </w:r>
      <w:r w:rsidR="00FE2211" w:rsidRPr="00FE2211">
        <w:rPr>
          <w:rFonts w:ascii="Times New Roman" w:hAnsi="Times New Roman" w:cs="Times New Roman"/>
          <w:b/>
          <w:sz w:val="28"/>
          <w:szCs w:val="28"/>
        </w:rPr>
        <w:t>управление образования администрации МО «Город Астрахань»</w:t>
      </w:r>
      <w:r w:rsidRPr="000B7562">
        <w:rPr>
          <w:rFonts w:ascii="Times New Roman" w:hAnsi="Times New Roman" w:cs="Times New Roman"/>
          <w:sz w:val="28"/>
          <w:szCs w:val="28"/>
        </w:rPr>
        <w:t xml:space="preserve"> и Центром социальной защиты поддержки населения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района, а так же при взаимодействии с  общественностью и были приурочены «Дню города Астрахани» и «300-летию Астраханской Губернии»</w:t>
      </w:r>
    </w:p>
    <w:p w:rsidR="007617B8" w:rsidRPr="000B7562" w:rsidRDefault="007E254C" w:rsidP="00761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0B7562">
        <w:rPr>
          <w:rFonts w:ascii="Times New Roman" w:hAnsi="Times New Roman" w:cs="Times New Roman"/>
          <w:sz w:val="28"/>
          <w:szCs w:val="28"/>
        </w:rPr>
        <w:t xml:space="preserve">ыл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9858B9" w:rsidRPr="000B7562">
        <w:rPr>
          <w:rFonts w:ascii="Times New Roman" w:hAnsi="Times New Roman" w:cs="Times New Roman"/>
          <w:sz w:val="28"/>
          <w:szCs w:val="28"/>
        </w:rPr>
        <w:t xml:space="preserve">хвачен </w:t>
      </w:r>
      <w:r w:rsidR="007617B8" w:rsidRPr="000B7562">
        <w:rPr>
          <w:rFonts w:ascii="Times New Roman" w:hAnsi="Times New Roman" w:cs="Times New Roman"/>
          <w:sz w:val="28"/>
          <w:szCs w:val="28"/>
        </w:rPr>
        <w:t xml:space="preserve">весь </w:t>
      </w:r>
      <w:proofErr w:type="spellStart"/>
      <w:r w:rsidR="007617B8" w:rsidRPr="000B7562">
        <w:rPr>
          <w:rFonts w:ascii="Times New Roman" w:hAnsi="Times New Roman" w:cs="Times New Roman"/>
          <w:sz w:val="28"/>
          <w:szCs w:val="28"/>
        </w:rPr>
        <w:t>Трусовский</w:t>
      </w:r>
      <w:proofErr w:type="spellEnd"/>
      <w:r w:rsidR="007617B8" w:rsidRPr="000B7562">
        <w:rPr>
          <w:rFonts w:ascii="Times New Roman" w:hAnsi="Times New Roman" w:cs="Times New Roman"/>
          <w:sz w:val="28"/>
          <w:szCs w:val="28"/>
        </w:rPr>
        <w:t xml:space="preserve"> район и начали с северной части района, провели мероприятие в микрорайоне «АЦКК» на площадке ТРЦ «</w:t>
      </w:r>
      <w:r w:rsidR="007617B8" w:rsidRPr="000B7562">
        <w:rPr>
          <w:rFonts w:ascii="Times New Roman" w:hAnsi="Times New Roman" w:cs="Times New Roman"/>
          <w:sz w:val="28"/>
          <w:szCs w:val="28"/>
          <w:lang w:val="en-US"/>
        </w:rPr>
        <w:t>DEXTER</w:t>
      </w:r>
      <w:r w:rsidR="007617B8" w:rsidRPr="000B7562">
        <w:rPr>
          <w:rFonts w:ascii="Times New Roman" w:hAnsi="Times New Roman" w:cs="Times New Roman"/>
          <w:sz w:val="28"/>
          <w:szCs w:val="28"/>
        </w:rPr>
        <w:t xml:space="preserve">», далее в центральной части района в микрорайоне «ХХ-лет Октября» и завершили в южной части это микрорайон «3-го Интернационала». </w:t>
      </w:r>
    </w:p>
    <w:p w:rsidR="007617B8" w:rsidRPr="000B7562" w:rsidRDefault="007617B8" w:rsidP="00761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Во всех мероприятиях принимали участие творческие коллективы города и района, был организован проект «Свободный мольберт» с мастер-классами по изобразительному искусству. Также для юных горожан были выставлены  модели  авиа-, авто-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судоконструирования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и животные от эколого-биологического центра, а так же присутствовала П</w:t>
      </w:r>
      <w:r w:rsidRPr="000B7562">
        <w:rPr>
          <w:rFonts w:ascii="Times New Roman" w:hAnsi="Times New Roman" w:cs="Times New Roman"/>
          <w:sz w:val="28"/>
          <w:szCs w:val="28"/>
          <w:shd w:val="clear" w:color="auto" w:fill="FFFFFF"/>
        </w:rPr>
        <w:t>атриотическая выставка вооружения времен Великой Отечественной войны.</w:t>
      </w:r>
    </w:p>
    <w:p w:rsidR="007617B8" w:rsidRPr="000B7562" w:rsidRDefault="007617B8" w:rsidP="00761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B756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маленьких </w:t>
      </w:r>
      <w:proofErr w:type="spellStart"/>
      <w:r w:rsidRPr="000B7562">
        <w:rPr>
          <w:rFonts w:ascii="Times New Roman" w:hAnsi="Times New Roman" w:cs="Times New Roman"/>
          <w:sz w:val="28"/>
          <w:szCs w:val="28"/>
          <w:shd w:val="clear" w:color="auto" w:fill="FFFFFF"/>
        </w:rPr>
        <w:t>астраханцев</w:t>
      </w:r>
      <w:proofErr w:type="spellEnd"/>
      <w:r w:rsidRPr="000B756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были организованы интерактивные игры с призами при поддержке Астраханского областного социально-реабилитационного центра «Русь» и центра помощи детям «Созвездие». Предприниматели района организовали развлечение для детей электронные автомобили, батуты, карусели и бесплатное угощение мороженным.</w:t>
      </w:r>
    </w:p>
    <w:p w:rsidR="007617B8" w:rsidRPr="000B7562" w:rsidRDefault="007617B8" w:rsidP="00761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B7562">
        <w:rPr>
          <w:rFonts w:ascii="Times New Roman" w:hAnsi="Times New Roman" w:cs="Times New Roman"/>
          <w:sz w:val="28"/>
          <w:szCs w:val="28"/>
          <w:shd w:val="clear" w:color="auto" w:fill="FFFFFF"/>
        </w:rPr>
        <w:t>И в заключении, традиционно на всех площадках для гостей мероприятия был организован мастер-класс по приготовлению настоящей астраханской ухи с последующим угощением.</w:t>
      </w:r>
    </w:p>
    <w:p w:rsidR="007E254C" w:rsidRPr="007E254C" w:rsidRDefault="007E254C" w:rsidP="007E254C">
      <w:pPr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7E254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05.03.2018 в 11.00 в ДТ «Успех» в рамках выполнения Указа Президента РФ Путина В.В. от 18.02.2017 года «О праздновании 75-летия разгрома советскими </w:t>
      </w:r>
      <w:r w:rsidRPr="007E254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 xml:space="preserve">войсками </w:t>
      </w:r>
      <w:proofErr w:type="spellStart"/>
      <w:r w:rsidRPr="007E254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немецко</w:t>
      </w:r>
      <w:proofErr w:type="spellEnd"/>
      <w:r w:rsidRPr="007E254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– фашистских войск в Сталинградской битве» будет организованно мероприятие с участие ветеранов, участников образовательных школ, воспитанников патриотический учреждений. Приглашаю Вас уважаемые коллеги и Вас Расул </w:t>
      </w:r>
      <w:proofErr w:type="spellStart"/>
      <w:r w:rsidRPr="007E254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Джамбекович</w:t>
      </w:r>
      <w:proofErr w:type="spellEnd"/>
      <w:r w:rsidRPr="007E254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посетить данное мероприятие.</w:t>
      </w:r>
    </w:p>
    <w:p w:rsidR="00E00868" w:rsidRPr="000B7562" w:rsidRDefault="00E00868" w:rsidP="00761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209B" w:rsidRPr="000B7562" w:rsidRDefault="00E00868" w:rsidP="00E00868">
      <w:pPr>
        <w:tabs>
          <w:tab w:val="left" w:pos="354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b/>
          <w:sz w:val="28"/>
          <w:szCs w:val="28"/>
          <w:u w:val="single"/>
        </w:rPr>
        <w:t>Количество и площадь введённых в эксплуатацию домов, работа с застройщиками</w:t>
      </w:r>
      <w:r w:rsidR="00D3726D" w:rsidRPr="000B7562">
        <w:rPr>
          <w:rFonts w:ascii="Times New Roman" w:hAnsi="Times New Roman" w:cs="Times New Roman"/>
          <w:b/>
          <w:sz w:val="28"/>
          <w:szCs w:val="28"/>
          <w:u w:val="single"/>
        </w:rPr>
        <w:t xml:space="preserve"> работа по</w:t>
      </w:r>
      <w:r w:rsidR="00AF26C1" w:rsidRPr="000B7562">
        <w:rPr>
          <w:rFonts w:ascii="Times New Roman" w:hAnsi="Times New Roman" w:cs="Times New Roman"/>
          <w:b/>
          <w:sz w:val="28"/>
          <w:szCs w:val="28"/>
          <w:u w:val="single"/>
        </w:rPr>
        <w:t xml:space="preserve"> муниципальным</w:t>
      </w:r>
      <w:r w:rsidR="00D3726D" w:rsidRPr="000B7562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программам</w:t>
      </w:r>
      <w:r w:rsidRPr="000B7562">
        <w:rPr>
          <w:rFonts w:ascii="Times New Roman" w:hAnsi="Times New Roman" w:cs="Times New Roman"/>
          <w:sz w:val="28"/>
          <w:szCs w:val="28"/>
        </w:rPr>
        <w:t>.</w:t>
      </w:r>
    </w:p>
    <w:p w:rsidR="00E00868" w:rsidRPr="000B7562" w:rsidRDefault="00E00868" w:rsidP="00E00868">
      <w:pPr>
        <w:pStyle w:val="aa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района расположены следующие строительные площадки: </w:t>
      </w:r>
    </w:p>
    <w:p w:rsidR="00C15435" w:rsidRPr="000B7562" w:rsidRDefault="00C15435" w:rsidP="00C15435">
      <w:pPr>
        <w:widowControl w:val="0"/>
        <w:numPr>
          <w:ilvl w:val="0"/>
          <w:numId w:val="3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ООО фирма «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Лютан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Стройсервис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» -  ул. Аристова/Кольцова, разрешение на строительство № RU 30301000 – 31.  Количество жилых помещений – 77 квартир. Количество нежилых помещений: Офисы – 177,8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., торговая площадь – 152,7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., гаражные боксы – 88,5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. Сдача дома- 4 квартал 2018 года.</w:t>
      </w:r>
    </w:p>
    <w:p w:rsidR="00C15435" w:rsidRPr="000B7562" w:rsidRDefault="00C15435" w:rsidP="00C15435">
      <w:pPr>
        <w:widowControl w:val="0"/>
        <w:numPr>
          <w:ilvl w:val="0"/>
          <w:numId w:val="3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Электроспецмонтаж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» -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Балаковская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11.09.2017г. в адрес администрации района поступило уведомление застройщика (приказ №24 от 08.09.2017) о принятии решения о консервации объекта — приостановлении строительства, сроком до 08.09.2018г., с перспективой его возобновления в будущем.</w:t>
      </w:r>
    </w:p>
    <w:p w:rsidR="007E254C" w:rsidRDefault="00C15435" w:rsidP="00C15435">
      <w:pPr>
        <w:widowControl w:val="0"/>
        <w:numPr>
          <w:ilvl w:val="0"/>
          <w:numId w:val="3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ООО «Первая строительная компания» - ул. Водников, разрешение на ввод в эксплуатацию от 29.12.2017г. № 30-ru30301000-52-2017. Количество жилых помещений: 81 квартира. Количество нежилых помещений: 17.</w:t>
      </w:r>
    </w:p>
    <w:p w:rsidR="007E254C" w:rsidRPr="00382077" w:rsidRDefault="007E254C" w:rsidP="00382077">
      <w:pPr>
        <w:pStyle w:val="a3"/>
        <w:numPr>
          <w:ilvl w:val="0"/>
          <w:numId w:val="33"/>
        </w:numPr>
        <w:spacing w:after="0" w:line="240" w:lineRule="auto"/>
        <w:ind w:left="924"/>
        <w:jc w:val="both"/>
        <w:rPr>
          <w:rFonts w:ascii="Times New Roman" w:hAnsi="Times New Roman" w:cs="Times New Roman"/>
          <w:sz w:val="28"/>
          <w:szCs w:val="28"/>
        </w:rPr>
      </w:pPr>
      <w:r w:rsidRPr="00382077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Pr="00382077">
        <w:rPr>
          <w:rFonts w:ascii="Times New Roman" w:hAnsi="Times New Roman" w:cs="Times New Roman"/>
          <w:sz w:val="28"/>
          <w:szCs w:val="28"/>
        </w:rPr>
        <w:t>Роллинг</w:t>
      </w:r>
      <w:proofErr w:type="spellEnd"/>
      <w:r w:rsidRPr="00382077">
        <w:rPr>
          <w:rFonts w:ascii="Times New Roman" w:hAnsi="Times New Roman" w:cs="Times New Roman"/>
          <w:sz w:val="28"/>
          <w:szCs w:val="28"/>
        </w:rPr>
        <w:t xml:space="preserve">-Астра» получено разрешение на строительство «Дома торжеств с диско-баром на 300 мест культурно-развлекательного комплекса «Гран Евразия» по ул. Магистральная.  </w:t>
      </w:r>
    </w:p>
    <w:p w:rsidR="007E254C" w:rsidRPr="00382077" w:rsidRDefault="007E254C" w:rsidP="00382077">
      <w:pPr>
        <w:pStyle w:val="a3"/>
        <w:spacing w:after="0" w:line="240" w:lineRule="auto"/>
        <w:ind w:left="924"/>
        <w:jc w:val="both"/>
        <w:rPr>
          <w:rFonts w:ascii="Times New Roman" w:hAnsi="Times New Roman" w:cs="Times New Roman"/>
          <w:sz w:val="28"/>
          <w:szCs w:val="28"/>
        </w:rPr>
      </w:pPr>
      <w:r w:rsidRPr="00382077">
        <w:rPr>
          <w:rFonts w:ascii="Times New Roman" w:hAnsi="Times New Roman" w:cs="Times New Roman"/>
          <w:sz w:val="28"/>
          <w:szCs w:val="28"/>
        </w:rPr>
        <w:t xml:space="preserve">Площадь земельного участка – 52754 </w:t>
      </w:r>
      <w:proofErr w:type="spellStart"/>
      <w:r w:rsidRPr="00382077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382077">
        <w:rPr>
          <w:rFonts w:ascii="Times New Roman" w:hAnsi="Times New Roman" w:cs="Times New Roman"/>
          <w:sz w:val="28"/>
          <w:szCs w:val="28"/>
        </w:rPr>
        <w:t xml:space="preserve">., общая площадь здания – 1345,1 </w:t>
      </w:r>
      <w:proofErr w:type="spellStart"/>
      <w:r w:rsidRPr="00382077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382077">
        <w:rPr>
          <w:rFonts w:ascii="Times New Roman" w:hAnsi="Times New Roman" w:cs="Times New Roman"/>
          <w:sz w:val="28"/>
          <w:szCs w:val="28"/>
        </w:rPr>
        <w:t xml:space="preserve">., этажность – 2 этажа. </w:t>
      </w:r>
    </w:p>
    <w:p w:rsidR="00134960" w:rsidRPr="00382077" w:rsidRDefault="00134960" w:rsidP="00382077">
      <w:pPr>
        <w:pStyle w:val="a3"/>
        <w:numPr>
          <w:ilvl w:val="0"/>
          <w:numId w:val="33"/>
        </w:numPr>
        <w:spacing w:after="0" w:line="240" w:lineRule="auto"/>
        <w:ind w:left="924"/>
        <w:jc w:val="both"/>
        <w:rPr>
          <w:rFonts w:ascii="Times New Roman" w:hAnsi="Times New Roman" w:cs="Times New Roman"/>
          <w:sz w:val="28"/>
          <w:szCs w:val="28"/>
        </w:rPr>
      </w:pPr>
      <w:r w:rsidRPr="00382077">
        <w:rPr>
          <w:rFonts w:ascii="Times New Roman" w:hAnsi="Times New Roman" w:cs="Times New Roman"/>
          <w:sz w:val="28"/>
          <w:szCs w:val="28"/>
        </w:rPr>
        <w:t xml:space="preserve">По ул. Каунасская, 53/1 на земельном участке площадью 2500 </w:t>
      </w:r>
      <w:proofErr w:type="spellStart"/>
      <w:r w:rsidRPr="00382077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382077">
        <w:rPr>
          <w:rFonts w:ascii="Times New Roman" w:hAnsi="Times New Roman" w:cs="Times New Roman"/>
          <w:sz w:val="28"/>
          <w:szCs w:val="28"/>
        </w:rPr>
        <w:t xml:space="preserve">. планируется строительство торгового объекта под сетевой магазин «Пятерочка».   </w:t>
      </w:r>
    </w:p>
    <w:p w:rsidR="00D3726D" w:rsidRPr="000B7562" w:rsidRDefault="00D3726D" w:rsidP="00D3726D">
      <w:pPr>
        <w:autoSpaceDN w:val="0"/>
        <w:spacing w:after="0" w:line="240" w:lineRule="auto"/>
        <w:ind w:left="66" w:firstLine="501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 xml:space="preserve">В рамках реализации программы «Формирование </w:t>
      </w:r>
      <w:r w:rsidR="00AE1B15"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>комфортной</w:t>
      </w:r>
      <w:r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 xml:space="preserve"> городской среды</w:t>
      </w:r>
      <w:r w:rsidR="00AE1B15"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>»</w:t>
      </w:r>
      <w:r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 xml:space="preserve"> на территории </w:t>
      </w:r>
      <w:proofErr w:type="spellStart"/>
      <w:r w:rsidR="00AE1B15"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>Трусовского</w:t>
      </w:r>
      <w:proofErr w:type="spellEnd"/>
      <w:r w:rsidR="00AE1B15"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 xml:space="preserve"> района г. Астрахани</w:t>
      </w:r>
      <w:r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 xml:space="preserve"> в 2017 году</w:t>
      </w: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 на </w:t>
      </w: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внутридволровых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 территориях многоквартирных жилых домов по адреса: </w:t>
      </w: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уд.Химиков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/</w:t>
      </w: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ул.Димитрова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, д.1/1; </w:t>
      </w: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пр.Бумажников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, д.5, 7 ,9 выполнены следующие работы:</w:t>
      </w:r>
    </w:p>
    <w:p w:rsidR="00D3726D" w:rsidRPr="000B7562" w:rsidRDefault="00D3726D" w:rsidP="00D3726D">
      <w:pPr>
        <w:numPr>
          <w:ilvl w:val="0"/>
          <w:numId w:val="40"/>
        </w:numPr>
        <w:autoSpaceDN w:val="0"/>
        <w:spacing w:after="0" w:line="240" w:lineRule="auto"/>
        <w:ind w:left="993" w:hanging="284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Обустройство и ремонт асфальтобетонного покрытия внутриквартальных проездов и пешеходных зон с установкой бордюрного камня на площади порядка 5000 м</w:t>
      </w: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vertAlign w:val="superscript"/>
          <w:lang w:eastAsia="hi-IN" w:bidi="hi-IN"/>
        </w:rPr>
        <w:t>2</w:t>
      </w: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.</w:t>
      </w:r>
    </w:p>
    <w:p w:rsidR="00D3726D" w:rsidRPr="000B7562" w:rsidRDefault="00D3726D" w:rsidP="00D3726D">
      <w:pPr>
        <w:numPr>
          <w:ilvl w:val="0"/>
          <w:numId w:val="40"/>
        </w:numPr>
        <w:autoSpaceDN w:val="0"/>
        <w:spacing w:after="0" w:line="240" w:lineRule="auto"/>
        <w:ind w:left="993" w:hanging="284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Установка детских игровых площадок и элементов (скамейки, урны, </w:t>
      </w: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перголы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 с качелями, </w:t>
      </w: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воркаут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 и пр.)</w:t>
      </w:r>
    </w:p>
    <w:p w:rsidR="00D3726D" w:rsidRPr="000B7562" w:rsidRDefault="00D3726D" w:rsidP="00D3726D">
      <w:pPr>
        <w:numPr>
          <w:ilvl w:val="0"/>
          <w:numId w:val="40"/>
        </w:numPr>
        <w:autoSpaceDN w:val="0"/>
        <w:spacing w:after="0" w:line="240" w:lineRule="auto"/>
        <w:ind w:left="993" w:hanging="284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Оборудованы места для сбора ТКО.</w:t>
      </w:r>
    </w:p>
    <w:p w:rsidR="00D3726D" w:rsidRPr="000B7562" w:rsidRDefault="00D3726D" w:rsidP="00D3726D">
      <w:pPr>
        <w:numPr>
          <w:ilvl w:val="0"/>
          <w:numId w:val="40"/>
        </w:numPr>
        <w:autoSpaceDN w:val="0"/>
        <w:spacing w:after="0" w:line="240" w:lineRule="auto"/>
        <w:ind w:left="993" w:hanging="284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Обустроено поле для мини-футбола.</w:t>
      </w:r>
    </w:p>
    <w:p w:rsidR="00D3726D" w:rsidRPr="000B7562" w:rsidRDefault="00D3726D" w:rsidP="00D3726D">
      <w:pPr>
        <w:numPr>
          <w:ilvl w:val="0"/>
          <w:numId w:val="40"/>
        </w:numPr>
        <w:autoSpaceDN w:val="0"/>
        <w:spacing w:after="0" w:line="240" w:lineRule="auto"/>
        <w:ind w:left="993" w:hanging="284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По </w:t>
      </w: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пр.Бумажников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 организована новая линия уличного освещения.</w:t>
      </w:r>
    </w:p>
    <w:p w:rsidR="00D3726D" w:rsidRDefault="00D3726D" w:rsidP="00D3726D">
      <w:pPr>
        <w:numPr>
          <w:ilvl w:val="0"/>
          <w:numId w:val="40"/>
        </w:numPr>
        <w:autoSpaceDN w:val="0"/>
        <w:spacing w:after="0" w:line="240" w:lineRule="auto"/>
        <w:ind w:left="993" w:hanging="284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Восстановлены перекрытия подземных лотков участка теплосети. </w:t>
      </w:r>
    </w:p>
    <w:p w:rsidR="00AE1B15" w:rsidRPr="000B7562" w:rsidRDefault="00AE1B15" w:rsidP="00AE1B15">
      <w:pPr>
        <w:autoSpaceDN w:val="0"/>
        <w:spacing w:after="0" w:line="240" w:lineRule="auto"/>
        <w:ind w:left="993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</w:p>
    <w:p w:rsidR="00D3726D" w:rsidRPr="000B7562" w:rsidRDefault="00D3726D" w:rsidP="00D3726D">
      <w:pPr>
        <w:autoSpaceDN w:val="0"/>
        <w:spacing w:after="0" w:line="240" w:lineRule="auto"/>
        <w:ind w:left="142" w:firstLine="425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lastRenderedPageBreak/>
        <w:t xml:space="preserve">В рамках реализации программы «Формирование </w:t>
      </w:r>
      <w:r w:rsidR="00AE1B15"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>комфортной</w:t>
      </w:r>
      <w:r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 xml:space="preserve"> городской среды</w:t>
      </w:r>
      <w:r w:rsidR="00AE1B15"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>»</w:t>
      </w:r>
      <w:r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 xml:space="preserve"> на территории </w:t>
      </w:r>
      <w:proofErr w:type="spellStart"/>
      <w:r w:rsidR="00AE1B15"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>Трусовского</w:t>
      </w:r>
      <w:proofErr w:type="spellEnd"/>
      <w:r w:rsidR="00AE1B15"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 xml:space="preserve"> района г. Астрахани</w:t>
      </w:r>
      <w:r w:rsidRPr="00AE1B15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 xml:space="preserve"> в 2018 году</w:t>
      </w: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 запланированы к благоустройству </w:t>
      </w: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внутридворовые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 территории и общественные места по следующим адресам:</w:t>
      </w:r>
    </w:p>
    <w:p w:rsidR="00D3726D" w:rsidRPr="000B7562" w:rsidRDefault="00D3726D" w:rsidP="00D3726D">
      <w:pPr>
        <w:numPr>
          <w:ilvl w:val="0"/>
          <w:numId w:val="41"/>
        </w:numPr>
        <w:autoSpaceDN w:val="0"/>
        <w:spacing w:after="0" w:line="240" w:lineRule="auto"/>
        <w:ind w:left="993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Ул.Димитрова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, д.7</w:t>
      </w:r>
    </w:p>
    <w:p w:rsidR="00D3726D" w:rsidRPr="000B7562" w:rsidRDefault="00D3726D" w:rsidP="00D3726D">
      <w:pPr>
        <w:numPr>
          <w:ilvl w:val="0"/>
          <w:numId w:val="41"/>
        </w:numPr>
        <w:autoSpaceDN w:val="0"/>
        <w:spacing w:after="0" w:line="240" w:lineRule="auto"/>
        <w:ind w:left="993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Ул.Тренева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, д.13-15</w:t>
      </w:r>
    </w:p>
    <w:p w:rsidR="00D3726D" w:rsidRPr="000B7562" w:rsidRDefault="00D3726D" w:rsidP="00D3726D">
      <w:pPr>
        <w:numPr>
          <w:ilvl w:val="0"/>
          <w:numId w:val="41"/>
        </w:numPr>
        <w:autoSpaceDN w:val="0"/>
        <w:spacing w:after="0" w:line="240" w:lineRule="auto"/>
        <w:ind w:left="993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Ул.Л.Толстого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, д.26</w:t>
      </w:r>
    </w:p>
    <w:p w:rsidR="00D3726D" w:rsidRPr="000B7562" w:rsidRDefault="00D3726D" w:rsidP="00D3726D">
      <w:pPr>
        <w:numPr>
          <w:ilvl w:val="0"/>
          <w:numId w:val="41"/>
        </w:numPr>
        <w:autoSpaceDN w:val="0"/>
        <w:spacing w:after="0" w:line="240" w:lineRule="auto"/>
        <w:ind w:left="993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Пер.Ленинградский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, д.70</w:t>
      </w:r>
    </w:p>
    <w:p w:rsidR="00D3726D" w:rsidRDefault="00D3726D" w:rsidP="00EB62CA">
      <w:pPr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</w:p>
    <w:p w:rsidR="00EB62CA" w:rsidRPr="00EB62CA" w:rsidRDefault="00EB62CA" w:rsidP="00EB62C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B62CA">
        <w:rPr>
          <w:rFonts w:ascii="Times New Roman" w:hAnsi="Times New Roman" w:cs="Times New Roman"/>
          <w:b/>
          <w:sz w:val="28"/>
          <w:szCs w:val="28"/>
        </w:rPr>
        <w:t>В 2017 году</w:t>
      </w:r>
      <w:r w:rsidRPr="00EB62CA">
        <w:rPr>
          <w:rFonts w:ascii="Times New Roman" w:hAnsi="Times New Roman" w:cs="Times New Roman"/>
          <w:sz w:val="28"/>
          <w:szCs w:val="28"/>
        </w:rPr>
        <w:t xml:space="preserve"> снесен один объект: </w:t>
      </w:r>
      <w:proofErr w:type="spellStart"/>
      <w:r w:rsidRPr="00EB62CA">
        <w:rPr>
          <w:rFonts w:ascii="Times New Roman" w:hAnsi="Times New Roman" w:cs="Times New Roman"/>
          <w:sz w:val="28"/>
          <w:szCs w:val="28"/>
        </w:rPr>
        <w:t>пер.Аэродромный</w:t>
      </w:r>
      <w:proofErr w:type="spellEnd"/>
      <w:r w:rsidRPr="00EB62CA">
        <w:rPr>
          <w:rFonts w:ascii="Times New Roman" w:hAnsi="Times New Roman" w:cs="Times New Roman"/>
          <w:sz w:val="28"/>
          <w:szCs w:val="28"/>
        </w:rPr>
        <w:t xml:space="preserve">/ул.Луначарского,12/6, кв.1, </w:t>
      </w:r>
      <w:proofErr w:type="spellStart"/>
      <w:r w:rsidRPr="00EB62CA">
        <w:rPr>
          <w:rFonts w:ascii="Times New Roman" w:hAnsi="Times New Roman" w:cs="Times New Roman"/>
          <w:sz w:val="28"/>
          <w:szCs w:val="28"/>
        </w:rPr>
        <w:t>лит.А,а</w:t>
      </w:r>
      <w:proofErr w:type="spellEnd"/>
      <w:r w:rsidRPr="00EB62CA">
        <w:rPr>
          <w:rFonts w:ascii="Times New Roman" w:hAnsi="Times New Roman" w:cs="Times New Roman"/>
          <w:sz w:val="28"/>
          <w:szCs w:val="28"/>
        </w:rPr>
        <w:t>.</w:t>
      </w:r>
    </w:p>
    <w:p w:rsidR="00EB62CA" w:rsidRPr="00EB62CA" w:rsidRDefault="00EB62CA" w:rsidP="00EB62C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B62CA">
        <w:rPr>
          <w:rFonts w:ascii="Times New Roman" w:hAnsi="Times New Roman" w:cs="Times New Roman"/>
          <w:b/>
          <w:sz w:val="28"/>
          <w:szCs w:val="28"/>
        </w:rPr>
        <w:t>В 2018 году</w:t>
      </w:r>
      <w:r w:rsidRPr="00EB62CA">
        <w:rPr>
          <w:rFonts w:ascii="Times New Roman" w:hAnsi="Times New Roman" w:cs="Times New Roman"/>
          <w:sz w:val="28"/>
          <w:szCs w:val="28"/>
        </w:rPr>
        <w:t xml:space="preserve"> планируется снести 5 объектов, признанных аварийными:</w:t>
      </w:r>
    </w:p>
    <w:p w:rsidR="00EB62CA" w:rsidRPr="00EB62CA" w:rsidRDefault="00EB62CA" w:rsidP="00EB62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62CA">
        <w:rPr>
          <w:rFonts w:ascii="Times New Roman" w:hAnsi="Times New Roman" w:cs="Times New Roman"/>
          <w:sz w:val="28"/>
          <w:szCs w:val="28"/>
        </w:rPr>
        <w:t>По программе переселения:</w:t>
      </w:r>
    </w:p>
    <w:p w:rsidR="00EB62CA" w:rsidRPr="00EB62CA" w:rsidRDefault="00EB62CA" w:rsidP="00EB62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62CA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Pr="00EB62CA">
        <w:rPr>
          <w:rFonts w:ascii="Times New Roman" w:hAnsi="Times New Roman" w:cs="Times New Roman"/>
          <w:sz w:val="28"/>
          <w:szCs w:val="28"/>
        </w:rPr>
        <w:t>Л.Толстого</w:t>
      </w:r>
      <w:proofErr w:type="spellEnd"/>
      <w:r w:rsidRPr="00EB62CA">
        <w:rPr>
          <w:rFonts w:ascii="Times New Roman" w:hAnsi="Times New Roman" w:cs="Times New Roman"/>
          <w:sz w:val="28"/>
          <w:szCs w:val="28"/>
        </w:rPr>
        <w:t>, 16 литер А</w:t>
      </w:r>
    </w:p>
    <w:p w:rsidR="00EB62CA" w:rsidRPr="00EB62CA" w:rsidRDefault="00EB62CA" w:rsidP="00EB62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62CA">
        <w:rPr>
          <w:rFonts w:ascii="Times New Roman" w:hAnsi="Times New Roman" w:cs="Times New Roman"/>
          <w:sz w:val="28"/>
          <w:szCs w:val="28"/>
        </w:rPr>
        <w:t>ул. Гомельская, 14 литер А</w:t>
      </w:r>
    </w:p>
    <w:p w:rsidR="00EB62CA" w:rsidRPr="00EB62CA" w:rsidRDefault="00EB62CA" w:rsidP="00EB62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62CA">
        <w:rPr>
          <w:rFonts w:ascii="Times New Roman" w:hAnsi="Times New Roman" w:cs="Times New Roman"/>
          <w:sz w:val="28"/>
          <w:szCs w:val="28"/>
        </w:rPr>
        <w:t>ул. Совхозная, 3</w:t>
      </w:r>
    </w:p>
    <w:p w:rsidR="00EB62CA" w:rsidRPr="00EB62CA" w:rsidRDefault="00EB62CA" w:rsidP="00EB62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62CA">
        <w:rPr>
          <w:rFonts w:ascii="Times New Roman" w:hAnsi="Times New Roman" w:cs="Times New Roman"/>
          <w:sz w:val="28"/>
          <w:szCs w:val="28"/>
        </w:rPr>
        <w:t>пл. Базарная, 6</w:t>
      </w:r>
    </w:p>
    <w:p w:rsidR="00EB62CA" w:rsidRPr="00EB62CA" w:rsidRDefault="00EB62CA" w:rsidP="00EB62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62CA">
        <w:rPr>
          <w:rFonts w:ascii="Times New Roman" w:hAnsi="Times New Roman" w:cs="Times New Roman"/>
          <w:sz w:val="28"/>
          <w:szCs w:val="28"/>
        </w:rPr>
        <w:t>ул. Сеченова/ пер. Гаршина, 42/5 литер З</w:t>
      </w:r>
    </w:p>
    <w:p w:rsidR="00EB62CA" w:rsidRPr="000B7562" w:rsidRDefault="00EB62CA" w:rsidP="00EB62CA">
      <w:pPr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</w:p>
    <w:p w:rsidR="00D3726D" w:rsidRPr="000B7562" w:rsidRDefault="00D3726D" w:rsidP="00D3726D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В рамках программы комплексного развития транспортной инфраструктуры агломерации в 2018 году на территории </w:t>
      </w:r>
      <w:proofErr w:type="spellStart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Трусовского</w:t>
      </w:r>
      <w:proofErr w:type="spellEnd"/>
      <w:r w:rsidRPr="000B7562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 района запланированы следующие мероприятия: </w:t>
      </w:r>
    </w:p>
    <w:p w:rsidR="00D3726D" w:rsidRPr="000B7562" w:rsidRDefault="00D3726D" w:rsidP="00D3726D">
      <w:pPr>
        <w:pStyle w:val="a6"/>
        <w:numPr>
          <w:ilvl w:val="0"/>
          <w:numId w:val="42"/>
        </w:numPr>
        <w:spacing w:before="0" w:beforeAutospacing="0" w:after="0" w:afterAutospacing="0"/>
        <w:ind w:left="993"/>
        <w:jc w:val="both"/>
        <w:rPr>
          <w:color w:val="000000"/>
          <w:sz w:val="28"/>
          <w:szCs w:val="28"/>
        </w:rPr>
      </w:pPr>
      <w:r w:rsidRPr="000B7562">
        <w:rPr>
          <w:color w:val="000000"/>
          <w:sz w:val="28"/>
          <w:szCs w:val="28"/>
        </w:rPr>
        <w:t xml:space="preserve">Ремонт асфальтобетонного покрытия городской автомобильной дороги общего пользования местного значения на участке от </w:t>
      </w:r>
      <w:proofErr w:type="spellStart"/>
      <w:r w:rsidRPr="000B7562">
        <w:rPr>
          <w:color w:val="000000"/>
          <w:sz w:val="28"/>
          <w:szCs w:val="28"/>
        </w:rPr>
        <w:t>ул.Магистральная</w:t>
      </w:r>
      <w:proofErr w:type="spellEnd"/>
      <w:r w:rsidRPr="000B7562">
        <w:rPr>
          <w:color w:val="000000"/>
          <w:sz w:val="28"/>
          <w:szCs w:val="28"/>
        </w:rPr>
        <w:t xml:space="preserve"> до Западной объездной трассы.</w:t>
      </w:r>
    </w:p>
    <w:p w:rsidR="00D3726D" w:rsidRPr="000B7562" w:rsidRDefault="00D3726D" w:rsidP="00D3726D">
      <w:pPr>
        <w:pStyle w:val="a6"/>
        <w:numPr>
          <w:ilvl w:val="0"/>
          <w:numId w:val="42"/>
        </w:numPr>
        <w:ind w:left="993"/>
        <w:jc w:val="both"/>
        <w:rPr>
          <w:color w:val="000000"/>
          <w:sz w:val="28"/>
          <w:szCs w:val="28"/>
        </w:rPr>
      </w:pPr>
      <w:r w:rsidRPr="000B7562">
        <w:rPr>
          <w:color w:val="000000"/>
          <w:sz w:val="28"/>
          <w:szCs w:val="28"/>
        </w:rPr>
        <w:t xml:space="preserve">Ремонт автомобильной дороги общего пользования местного значения по </w:t>
      </w:r>
      <w:proofErr w:type="spellStart"/>
      <w:r w:rsidRPr="000B7562">
        <w:rPr>
          <w:color w:val="000000"/>
          <w:sz w:val="28"/>
          <w:szCs w:val="28"/>
        </w:rPr>
        <w:t>ул.Вильямса</w:t>
      </w:r>
      <w:proofErr w:type="spellEnd"/>
      <w:r w:rsidRPr="000B7562">
        <w:rPr>
          <w:color w:val="000000"/>
          <w:sz w:val="28"/>
          <w:szCs w:val="28"/>
        </w:rPr>
        <w:t>.</w:t>
      </w:r>
    </w:p>
    <w:p w:rsidR="00D3726D" w:rsidRPr="000B7562" w:rsidRDefault="00D3726D" w:rsidP="00D3726D">
      <w:pPr>
        <w:pStyle w:val="a6"/>
        <w:numPr>
          <w:ilvl w:val="0"/>
          <w:numId w:val="42"/>
        </w:numPr>
        <w:ind w:left="993"/>
        <w:jc w:val="both"/>
        <w:rPr>
          <w:color w:val="000000"/>
          <w:sz w:val="28"/>
          <w:szCs w:val="28"/>
        </w:rPr>
      </w:pPr>
      <w:r w:rsidRPr="000B7562">
        <w:rPr>
          <w:color w:val="000000"/>
          <w:sz w:val="28"/>
          <w:szCs w:val="28"/>
        </w:rPr>
        <w:t xml:space="preserve">Ремонт автомобильной дороги общего пользования местного значения по </w:t>
      </w:r>
      <w:proofErr w:type="spellStart"/>
      <w:r w:rsidRPr="000B7562">
        <w:rPr>
          <w:color w:val="000000"/>
          <w:sz w:val="28"/>
          <w:szCs w:val="28"/>
        </w:rPr>
        <w:t>ул.Дзержинского</w:t>
      </w:r>
      <w:proofErr w:type="spellEnd"/>
      <w:r w:rsidRPr="000B7562">
        <w:rPr>
          <w:color w:val="000000"/>
          <w:sz w:val="28"/>
          <w:szCs w:val="28"/>
        </w:rPr>
        <w:t>.</w:t>
      </w:r>
    </w:p>
    <w:p w:rsidR="00D3726D" w:rsidRPr="000B7562" w:rsidRDefault="00D3726D" w:rsidP="00D3726D">
      <w:pPr>
        <w:pStyle w:val="a6"/>
        <w:numPr>
          <w:ilvl w:val="0"/>
          <w:numId w:val="42"/>
        </w:numPr>
        <w:ind w:left="993"/>
        <w:jc w:val="both"/>
        <w:rPr>
          <w:color w:val="000000"/>
          <w:sz w:val="28"/>
          <w:szCs w:val="28"/>
        </w:rPr>
      </w:pPr>
      <w:r w:rsidRPr="000B7562">
        <w:rPr>
          <w:color w:val="000000"/>
          <w:sz w:val="28"/>
          <w:szCs w:val="28"/>
        </w:rPr>
        <w:t xml:space="preserve">Ремонт автомобильной дороги общего пользования местного значения по </w:t>
      </w:r>
      <w:proofErr w:type="spellStart"/>
      <w:r w:rsidRPr="000B7562">
        <w:rPr>
          <w:color w:val="000000"/>
          <w:sz w:val="28"/>
          <w:szCs w:val="28"/>
        </w:rPr>
        <w:t>ул.Комсомольская</w:t>
      </w:r>
      <w:proofErr w:type="spellEnd"/>
      <w:r w:rsidRPr="000B7562">
        <w:rPr>
          <w:color w:val="000000"/>
          <w:sz w:val="28"/>
          <w:szCs w:val="28"/>
        </w:rPr>
        <w:t>.</w:t>
      </w:r>
    </w:p>
    <w:p w:rsidR="00D3726D" w:rsidRPr="000B7562" w:rsidRDefault="00D3726D" w:rsidP="00D3726D">
      <w:pPr>
        <w:pStyle w:val="a6"/>
        <w:numPr>
          <w:ilvl w:val="0"/>
          <w:numId w:val="42"/>
        </w:numPr>
        <w:spacing w:before="0" w:beforeAutospacing="0" w:after="0" w:afterAutospacing="0"/>
        <w:ind w:left="993"/>
        <w:jc w:val="both"/>
        <w:rPr>
          <w:color w:val="000000"/>
          <w:sz w:val="28"/>
          <w:szCs w:val="28"/>
        </w:rPr>
      </w:pPr>
      <w:r w:rsidRPr="000B7562">
        <w:rPr>
          <w:color w:val="000000"/>
          <w:sz w:val="28"/>
          <w:szCs w:val="28"/>
        </w:rPr>
        <w:t xml:space="preserve">Ремонт автомобильной дороги общего пользования местного значения по </w:t>
      </w:r>
      <w:proofErr w:type="spellStart"/>
      <w:r w:rsidRPr="000B7562">
        <w:rPr>
          <w:color w:val="000000"/>
          <w:sz w:val="28"/>
          <w:szCs w:val="28"/>
        </w:rPr>
        <w:t>ул.Сеченова</w:t>
      </w:r>
      <w:proofErr w:type="spellEnd"/>
      <w:r w:rsidRPr="000B7562">
        <w:rPr>
          <w:color w:val="000000"/>
          <w:sz w:val="28"/>
          <w:szCs w:val="28"/>
        </w:rPr>
        <w:t>.</w:t>
      </w:r>
    </w:p>
    <w:p w:rsidR="00D3726D" w:rsidRPr="000B7562" w:rsidRDefault="00D3726D" w:rsidP="00D3726D">
      <w:pPr>
        <w:pStyle w:val="a6"/>
        <w:numPr>
          <w:ilvl w:val="0"/>
          <w:numId w:val="42"/>
        </w:numPr>
        <w:spacing w:before="0" w:beforeAutospacing="0" w:after="0" w:afterAutospacing="0"/>
        <w:ind w:left="993"/>
        <w:jc w:val="both"/>
        <w:rPr>
          <w:color w:val="000000"/>
          <w:sz w:val="28"/>
          <w:szCs w:val="28"/>
        </w:rPr>
      </w:pPr>
      <w:r w:rsidRPr="000B7562">
        <w:rPr>
          <w:color w:val="000000"/>
          <w:sz w:val="28"/>
          <w:szCs w:val="28"/>
        </w:rPr>
        <w:t xml:space="preserve">Ремонт автомобильной дороги общего пользования местного значения по </w:t>
      </w:r>
      <w:proofErr w:type="spellStart"/>
      <w:r w:rsidRPr="000B7562">
        <w:rPr>
          <w:color w:val="000000"/>
          <w:sz w:val="28"/>
          <w:szCs w:val="28"/>
        </w:rPr>
        <w:t>ул.Чкалова</w:t>
      </w:r>
      <w:proofErr w:type="spellEnd"/>
      <w:r w:rsidRPr="000B7562">
        <w:rPr>
          <w:color w:val="000000"/>
          <w:sz w:val="28"/>
          <w:szCs w:val="28"/>
        </w:rPr>
        <w:t>.</w:t>
      </w:r>
    </w:p>
    <w:p w:rsidR="00E00868" w:rsidRPr="000B7562" w:rsidRDefault="00E00868" w:rsidP="00C15435">
      <w:pPr>
        <w:widowControl w:val="0"/>
        <w:suppressAutoHyphens/>
        <w:spacing w:after="0" w:line="240" w:lineRule="auto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514CC8" w:rsidRPr="000B7562" w:rsidRDefault="00514CC8" w:rsidP="00E00868">
      <w:pPr>
        <w:tabs>
          <w:tab w:val="left" w:pos="354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A209B" w:rsidRPr="000B7562" w:rsidRDefault="005F4370" w:rsidP="005F437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</w:pPr>
      <w:r w:rsidRPr="000B756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>Взаимодействие с предприятиями по налоговым платежам.</w:t>
      </w:r>
    </w:p>
    <w:p w:rsidR="005F4370" w:rsidRPr="000B7562" w:rsidRDefault="005F4370" w:rsidP="005F4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С целью увеличения налоговых поступлений в бюджет  муниципального образования   «Город Астрахань»  администрацией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района проводятся следующие мероприятия:</w:t>
      </w:r>
    </w:p>
    <w:p w:rsidR="005F4370" w:rsidRPr="000B7562" w:rsidRDefault="005F4370" w:rsidP="005F4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-   постоянно  проводится анализ поступлений НДФЛ по организациям и индивидуальным предпринимателям, выявляются налогоплательщики  с несвоевременной уплатой НДФЛ и заработной платой работников ниже МРОТ.       </w:t>
      </w:r>
    </w:p>
    <w:p w:rsidR="005F4370" w:rsidRPr="000B7562" w:rsidRDefault="005F4370" w:rsidP="005F4370">
      <w:pPr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lastRenderedPageBreak/>
        <w:t xml:space="preserve">- администрацией совместно с МИ ФНС России №5 по Астраханской области  проведена работа  с  налогоплательщиками </w:t>
      </w:r>
      <w:r w:rsidRPr="000B7562">
        <w:rPr>
          <w:rFonts w:ascii="Times New Roman" w:hAnsi="Times New Roman" w:cs="Times New Roman"/>
          <w:kern w:val="2"/>
          <w:sz w:val="28"/>
          <w:szCs w:val="28"/>
        </w:rPr>
        <w:t xml:space="preserve">  с приглашением  их на </w:t>
      </w:r>
      <w:r w:rsidRPr="000B7562">
        <w:rPr>
          <w:rFonts w:ascii="Times New Roman" w:hAnsi="Times New Roman" w:cs="Times New Roman"/>
          <w:sz w:val="28"/>
          <w:szCs w:val="28"/>
        </w:rPr>
        <w:t>заседание комиссий</w:t>
      </w:r>
      <w:r w:rsidRPr="000B7562">
        <w:rPr>
          <w:rFonts w:ascii="Times New Roman" w:hAnsi="Times New Roman" w:cs="Times New Roman"/>
          <w:kern w:val="2"/>
          <w:sz w:val="28"/>
          <w:szCs w:val="28"/>
        </w:rPr>
        <w:t xml:space="preserve">. </w:t>
      </w:r>
    </w:p>
    <w:p w:rsidR="005F4370" w:rsidRPr="000B7562" w:rsidRDefault="005F4370" w:rsidP="005F437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Тринадцать организаций после приглашения на заседание межведомственного координационного совета  погасили имеющуюся недоимку по НДФЛ в сумме 2,83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млн.руб</w:t>
      </w:r>
      <w:proofErr w:type="spellEnd"/>
      <w:r w:rsidRPr="000B756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0B7562">
        <w:rPr>
          <w:rFonts w:ascii="Times New Roman" w:hAnsi="Times New Roman" w:cs="Times New Roman"/>
          <w:sz w:val="28"/>
          <w:szCs w:val="28"/>
        </w:rPr>
        <w:t xml:space="preserve">(ООО «Производственная компания «Скит»-72,0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тыс.руб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., Астраханское образовательное учреждение» Астраханская  техническая школа общероссийской общественно-государственной организации «ДОСААФ»-1240тыс.руб., ПОУ «Астраханская объединенная техническая школа общероссийской общественно-государственной организации «ДОСААФ»-148,6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тыс.руб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. ООО «Астрахим»-740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тыс.руб.Филиал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ФБОУ НПО ФСИН России профессионального училища № 225-57,4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тыс.руб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. СОШ №22-104,6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тыс.руб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. ООО «СТК-ЮГ»-77,2тыс.руб.,ООО «Гюйс» -94,9тыс.руб. «Астраханский  южный порт»-28,4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тыс.руб.ООО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 xml:space="preserve"> ПКФ «Мысль» 93,1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тыс.руб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.)</w:t>
      </w:r>
    </w:p>
    <w:p w:rsidR="005F4370" w:rsidRPr="000B7562" w:rsidRDefault="005F4370" w:rsidP="005F43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          - по информации, представленной МИ ФНС №5 по АО на заседание Межведомственного координационного совета приглашались  граждане, которые получили  дополнительный доход и  не исполнили обязанность по представлению  декларации и уплате НДФЛ в бюджет. Пять  человек после приглашения на комиссию  представили декларацию 3-НДФЛ  с сумой налога к доплате 211,8 тыс. руб. </w:t>
      </w:r>
    </w:p>
    <w:p w:rsidR="005F4370" w:rsidRPr="000B7562" w:rsidRDefault="005F4370" w:rsidP="005F437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   В рамках взаимодействия с территориальными налоговыми органами  в целях увеличения собираемости и обеспечения снижения  задолженности по имущественным налогам физических лиц по информации, представленной   МИФНС №5 по Астраханской области, на межведомственный координационный совет приглашались  граждане, имеющие значительную задолженность по имущественным налогам. Всем гражданам вручались квитанции на уплату, устанавливался   срок  для погашения задолженности, рекомендовалось подключиться к «Личному кабинету налогоплательщика», чтобы своевременно получать информацию о начисленных налогах и  наличии задолженности или переплаты После приглашения  на межведомственный координационный совет в 2017г. оплачена  задолженность по транспортному налогу в сумме 155,6 тыс. руб., по земельному налогу физических в сумме 339,7 тыс. руб., по налогу на имущество физических лиц 471,7тыс. руб.    </w:t>
      </w:r>
    </w:p>
    <w:p w:rsidR="005F4370" w:rsidRPr="000B7562" w:rsidRDefault="005F4370" w:rsidP="005F437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   </w:t>
      </w:r>
      <w:r w:rsidRPr="000B7562">
        <w:rPr>
          <w:rFonts w:ascii="Times New Roman" w:eastAsia="Times New Roman" w:hAnsi="Times New Roman" w:cs="Times New Roman"/>
          <w:sz w:val="28"/>
          <w:szCs w:val="28"/>
        </w:rPr>
        <w:t xml:space="preserve">С руководителями муниципальных бюджетных учреждений и председателями УК и ТСЖ проведены рабочие совещания о необходимости  проведения разъяснительной работы с сотрудниками учреждений и жителями многоквартирных жилых домов в части погашения задолженности </w:t>
      </w:r>
      <w:r w:rsidRPr="000B7562">
        <w:rPr>
          <w:rFonts w:ascii="Times New Roman" w:hAnsi="Times New Roman" w:cs="Times New Roman"/>
          <w:sz w:val="28"/>
          <w:szCs w:val="28"/>
        </w:rPr>
        <w:t xml:space="preserve">по имущественным налогам физических лиц и о роли имущественных налогов в формировании бюджета города.    </w:t>
      </w:r>
    </w:p>
    <w:p w:rsidR="005F4370" w:rsidRPr="005F4370" w:rsidRDefault="005F4370" w:rsidP="005F437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b/>
          <w:sz w:val="24"/>
          <w:szCs w:val="24"/>
        </w:rPr>
        <w:t>Поступления по налогам за 2017 год составили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F4370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5F4370">
        <w:rPr>
          <w:rFonts w:ascii="Times New Roman" w:hAnsi="Times New Roman" w:cs="Times New Roman"/>
          <w:b/>
          <w:sz w:val="24"/>
          <w:szCs w:val="24"/>
        </w:rPr>
        <w:t>тыс.руб</w:t>
      </w:r>
      <w:proofErr w:type="spellEnd"/>
      <w:r w:rsidRPr="005F4370">
        <w:rPr>
          <w:rFonts w:ascii="Times New Roman" w:hAnsi="Times New Roman" w:cs="Times New Roman"/>
          <w:b/>
          <w:sz w:val="24"/>
          <w:szCs w:val="24"/>
        </w:rPr>
        <w:t xml:space="preserve">.):    </w:t>
      </w:r>
      <w:r w:rsidRPr="005F43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                                      2015г         2016г.         2017г.     2017/2016       2017/2015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%                      % 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   </w:t>
      </w:r>
      <w:r w:rsidRPr="005F4370">
        <w:rPr>
          <w:rFonts w:ascii="Times New Roman" w:hAnsi="Times New Roman" w:cs="Times New Roman"/>
          <w:b/>
          <w:sz w:val="24"/>
          <w:szCs w:val="24"/>
        </w:rPr>
        <w:t xml:space="preserve"> ВСЕГО                     365745      348685       387859        111,23</w:t>
      </w:r>
      <w:r w:rsidRPr="005F437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5F4370">
        <w:rPr>
          <w:rFonts w:ascii="Times New Roman" w:hAnsi="Times New Roman" w:cs="Times New Roman"/>
          <w:b/>
          <w:sz w:val="24"/>
          <w:szCs w:val="24"/>
        </w:rPr>
        <w:t>106,04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    НДФЛ                        187853      185705      212239        114,29             112,98      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    УСНО                           56230        53926        58963       109,34              104,86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    Земельный налог               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    Всего                             66600       48220        50791        105,33               76,26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- земельный налог 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  с физических лиц           11572       11865       13635          114,92              117,8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- налог на имущество </w:t>
      </w:r>
    </w:p>
    <w:p w:rsidR="005F4370" w:rsidRPr="005F4370" w:rsidRDefault="005F4370" w:rsidP="005F437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370">
        <w:rPr>
          <w:rFonts w:ascii="Times New Roman" w:hAnsi="Times New Roman" w:cs="Times New Roman"/>
          <w:sz w:val="24"/>
          <w:szCs w:val="24"/>
        </w:rPr>
        <w:t xml:space="preserve">   физических лиц             8920         12352       16928         137,05             189,77</w:t>
      </w:r>
    </w:p>
    <w:p w:rsidR="005F4370" w:rsidRPr="00D2181B" w:rsidRDefault="005F4370" w:rsidP="005F4370">
      <w:pPr>
        <w:tabs>
          <w:tab w:val="left" w:pos="16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4370" w:rsidRPr="00D2181B" w:rsidRDefault="005F4370" w:rsidP="005F4370">
      <w:pPr>
        <w:tabs>
          <w:tab w:val="left" w:pos="16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4370" w:rsidRPr="005F4370" w:rsidRDefault="00134960" w:rsidP="005F43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34960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78222B2E" wp14:editId="51DF7394">
            <wp:extent cx="6836735" cy="4029740"/>
            <wp:effectExtent l="0" t="0" r="21590" b="2794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F4370" w:rsidRDefault="005F4370" w:rsidP="00033D4C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bidi="en-US"/>
        </w:rPr>
      </w:pPr>
    </w:p>
    <w:p w:rsidR="00033D4C" w:rsidRPr="000B7562" w:rsidRDefault="00033D4C" w:rsidP="00033D4C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</w:pPr>
      <w:r w:rsidRPr="000B756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 xml:space="preserve">Реализация  Федерального закона </w:t>
      </w:r>
    </w:p>
    <w:p w:rsidR="00033D4C" w:rsidRPr="000B7562" w:rsidRDefault="00033D4C" w:rsidP="00033D4C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8"/>
          <w:szCs w:val="28"/>
          <w:u w:val="single"/>
          <w:lang w:bidi="en-US"/>
        </w:rPr>
      </w:pPr>
      <w:r w:rsidRPr="000B7562">
        <w:rPr>
          <w:rFonts w:ascii="Times New Roman" w:hAnsi="Times New Roman" w:cs="Times New Roman"/>
          <w:b/>
          <w:bCs/>
          <w:sz w:val="28"/>
          <w:szCs w:val="28"/>
          <w:u w:val="single"/>
          <w:lang w:bidi="en-US"/>
        </w:rPr>
        <w:t>№59 «О порядке рассмотрения обращений граждан в РФ».</w:t>
      </w:r>
    </w:p>
    <w:p w:rsidR="00033D4C" w:rsidRPr="000B7562" w:rsidRDefault="00033D4C" w:rsidP="00CF1B58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За 12 месяцев 2017 года в администрацию района поступило на рассмотрение 1798 письменных обращений граждан.</w:t>
      </w:r>
    </w:p>
    <w:p w:rsidR="00033D4C" w:rsidRPr="000B7562" w:rsidRDefault="00033D4C" w:rsidP="00CF1B58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Тематика обращений: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05"/>
      </w:tblGrid>
      <w:tr w:rsidR="00033D4C" w:rsidRPr="000B7562" w:rsidTr="003A05A9">
        <w:trPr>
          <w:trHeight w:val="120"/>
        </w:trPr>
        <w:tc>
          <w:tcPr>
            <w:tcW w:w="9105" w:type="dxa"/>
          </w:tcPr>
          <w:p w:rsidR="00033D4C" w:rsidRPr="000B7562" w:rsidRDefault="00033D4C" w:rsidP="00134960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МВК – 30 обращений;</w:t>
            </w:r>
          </w:p>
        </w:tc>
      </w:tr>
      <w:tr w:rsidR="00033D4C" w:rsidRPr="000B7562" w:rsidTr="003A05A9">
        <w:trPr>
          <w:trHeight w:val="113"/>
        </w:trPr>
        <w:tc>
          <w:tcPr>
            <w:tcW w:w="9105" w:type="dxa"/>
          </w:tcPr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Благоустройство – 502 обращения;</w:t>
            </w:r>
          </w:p>
        </w:tc>
      </w:tr>
      <w:tr w:rsidR="00033D4C" w:rsidRPr="000B7562" w:rsidTr="003A05A9">
        <w:trPr>
          <w:trHeight w:val="120"/>
        </w:trPr>
        <w:tc>
          <w:tcPr>
            <w:tcW w:w="9105" w:type="dxa"/>
          </w:tcPr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Ремонт квартир – 20обращения;</w:t>
            </w:r>
          </w:p>
        </w:tc>
      </w:tr>
      <w:tr w:rsidR="00033D4C" w:rsidRPr="000B7562" w:rsidTr="003A05A9">
        <w:trPr>
          <w:trHeight w:val="120"/>
        </w:trPr>
        <w:tc>
          <w:tcPr>
            <w:tcW w:w="9105" w:type="dxa"/>
          </w:tcPr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Капитальный ремонт дома – 30 обращения;</w:t>
            </w:r>
          </w:p>
        </w:tc>
      </w:tr>
      <w:tr w:rsidR="00033D4C" w:rsidRPr="000B7562" w:rsidTr="003A05A9">
        <w:trPr>
          <w:trHeight w:val="113"/>
        </w:trPr>
        <w:tc>
          <w:tcPr>
            <w:tcW w:w="9105" w:type="dxa"/>
          </w:tcPr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Обрезка деревьев – 371 обращений;</w:t>
            </w:r>
          </w:p>
        </w:tc>
      </w:tr>
      <w:tr w:rsidR="00033D4C" w:rsidRPr="000B7562" w:rsidTr="003A05A9">
        <w:trPr>
          <w:trHeight w:val="120"/>
        </w:trPr>
        <w:tc>
          <w:tcPr>
            <w:tcW w:w="9105" w:type="dxa"/>
          </w:tcPr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Выдача архивных документов – 8 обращений;</w:t>
            </w:r>
          </w:p>
        </w:tc>
      </w:tr>
      <w:tr w:rsidR="00033D4C" w:rsidRPr="000B7562" w:rsidTr="003A05A9">
        <w:trPr>
          <w:trHeight w:val="232"/>
        </w:trPr>
        <w:tc>
          <w:tcPr>
            <w:tcW w:w="9105" w:type="dxa"/>
          </w:tcPr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Вопросы жилищно-коммунального обслуживания – 317 обращений</w:t>
            </w:r>
          </w:p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Установка и ремонт детской площадки – 61 обращения</w:t>
            </w:r>
          </w:p>
        </w:tc>
      </w:tr>
      <w:tr w:rsidR="00033D4C" w:rsidRPr="000B7562" w:rsidTr="003A05A9">
        <w:trPr>
          <w:trHeight w:val="113"/>
        </w:trPr>
        <w:tc>
          <w:tcPr>
            <w:tcW w:w="9105" w:type="dxa"/>
          </w:tcPr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Оказание материальной помощи - 3 обращения;</w:t>
            </w:r>
          </w:p>
        </w:tc>
      </w:tr>
      <w:tr w:rsidR="00033D4C" w:rsidRPr="000B7562" w:rsidTr="003A05A9">
        <w:trPr>
          <w:trHeight w:val="120"/>
        </w:trPr>
        <w:tc>
          <w:tcPr>
            <w:tcW w:w="9105" w:type="dxa"/>
          </w:tcPr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Проведение собрания собственников жилья – 22 обращений;</w:t>
            </w:r>
          </w:p>
        </w:tc>
      </w:tr>
      <w:tr w:rsidR="00033D4C" w:rsidRPr="000B7562" w:rsidTr="003A05A9">
        <w:trPr>
          <w:trHeight w:val="390"/>
        </w:trPr>
        <w:tc>
          <w:tcPr>
            <w:tcW w:w="9105" w:type="dxa"/>
          </w:tcPr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Земельные вопросы – 57 обращения;</w:t>
            </w:r>
          </w:p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Установка и снос самовольно установленных гаражей – 17обращений;</w:t>
            </w:r>
          </w:p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>- Ремонт дорог – 49 обращений;</w:t>
            </w:r>
          </w:p>
          <w:p w:rsidR="00033D4C" w:rsidRPr="000B7562" w:rsidRDefault="00033D4C" w:rsidP="00CF1B58">
            <w:pPr>
              <w:ind w:firstLine="567"/>
              <w:jc w:val="both"/>
              <w:rPr>
                <w:sz w:val="28"/>
                <w:szCs w:val="28"/>
              </w:rPr>
            </w:pPr>
            <w:r w:rsidRPr="000B7562">
              <w:rPr>
                <w:sz w:val="28"/>
                <w:szCs w:val="28"/>
              </w:rPr>
              <w:t xml:space="preserve">- Выдача справок об отсутствии УК – 111 </w:t>
            </w:r>
          </w:p>
        </w:tc>
      </w:tr>
    </w:tbl>
    <w:p w:rsidR="00033D4C" w:rsidRPr="000B7562" w:rsidRDefault="00033D4C" w:rsidP="00CF1B58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Все обращения поставлены на контроль, заявителям были даны исчерпывающие разъяснения по существу поставленного вопроса.</w:t>
      </w:r>
    </w:p>
    <w:p w:rsidR="00033D4C" w:rsidRPr="000B7562" w:rsidRDefault="00033D4C" w:rsidP="00CF1B58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При рассмотрении обращений широко используется такая форма работы как комиссионное рассмотрение с выездом на место с участием заявителя, что позволяет </w:t>
      </w:r>
      <w:r w:rsidRPr="000B7562">
        <w:rPr>
          <w:rFonts w:ascii="Times New Roman" w:hAnsi="Times New Roman" w:cs="Times New Roman"/>
          <w:sz w:val="28"/>
          <w:szCs w:val="28"/>
        </w:rPr>
        <w:lastRenderedPageBreak/>
        <w:t>провести всестороннюю проверку фактов указанных в обращении.</w:t>
      </w:r>
      <w:r w:rsidR="00CF1B58" w:rsidRPr="000B7562">
        <w:rPr>
          <w:rFonts w:ascii="Times New Roman" w:hAnsi="Times New Roman" w:cs="Times New Roman"/>
          <w:sz w:val="28"/>
          <w:szCs w:val="28"/>
        </w:rPr>
        <w:t xml:space="preserve"> </w:t>
      </w:r>
      <w:r w:rsidRPr="000B7562">
        <w:rPr>
          <w:rFonts w:ascii="Times New Roman" w:hAnsi="Times New Roman" w:cs="Times New Roman"/>
          <w:sz w:val="28"/>
          <w:szCs w:val="28"/>
        </w:rPr>
        <w:t>67% обращений рассматривались с выездом на место.</w:t>
      </w:r>
    </w:p>
    <w:p w:rsidR="00033D4C" w:rsidRPr="000B7562" w:rsidRDefault="00033D4C" w:rsidP="00CF1B58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По результатам рассмотрения письменных обращений за 2017 год было:</w:t>
      </w:r>
    </w:p>
    <w:p w:rsidR="00033D4C" w:rsidRPr="000B7562" w:rsidRDefault="00033D4C" w:rsidP="00033D4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- взято на контроль – 395 обращений, </w:t>
      </w:r>
    </w:p>
    <w:p w:rsidR="00033D4C" w:rsidRPr="000B7562" w:rsidRDefault="00033D4C" w:rsidP="00033D4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- дано разъяснение – 502 обращений, </w:t>
      </w:r>
    </w:p>
    <w:p w:rsidR="00033D4C" w:rsidRPr="000B7562" w:rsidRDefault="00033D4C" w:rsidP="00033D4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- направлено по принадлежности – 305 обращений.</w:t>
      </w:r>
    </w:p>
    <w:p w:rsidR="00033D4C" w:rsidRPr="000B7562" w:rsidRDefault="00033D4C" w:rsidP="00033D4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- работы выполнены – 306 обращений,</w:t>
      </w:r>
    </w:p>
    <w:p w:rsidR="00033D4C" w:rsidRPr="000B7562" w:rsidRDefault="00033D4C" w:rsidP="00033D4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- находятся на рассмотрении – 40 обращения.</w:t>
      </w:r>
    </w:p>
    <w:p w:rsidR="002C7AB0" w:rsidRPr="000B7562" w:rsidRDefault="00033D4C" w:rsidP="00CF1B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B756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целях исключения и предупреждения нарушений сроков при рассмотрении обращений граждан используется система предупредительного контроля:  еженедельно формиру</w:t>
      </w:r>
      <w:r w:rsidR="00CF1B58" w:rsidRPr="000B756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ются перечни обращений граждан </w:t>
      </w:r>
      <w:r w:rsidRPr="000B756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срок рассмотрения</w:t>
      </w:r>
      <w:r w:rsidR="00CF1B58" w:rsidRPr="000B756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</w:t>
      </w:r>
      <w:r w:rsidRPr="000B756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которых истекает на следующей неделе.</w:t>
      </w:r>
    </w:p>
    <w:p w:rsidR="002C7AB0" w:rsidRPr="000B7562" w:rsidRDefault="002C7AB0" w:rsidP="00CF1B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:rsidR="002C7AB0" w:rsidRPr="000B7562" w:rsidRDefault="002C7AB0" w:rsidP="002C7AB0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8"/>
          <w:szCs w:val="28"/>
          <w:u w:val="single"/>
          <w:lang w:bidi="en-US"/>
        </w:rPr>
      </w:pPr>
      <w:r w:rsidRPr="000B7562">
        <w:rPr>
          <w:rFonts w:ascii="Times New Roman" w:hAnsi="Times New Roman" w:cs="Times New Roman"/>
          <w:b/>
          <w:sz w:val="28"/>
          <w:szCs w:val="28"/>
          <w:u w:val="single"/>
          <w:lang w:bidi="en-US"/>
        </w:rPr>
        <w:t>Взаимодействие с региональным оператором по вывозу ТБО.</w:t>
      </w:r>
    </w:p>
    <w:p w:rsidR="002C7AB0" w:rsidRDefault="002C7AB0" w:rsidP="002C7AB0">
      <w:pPr>
        <w:spacing w:after="0" w:line="240" w:lineRule="auto"/>
        <w:ind w:firstLine="426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t>С 2017 года функции по организации деятельности по сбору (в том числе раздельному сбору) и транспортировке твёрдых коммунальных отходов на территории субъекта РФ относятся к полномочиям субъектов Российской Федерации согласно Федеральному закону Российской Федерации от 24.06.1998 №89-ФЗ «Об отходах производства и потребления» и Федеральному закону от 29.12.2014 №458-ФЗ «О внесении изменений в Федеральный закон «Об отходах производства и потребления»,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Федерации. Министерством жилищно-коммунального хозяйства  Астраханской области в результате конкурсного отбора определен региональный оператор по обращению с ТКО на территории Астраханской области ООО «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ЭкоЦентр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>» (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г.Волжский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>) сроком на 10 лет. Деятельность организации на территории Астраханской области началась с 01.07.2017 года. В связи с чем, организация деятельности по сбору и транспортировке твердых коммунальных отходов на территории города, организация мест сбора и накопления ТКО, а также установление графиков вывоза и контроль за деятельностью участников сбора ТКО (собственников отходов, операторов по обращению с отходами) осуществляется региональным оператором – ООО «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ЭкоЦентр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>».</w:t>
      </w:r>
    </w:p>
    <w:p w:rsidR="00134960" w:rsidRPr="00134960" w:rsidRDefault="00134960" w:rsidP="00134960">
      <w:pPr>
        <w:spacing w:after="0" w:line="240" w:lineRule="auto"/>
        <w:ind w:firstLine="426"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13496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На территории </w:t>
      </w:r>
      <w:proofErr w:type="spellStart"/>
      <w:r w:rsidRPr="00134960">
        <w:rPr>
          <w:rFonts w:ascii="Times New Roman" w:eastAsia="Calibri" w:hAnsi="Times New Roman"/>
          <w:b/>
          <w:sz w:val="28"/>
          <w:szCs w:val="28"/>
          <w:lang w:eastAsia="en-US"/>
        </w:rPr>
        <w:t>Трусовского</w:t>
      </w:r>
      <w:proofErr w:type="spellEnd"/>
      <w:r w:rsidRPr="0013496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района, в рамках заключенного с региональным оператором договора, сбором и транспортировкой коммунальных отходов занимается ООО «Гарант Сервис». За время своей деятельности, данная организация проявила себя исключительно с положительной стороны. Вывоз отходов производится своевременно. Между администрацией района и специализированной организацией налажен тесный контакт, позволяющий оперативно реагировать и своевременно устранять факты </w:t>
      </w:r>
      <w:proofErr w:type="spellStart"/>
      <w:r w:rsidRPr="00134960">
        <w:rPr>
          <w:rFonts w:ascii="Times New Roman" w:eastAsia="Calibri" w:hAnsi="Times New Roman"/>
          <w:b/>
          <w:sz w:val="28"/>
          <w:szCs w:val="28"/>
          <w:lang w:eastAsia="en-US"/>
        </w:rPr>
        <w:t>перенаполнения</w:t>
      </w:r>
      <w:proofErr w:type="spellEnd"/>
      <w:r w:rsidRPr="0013496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тары для сбора отходов, захламления прилегающих к ним земельных участков и  поддерживать удовлетворительное санитарное состояние территории района.</w:t>
      </w:r>
    </w:p>
    <w:p w:rsidR="002C7AB0" w:rsidRDefault="002C7AB0" w:rsidP="002C7AB0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В настоящее время на территории района оборудовано 229 мест для сбора и временного хранения ТКО.</w:t>
      </w:r>
    </w:p>
    <w:p w:rsidR="00134960" w:rsidRDefault="00134960" w:rsidP="00134960">
      <w:pPr>
        <w:widowControl w:val="0"/>
        <w:suppressAutoHyphens/>
        <w:spacing w:after="0" w:line="240" w:lineRule="auto"/>
        <w:ind w:firstLine="426"/>
        <w:contextualSpacing/>
        <w:jc w:val="both"/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</w:pPr>
      <w:r w:rsidRPr="00134960">
        <w:rPr>
          <w:rFonts w:ascii="Times New Roman" w:eastAsia="Lucida Sans Unicode" w:hAnsi="Times New Roman" w:cs="Mangal"/>
          <w:b/>
          <w:kern w:val="1"/>
          <w:sz w:val="28"/>
          <w:szCs w:val="28"/>
          <w:lang w:eastAsia="hi-IN" w:bidi="hi-IN"/>
        </w:rPr>
        <w:t>По результатам мониторинговых исследований, основанных в том числе на обращения жителей, установлена необходимость корректировки</w:t>
      </w:r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 xml:space="preserve"> территориальной схемы обращения с ТКО и установки дополнительных площадок для сбора и временного хранения отходов в следующих жилых микрорайонах:</w:t>
      </w:r>
    </w:p>
    <w:p w:rsidR="00134960" w:rsidRPr="00BA1B69" w:rsidRDefault="00134960" w:rsidP="00134960">
      <w:pPr>
        <w:widowControl w:val="0"/>
        <w:numPr>
          <w:ilvl w:val="0"/>
          <w:numId w:val="44"/>
        </w:numPr>
        <w:suppressAutoHyphens/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lastRenderedPageBreak/>
        <w:t>Пос.Морской</w:t>
      </w:r>
      <w:proofErr w:type="spellEnd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 xml:space="preserve"> – 8 шт.</w:t>
      </w:r>
    </w:p>
    <w:p w:rsidR="00134960" w:rsidRPr="00BA1B69" w:rsidRDefault="00134960" w:rsidP="00134960">
      <w:pPr>
        <w:widowControl w:val="0"/>
        <w:numPr>
          <w:ilvl w:val="0"/>
          <w:numId w:val="44"/>
        </w:numPr>
        <w:suppressAutoHyphens/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Мкр.2-ой Участок – 2 шт.</w:t>
      </w:r>
    </w:p>
    <w:p w:rsidR="00134960" w:rsidRPr="00BA1B69" w:rsidRDefault="00134960" w:rsidP="00134960">
      <w:pPr>
        <w:widowControl w:val="0"/>
        <w:numPr>
          <w:ilvl w:val="0"/>
          <w:numId w:val="44"/>
        </w:numPr>
        <w:suppressAutoHyphens/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Мкр</w:t>
      </w:r>
      <w:proofErr w:type="spellEnd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 xml:space="preserve">. МБОУ </w:t>
      </w:r>
      <w:proofErr w:type="spellStart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г.Астрахани</w:t>
      </w:r>
      <w:proofErr w:type="spellEnd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 xml:space="preserve"> «СОШ №26» - 2 шт.</w:t>
      </w:r>
    </w:p>
    <w:p w:rsidR="00134960" w:rsidRPr="00BA1B69" w:rsidRDefault="00134960" w:rsidP="00134960">
      <w:pPr>
        <w:widowControl w:val="0"/>
        <w:numPr>
          <w:ilvl w:val="0"/>
          <w:numId w:val="44"/>
        </w:numPr>
        <w:suppressAutoHyphens/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Мкр.Военный</w:t>
      </w:r>
      <w:proofErr w:type="spellEnd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 xml:space="preserve"> городок – 1 шт.</w:t>
      </w:r>
    </w:p>
    <w:p w:rsidR="00134960" w:rsidRPr="00BA1B69" w:rsidRDefault="00134960" w:rsidP="00134960">
      <w:pPr>
        <w:widowControl w:val="0"/>
        <w:numPr>
          <w:ilvl w:val="0"/>
          <w:numId w:val="44"/>
        </w:numPr>
        <w:suppressAutoHyphens/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Мкр.Приволжье</w:t>
      </w:r>
      <w:proofErr w:type="spellEnd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 xml:space="preserve"> – 3 шт.</w:t>
      </w:r>
    </w:p>
    <w:p w:rsidR="00134960" w:rsidRPr="00BA1B69" w:rsidRDefault="00134960" w:rsidP="00134960">
      <w:pPr>
        <w:widowControl w:val="0"/>
        <w:numPr>
          <w:ilvl w:val="0"/>
          <w:numId w:val="44"/>
        </w:numPr>
        <w:suppressAutoHyphens/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Мкр.АЦКК</w:t>
      </w:r>
      <w:proofErr w:type="spellEnd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 xml:space="preserve"> (</w:t>
      </w:r>
      <w:proofErr w:type="spellStart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пос.Карантинное</w:t>
      </w:r>
      <w:proofErr w:type="spellEnd"/>
      <w:r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) – 2 шт.</w:t>
      </w:r>
    </w:p>
    <w:p w:rsidR="00134960" w:rsidRDefault="00134960" w:rsidP="00134960">
      <w:pPr>
        <w:widowControl w:val="0"/>
        <w:numPr>
          <w:ilvl w:val="0"/>
          <w:numId w:val="44"/>
        </w:numPr>
        <w:suppressAutoHyphens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BA1B69">
        <w:rPr>
          <w:rFonts w:ascii="Times New Roman" w:hAnsi="Times New Roman"/>
          <w:sz w:val="28"/>
          <w:szCs w:val="28"/>
        </w:rPr>
        <w:t>Пос.Стрелецкое</w:t>
      </w:r>
      <w:proofErr w:type="spellEnd"/>
      <w:r>
        <w:rPr>
          <w:rFonts w:ascii="Times New Roman" w:hAnsi="Times New Roman"/>
          <w:sz w:val="28"/>
          <w:szCs w:val="28"/>
        </w:rPr>
        <w:t xml:space="preserve"> – 1 шт.</w:t>
      </w:r>
    </w:p>
    <w:p w:rsidR="00134960" w:rsidRPr="000B7562" w:rsidRDefault="00134960" w:rsidP="002C7AB0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</w:p>
    <w:p w:rsidR="002C7AB0" w:rsidRPr="000B7562" w:rsidRDefault="002C7AB0" w:rsidP="002C7AB0">
      <w:pPr>
        <w:widowControl w:val="0"/>
        <w:suppressAutoHyphens/>
        <w:spacing w:after="0" w:line="240" w:lineRule="auto"/>
        <w:ind w:firstLine="426"/>
        <w:contextualSpacing/>
        <w:jc w:val="both"/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Региональным оператором по обращению с ТКО ООО «</w:t>
      </w:r>
      <w:proofErr w:type="spellStart"/>
      <w:r w:rsidRPr="000B7562"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ЭкоЦентр</w:t>
      </w:r>
      <w:proofErr w:type="spellEnd"/>
      <w:r w:rsidRPr="000B7562"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» ведутся мероприятия по замене тары на существующих площадках, анализу целесообразности установки дополнительных площадок и корректировке кратности вывоза отходов с учетом наполняемости установленной тары.</w:t>
      </w:r>
    </w:p>
    <w:p w:rsidR="002C7AB0" w:rsidRPr="000B7562" w:rsidRDefault="002C7AB0" w:rsidP="002C7AB0">
      <w:pPr>
        <w:widowControl w:val="0"/>
        <w:suppressAutoHyphens/>
        <w:spacing w:after="0" w:line="240" w:lineRule="auto"/>
        <w:ind w:firstLine="426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B7562"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Сотрудники администрации принимают активное участие в рабочей групп</w:t>
      </w:r>
      <w:r w:rsidR="00134960"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е</w:t>
      </w:r>
      <w:r w:rsidRPr="000B7562"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 xml:space="preserve"> по замерам ТКО. Определены адреса контейнерных и бункерных площадок для проведения вышеуказанных замеров. Проведена комиссионная работа по их проведению и актированию результатов для анализа динамики накопления отходов.</w:t>
      </w:r>
    </w:p>
    <w:p w:rsidR="00134960" w:rsidRPr="00134960" w:rsidRDefault="00134960" w:rsidP="00134960">
      <w:pPr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 w:rsidRPr="0013496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В настоящее время управляющей компанией УК «Микрорайон» установлено 28 камер внешнего видеонаблюдения на контейнерных площадках для сбора и временного хранения отходов, подключенных к системе </w:t>
      </w:r>
      <w:r w:rsidRPr="00134960">
        <w:rPr>
          <w:rFonts w:ascii="Times New Roman" w:hAnsi="Times New Roman"/>
          <w:b/>
          <w:sz w:val="28"/>
          <w:szCs w:val="28"/>
        </w:rPr>
        <w:t>АПК «Безопасный город».</w:t>
      </w:r>
    </w:p>
    <w:p w:rsidR="002C7AB0" w:rsidRPr="000B7562" w:rsidRDefault="002C7AB0" w:rsidP="002C7AB0">
      <w:pPr>
        <w:spacing w:after="0" w:line="240" w:lineRule="auto"/>
        <w:ind w:firstLine="426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t>Нерешенным остается вопрос контроля (установка систем видеонаблюдения) за несанкционированным сбросом отходов на площадки, расположенные в отдаленных микрорайонах и вдоль проезжей части автомобильных дорог (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ул.Пушкина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, 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ул.Докучаева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>/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Аладанская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, 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ул.Чкалова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, ул.1-я Новослободская, 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ул.Будапештская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, 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ул.Молдавская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>/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пер.Грановский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, 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ул.Геологов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, 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ул.Тухачевского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, 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ул.Фестивальная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, 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ул.Толбухина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>/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ул.Макаренко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 и др.).</w:t>
      </w:r>
    </w:p>
    <w:p w:rsidR="00033D4C" w:rsidRPr="000B7562" w:rsidRDefault="00033D4C" w:rsidP="00CF1B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B7562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713DD1" w:rsidRDefault="00E526AD" w:rsidP="00A16079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B7562">
        <w:rPr>
          <w:rFonts w:ascii="Times New Roman" w:hAnsi="Times New Roman" w:cs="Times New Roman"/>
          <w:b/>
          <w:sz w:val="28"/>
          <w:szCs w:val="28"/>
          <w:u w:val="single"/>
        </w:rPr>
        <w:t>Планы на 2018 год.</w:t>
      </w:r>
    </w:p>
    <w:p w:rsidR="00134960" w:rsidRPr="000B7562" w:rsidRDefault="00134960" w:rsidP="00A16079">
      <w:pPr>
        <w:spacing w:after="0" w:line="240" w:lineRule="auto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243CE" w:rsidRPr="000B7562" w:rsidRDefault="003243CE" w:rsidP="003243CE">
      <w:pPr>
        <w:pStyle w:val="aa"/>
        <w:tabs>
          <w:tab w:val="left" w:pos="567"/>
        </w:tabs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7562">
        <w:rPr>
          <w:rFonts w:ascii="Times New Roman" w:hAnsi="Times New Roman" w:cs="Times New Roman"/>
          <w:b/>
          <w:sz w:val="28"/>
          <w:szCs w:val="28"/>
        </w:rPr>
        <w:t xml:space="preserve">В рамках празднования 460 </w:t>
      </w:r>
      <w:proofErr w:type="spellStart"/>
      <w:r w:rsidRPr="000B7562">
        <w:rPr>
          <w:rFonts w:ascii="Times New Roman" w:hAnsi="Times New Roman" w:cs="Times New Roman"/>
          <w:b/>
          <w:sz w:val="28"/>
          <w:szCs w:val="28"/>
        </w:rPr>
        <w:t>летия</w:t>
      </w:r>
      <w:proofErr w:type="spellEnd"/>
      <w:r w:rsidRPr="000B7562">
        <w:rPr>
          <w:rFonts w:ascii="Times New Roman" w:hAnsi="Times New Roman" w:cs="Times New Roman"/>
          <w:b/>
          <w:sz w:val="28"/>
          <w:szCs w:val="28"/>
        </w:rPr>
        <w:t xml:space="preserve">-Астрахани на 2018 год у администрации </w:t>
      </w:r>
      <w:proofErr w:type="spellStart"/>
      <w:r w:rsidRPr="000B7562">
        <w:rPr>
          <w:rFonts w:ascii="Times New Roman" w:hAnsi="Times New Roman" w:cs="Times New Roman"/>
          <w:b/>
          <w:sz w:val="28"/>
          <w:szCs w:val="28"/>
        </w:rPr>
        <w:t>Трусовского</w:t>
      </w:r>
      <w:proofErr w:type="spellEnd"/>
      <w:r w:rsidRPr="000B7562">
        <w:rPr>
          <w:rFonts w:ascii="Times New Roman" w:hAnsi="Times New Roman" w:cs="Times New Roman"/>
          <w:b/>
          <w:sz w:val="28"/>
          <w:szCs w:val="28"/>
        </w:rPr>
        <w:t xml:space="preserve"> района г. Астрахани запланировано:</w:t>
      </w:r>
    </w:p>
    <w:p w:rsidR="003243CE" w:rsidRPr="000B7562" w:rsidRDefault="003243CE" w:rsidP="003243CE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В</w:t>
      </w:r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 целях благоустройства</w:t>
      </w:r>
      <w:r w:rsidRPr="000B756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парка </w:t>
      </w:r>
      <w:proofErr w:type="spellStart"/>
      <w:r w:rsidRPr="000B7562">
        <w:rPr>
          <w:rFonts w:ascii="Times New Roman" w:eastAsia="Calibri" w:hAnsi="Times New Roman" w:cs="Times New Roman"/>
          <w:sz w:val="28"/>
          <w:szCs w:val="28"/>
        </w:rPr>
        <w:t>им.В.И.Ленина</w:t>
      </w:r>
      <w:proofErr w:type="spellEnd"/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0B7562">
        <w:rPr>
          <w:rFonts w:ascii="Times New Roman" w:eastAsia="Calibri" w:hAnsi="Times New Roman" w:cs="Times New Roman"/>
          <w:sz w:val="28"/>
          <w:szCs w:val="28"/>
        </w:rPr>
        <w:t>ул.К.Маркса</w:t>
      </w:r>
      <w:proofErr w:type="spellEnd"/>
      <w:r w:rsidRPr="000B7562">
        <w:rPr>
          <w:rFonts w:ascii="Times New Roman" w:eastAsia="Calibri" w:hAnsi="Times New Roman" w:cs="Times New Roman"/>
          <w:sz w:val="28"/>
          <w:szCs w:val="28"/>
        </w:rPr>
        <w:t>/</w:t>
      </w:r>
      <w:proofErr w:type="spellStart"/>
      <w:r w:rsidRPr="000B7562">
        <w:rPr>
          <w:rFonts w:ascii="Times New Roman" w:eastAsia="Calibri" w:hAnsi="Times New Roman" w:cs="Times New Roman"/>
          <w:sz w:val="28"/>
          <w:szCs w:val="28"/>
        </w:rPr>
        <w:t>ул.Луначарского</w:t>
      </w:r>
      <w:proofErr w:type="spellEnd"/>
      <w:r w:rsidRPr="000B7562">
        <w:rPr>
          <w:rFonts w:ascii="Times New Roman" w:eastAsia="Calibri" w:hAnsi="Times New Roman" w:cs="Times New Roman"/>
          <w:sz w:val="28"/>
          <w:szCs w:val="28"/>
        </w:rPr>
        <w:t>) в 2017 году проведены следующие работы:</w:t>
      </w:r>
    </w:p>
    <w:p w:rsidR="003243CE" w:rsidRPr="000B7562" w:rsidRDefault="003243CE" w:rsidP="003243CE">
      <w:pPr>
        <w:pStyle w:val="a3"/>
        <w:numPr>
          <w:ilvl w:val="0"/>
          <w:numId w:val="34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7562">
        <w:rPr>
          <w:rFonts w:ascii="Times New Roman" w:eastAsia="Calibri" w:hAnsi="Times New Roman" w:cs="Times New Roman"/>
          <w:sz w:val="28"/>
          <w:szCs w:val="28"/>
        </w:rPr>
        <w:t>укладка тротуарной плитки на площади порядка 8,5 тыс. м</w:t>
      </w:r>
      <w:r w:rsidRPr="000B7562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 с установкой бортового камня; </w:t>
      </w:r>
    </w:p>
    <w:p w:rsidR="003243CE" w:rsidRPr="000B7562" w:rsidRDefault="003243CE" w:rsidP="003243CE">
      <w:pPr>
        <w:pStyle w:val="a3"/>
        <w:numPr>
          <w:ilvl w:val="0"/>
          <w:numId w:val="34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7562">
        <w:rPr>
          <w:rFonts w:ascii="Times New Roman" w:eastAsia="Calibri" w:hAnsi="Times New Roman" w:cs="Times New Roman"/>
          <w:sz w:val="28"/>
          <w:szCs w:val="28"/>
        </w:rPr>
        <w:t>произведены работы по установке 44 торшерных светильников уличного освещения;</w:t>
      </w:r>
    </w:p>
    <w:p w:rsidR="003243CE" w:rsidRPr="000B7562" w:rsidRDefault="003243CE" w:rsidP="003243CE">
      <w:pPr>
        <w:pStyle w:val="a3"/>
        <w:numPr>
          <w:ilvl w:val="0"/>
          <w:numId w:val="34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по периметру парковой зоны (порядка 700 </w:t>
      </w:r>
      <w:proofErr w:type="spellStart"/>
      <w:r w:rsidRPr="000B7562">
        <w:rPr>
          <w:rFonts w:ascii="Times New Roman" w:eastAsia="Calibri" w:hAnsi="Times New Roman" w:cs="Times New Roman"/>
          <w:sz w:val="28"/>
          <w:szCs w:val="28"/>
        </w:rPr>
        <w:t>п.м</w:t>
      </w:r>
      <w:proofErr w:type="spellEnd"/>
      <w:r w:rsidRPr="000B7562">
        <w:rPr>
          <w:rFonts w:ascii="Times New Roman" w:eastAsia="Calibri" w:hAnsi="Times New Roman" w:cs="Times New Roman"/>
          <w:sz w:val="28"/>
          <w:szCs w:val="28"/>
        </w:rPr>
        <w:t>.) установлено металлическое ограждения;</w:t>
      </w:r>
    </w:p>
    <w:p w:rsidR="003243CE" w:rsidRPr="000B7562" w:rsidRDefault="003243CE" w:rsidP="003243CE">
      <w:pPr>
        <w:pStyle w:val="a3"/>
        <w:numPr>
          <w:ilvl w:val="0"/>
          <w:numId w:val="34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установлено металлическое ограждение на береговой зоне </w:t>
      </w:r>
      <w:proofErr w:type="spellStart"/>
      <w:r w:rsidRPr="000B7562">
        <w:rPr>
          <w:rFonts w:ascii="Times New Roman" w:eastAsia="Calibri" w:hAnsi="Times New Roman" w:cs="Times New Roman"/>
          <w:sz w:val="28"/>
          <w:szCs w:val="28"/>
        </w:rPr>
        <w:t>ер.Солянка</w:t>
      </w:r>
      <w:proofErr w:type="spellEnd"/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 (порядка 150 </w:t>
      </w:r>
      <w:proofErr w:type="spellStart"/>
      <w:r w:rsidRPr="000B7562">
        <w:rPr>
          <w:rFonts w:ascii="Times New Roman" w:eastAsia="Calibri" w:hAnsi="Times New Roman" w:cs="Times New Roman"/>
          <w:sz w:val="28"/>
          <w:szCs w:val="28"/>
        </w:rPr>
        <w:t>п.м</w:t>
      </w:r>
      <w:proofErr w:type="spellEnd"/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); </w:t>
      </w:r>
    </w:p>
    <w:p w:rsidR="003243CE" w:rsidRPr="000B7562" w:rsidRDefault="003243CE" w:rsidP="003243CE">
      <w:pPr>
        <w:pStyle w:val="a3"/>
        <w:numPr>
          <w:ilvl w:val="0"/>
          <w:numId w:val="34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7562">
        <w:rPr>
          <w:rFonts w:ascii="Times New Roman" w:eastAsia="Calibri" w:hAnsi="Times New Roman" w:cs="Times New Roman"/>
          <w:sz w:val="28"/>
          <w:szCs w:val="28"/>
        </w:rPr>
        <w:t>выполнены работы по монтажу крыши детского игрового комплекса «Автодром».</w:t>
      </w:r>
    </w:p>
    <w:p w:rsidR="00D3726D" w:rsidRDefault="003243CE" w:rsidP="00D3726D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Данная парковая зона, в рамках исполнения муниципального контракта, обслуживается силами МБУ </w:t>
      </w:r>
      <w:proofErr w:type="spellStart"/>
      <w:r w:rsidRPr="000B7562">
        <w:rPr>
          <w:rFonts w:ascii="Times New Roman" w:eastAsia="Calibri" w:hAnsi="Times New Roman" w:cs="Times New Roman"/>
          <w:sz w:val="28"/>
          <w:szCs w:val="28"/>
        </w:rPr>
        <w:t>г.Астрахани</w:t>
      </w:r>
      <w:proofErr w:type="spellEnd"/>
      <w:r w:rsidRPr="000B7562">
        <w:rPr>
          <w:rFonts w:ascii="Times New Roman" w:eastAsia="Calibri" w:hAnsi="Times New Roman" w:cs="Times New Roman"/>
          <w:sz w:val="28"/>
          <w:szCs w:val="28"/>
        </w:rPr>
        <w:t xml:space="preserve"> «Зеленый город». В 2017 году в парке оборудованы клумбы, высаживалась цветочная рассада, а также саженцы деревьев. Полив зеленых насаждений обеспечен стационарным поливочным водопроводом.</w:t>
      </w:r>
    </w:p>
    <w:p w:rsidR="00382077" w:rsidRPr="000B7562" w:rsidRDefault="00382077" w:rsidP="00382077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(По парку Ленина) </w:t>
      </w:r>
      <w:r w:rsidRPr="000B7562">
        <w:rPr>
          <w:rFonts w:ascii="Times New Roman" w:hAnsi="Times New Roman" w:cs="Times New Roman"/>
          <w:b/>
          <w:sz w:val="28"/>
          <w:szCs w:val="28"/>
        </w:rPr>
        <w:t>В 2018 году будут продолжены</w:t>
      </w:r>
      <w:r w:rsidRPr="000B7562">
        <w:rPr>
          <w:rFonts w:ascii="Times New Roman" w:hAnsi="Times New Roman" w:cs="Times New Roman"/>
          <w:sz w:val="28"/>
          <w:szCs w:val="28"/>
        </w:rPr>
        <w:t xml:space="preserve"> и завершены мероприятия по укладке тротуарной плитки. Рассматривается вопрос о включении в программу и</w:t>
      </w: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сполнения наказов избирателей депутатам Городской Думы МО «Город Астрахань» на 2018 год работ по ремонту памятника </w:t>
      </w:r>
      <w:proofErr w:type="spellStart"/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В.И.Ленину</w:t>
      </w:r>
      <w:proofErr w:type="spellEnd"/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, установленному на территории вышеуказанной парковой зоны.</w:t>
      </w:r>
    </w:p>
    <w:p w:rsidR="00382077" w:rsidRPr="000B7562" w:rsidRDefault="00382077" w:rsidP="00382077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По завершению работ по реконструкции парка им. В.И. Ленина в сентябре 2018 года запланировано мероприятие районного масштаба, приуроченное празднованию «Дня города Астрахани». </w:t>
      </w:r>
    </w:p>
    <w:p w:rsidR="00382077" w:rsidRPr="000B7562" w:rsidRDefault="00382077" w:rsidP="00382077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В данном мероприятии запланировано участие национальных культурных обществ с организацией выставки национального творчества и приготовлением национальных блюд (Таджикское НКО, Армянская НКО, Дагестанская НКО, Чеченская НКО, Немецкое НКО, Русское НКО и т.д.) с последующим угощением гостей. </w:t>
      </w:r>
    </w:p>
    <w:p w:rsidR="00382077" w:rsidRPr="000B7562" w:rsidRDefault="00382077" w:rsidP="00382077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Так же совместно с управлением культуры администрации МО «Город Астрахань» будет организована многонациональная концертная программа (с участие номеров от национально-культурных обществ). </w:t>
      </w:r>
    </w:p>
    <w:p w:rsidR="00382077" w:rsidRPr="000B7562" w:rsidRDefault="00382077" w:rsidP="00382077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Для маленьких горожан будут организованы детские аттракционы (машинки, батуты и т.д.). На данном мероприятии будет организованна художественная выставка (Школы искусств </w:t>
      </w:r>
      <w:proofErr w:type="spellStart"/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Трусовского</w:t>
      </w:r>
      <w:proofErr w:type="spellEnd"/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района). </w:t>
      </w:r>
    </w:p>
    <w:p w:rsidR="00382077" w:rsidRPr="000B7562" w:rsidRDefault="00382077" w:rsidP="00382077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Дополнительно запланированы показательные выступления спортсменов </w:t>
      </w:r>
      <w:proofErr w:type="spellStart"/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Трусовского</w:t>
      </w:r>
      <w:proofErr w:type="spellEnd"/>
      <w:r w:rsidRPr="000B7562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района (ЦДО №3, ДЮСШ №4 и т.д.).</w:t>
      </w:r>
    </w:p>
    <w:p w:rsidR="00382077" w:rsidRPr="000B7562" w:rsidRDefault="00382077" w:rsidP="00382077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</w:p>
    <w:p w:rsidR="00382077" w:rsidRDefault="00382077" w:rsidP="00382077">
      <w:pPr>
        <w:pStyle w:val="aa"/>
        <w:tabs>
          <w:tab w:val="left" w:pos="567"/>
        </w:tabs>
        <w:ind w:firstLine="426"/>
        <w:jc w:val="both"/>
        <w:rPr>
          <w:rFonts w:ascii="Times New Roman" w:eastAsia="Calibri" w:hAnsi="Times New Roman"/>
          <w:sz w:val="28"/>
          <w:szCs w:val="28"/>
        </w:rPr>
      </w:pPr>
    </w:p>
    <w:p w:rsidR="00382077" w:rsidRPr="00382077" w:rsidRDefault="00382077" w:rsidP="00382077">
      <w:pPr>
        <w:pStyle w:val="aa"/>
        <w:tabs>
          <w:tab w:val="left" w:pos="567"/>
        </w:tabs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077">
        <w:rPr>
          <w:rFonts w:ascii="Times New Roman" w:eastAsia="Calibri" w:hAnsi="Times New Roman"/>
          <w:b/>
          <w:sz w:val="28"/>
          <w:szCs w:val="28"/>
        </w:rPr>
        <w:t>В</w:t>
      </w:r>
      <w:r w:rsidRPr="00382077">
        <w:rPr>
          <w:rFonts w:ascii="Times New Roman" w:hAnsi="Times New Roman" w:cs="Times New Roman"/>
          <w:b/>
          <w:sz w:val="28"/>
          <w:szCs w:val="28"/>
        </w:rPr>
        <w:t xml:space="preserve"> рамках проведения мероприятий по празднованию 72-й годовщины</w:t>
      </w:r>
      <w:r w:rsidRPr="00B65BFB">
        <w:rPr>
          <w:rFonts w:ascii="Times New Roman" w:hAnsi="Times New Roman" w:cs="Times New Roman"/>
          <w:sz w:val="28"/>
          <w:szCs w:val="28"/>
        </w:rPr>
        <w:t xml:space="preserve"> Победы в В.О.В.  в микрорайоне «АЦКК» </w:t>
      </w:r>
      <w:r>
        <w:rPr>
          <w:rFonts w:ascii="Times New Roman" w:hAnsi="Times New Roman" w:cs="Times New Roman"/>
          <w:sz w:val="28"/>
          <w:szCs w:val="28"/>
        </w:rPr>
        <w:t xml:space="preserve">завершены работы за внебюджетные средства по благоустройству </w:t>
      </w:r>
      <w:r w:rsidRPr="00B65BFB">
        <w:rPr>
          <w:rFonts w:ascii="Times New Roman" w:hAnsi="Times New Roman" w:cs="Times New Roman"/>
          <w:sz w:val="28"/>
          <w:szCs w:val="28"/>
        </w:rPr>
        <w:t xml:space="preserve"> мемориальн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B65BFB">
        <w:rPr>
          <w:rFonts w:ascii="Times New Roman" w:hAnsi="Times New Roman" w:cs="Times New Roman"/>
          <w:sz w:val="28"/>
          <w:szCs w:val="28"/>
        </w:rPr>
        <w:t xml:space="preserve"> комплекс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65BFB">
        <w:rPr>
          <w:rFonts w:ascii="Times New Roman" w:hAnsi="Times New Roman" w:cs="Times New Roman"/>
          <w:sz w:val="28"/>
          <w:szCs w:val="28"/>
        </w:rPr>
        <w:t xml:space="preserve"> </w:t>
      </w:r>
      <w:r w:rsidRPr="00382077">
        <w:rPr>
          <w:rFonts w:ascii="Times New Roman" w:hAnsi="Times New Roman" w:cs="Times New Roman"/>
          <w:b/>
          <w:sz w:val="28"/>
          <w:szCs w:val="28"/>
        </w:rPr>
        <w:t>«Аллеи воинской славы</w:t>
      </w:r>
      <w:r w:rsidRPr="00B65BFB">
        <w:rPr>
          <w:rFonts w:ascii="Times New Roman" w:hAnsi="Times New Roman" w:cs="Times New Roman"/>
          <w:sz w:val="28"/>
          <w:szCs w:val="28"/>
        </w:rPr>
        <w:t xml:space="preserve">» общей площадью </w:t>
      </w:r>
      <w:r w:rsidRPr="00382077">
        <w:rPr>
          <w:rFonts w:ascii="Times New Roman" w:hAnsi="Times New Roman" w:cs="Times New Roman"/>
          <w:b/>
          <w:sz w:val="28"/>
          <w:szCs w:val="28"/>
        </w:rPr>
        <w:t xml:space="preserve">3300 </w:t>
      </w:r>
      <w:proofErr w:type="spellStart"/>
      <w:r w:rsidRPr="00382077">
        <w:rPr>
          <w:rFonts w:ascii="Times New Roman" w:hAnsi="Times New Roman" w:cs="Times New Roman"/>
          <w:b/>
          <w:sz w:val="28"/>
          <w:szCs w:val="28"/>
        </w:rPr>
        <w:t>м.кв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(укладка тротуарной плитки). Установлено </w:t>
      </w:r>
      <w:r w:rsidRPr="00382077">
        <w:rPr>
          <w:rFonts w:ascii="Times New Roman" w:hAnsi="Times New Roman" w:cs="Times New Roman"/>
          <w:b/>
          <w:sz w:val="28"/>
          <w:szCs w:val="28"/>
        </w:rPr>
        <w:t>10 лавочек и 16 урн.</w:t>
      </w:r>
    </w:p>
    <w:p w:rsidR="00382077" w:rsidRDefault="00382077" w:rsidP="00134960">
      <w:pPr>
        <w:spacing w:line="240" w:lineRule="auto"/>
        <w:ind w:right="-1" w:firstLine="426"/>
        <w:contextualSpacing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382077" w:rsidRDefault="00382077" w:rsidP="00134960">
      <w:pPr>
        <w:spacing w:line="240" w:lineRule="auto"/>
        <w:ind w:right="-1" w:firstLine="426"/>
        <w:contextualSpacing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sz w:val="28"/>
          <w:szCs w:val="28"/>
          <w:lang w:eastAsia="en-US"/>
        </w:rPr>
        <w:t>На 2018 год запланировано продолжить работы по б</w:t>
      </w:r>
      <w:r w:rsidR="00134960">
        <w:rPr>
          <w:rFonts w:ascii="Times New Roman" w:eastAsia="Calibri" w:hAnsi="Times New Roman"/>
          <w:b/>
          <w:sz w:val="28"/>
          <w:szCs w:val="28"/>
          <w:lang w:eastAsia="en-US"/>
        </w:rPr>
        <w:t>лагоустройств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>у</w:t>
      </w:r>
      <w:r w:rsidR="0013496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сквер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ов в </w:t>
      </w:r>
      <w:proofErr w:type="spellStart"/>
      <w:r>
        <w:rPr>
          <w:rFonts w:ascii="Times New Roman" w:eastAsia="Calibri" w:hAnsi="Times New Roman"/>
          <w:b/>
          <w:sz w:val="28"/>
          <w:szCs w:val="28"/>
          <w:lang w:eastAsia="en-US"/>
        </w:rPr>
        <w:t>Трусовском</w:t>
      </w:r>
      <w:proofErr w:type="spellEnd"/>
      <w:r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районе.</w:t>
      </w:r>
    </w:p>
    <w:p w:rsidR="00134960" w:rsidRDefault="00382077" w:rsidP="00134960">
      <w:pPr>
        <w:spacing w:line="240" w:lineRule="auto"/>
        <w:ind w:right="-1" w:firstLine="426"/>
        <w:contextualSpacing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sz w:val="28"/>
          <w:szCs w:val="28"/>
          <w:lang w:eastAsia="en-US"/>
        </w:rPr>
        <w:t>Сквер</w:t>
      </w:r>
      <w:r w:rsidR="0013496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</w:t>
      </w:r>
      <w:proofErr w:type="spellStart"/>
      <w:r w:rsidR="00134960">
        <w:rPr>
          <w:rFonts w:ascii="Times New Roman" w:eastAsia="Calibri" w:hAnsi="Times New Roman"/>
          <w:b/>
          <w:sz w:val="28"/>
          <w:szCs w:val="28"/>
          <w:lang w:eastAsia="en-US"/>
        </w:rPr>
        <w:t>им.Ф</w:t>
      </w:r>
      <w:r w:rsidR="00134960" w:rsidRPr="0013286D">
        <w:rPr>
          <w:rFonts w:ascii="Times New Roman" w:eastAsia="Calibri" w:hAnsi="Times New Roman"/>
          <w:b/>
          <w:sz w:val="28"/>
          <w:szCs w:val="28"/>
          <w:lang w:eastAsia="en-US"/>
        </w:rPr>
        <w:t>.</w:t>
      </w:r>
      <w:r w:rsidR="00134960">
        <w:rPr>
          <w:rFonts w:ascii="Times New Roman" w:eastAsia="Calibri" w:hAnsi="Times New Roman"/>
          <w:b/>
          <w:sz w:val="28"/>
          <w:szCs w:val="28"/>
          <w:lang w:eastAsia="en-US"/>
        </w:rPr>
        <w:t>Э</w:t>
      </w:r>
      <w:r w:rsidR="00134960" w:rsidRPr="0013286D">
        <w:rPr>
          <w:rFonts w:ascii="Times New Roman" w:eastAsia="Calibri" w:hAnsi="Times New Roman"/>
          <w:b/>
          <w:sz w:val="28"/>
          <w:szCs w:val="28"/>
          <w:lang w:eastAsia="en-US"/>
        </w:rPr>
        <w:t>.</w:t>
      </w:r>
      <w:r w:rsidR="00134960">
        <w:rPr>
          <w:rFonts w:ascii="Times New Roman" w:eastAsia="Calibri" w:hAnsi="Times New Roman"/>
          <w:b/>
          <w:sz w:val="28"/>
          <w:szCs w:val="28"/>
          <w:lang w:eastAsia="en-US"/>
        </w:rPr>
        <w:t>Дзержинского</w:t>
      </w:r>
      <w:proofErr w:type="spellEnd"/>
      <w:r w:rsidR="0013496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по </w:t>
      </w:r>
      <w:proofErr w:type="spellStart"/>
      <w:r w:rsidR="00134960">
        <w:rPr>
          <w:rFonts w:ascii="Times New Roman" w:eastAsia="Calibri" w:hAnsi="Times New Roman"/>
          <w:b/>
          <w:sz w:val="28"/>
          <w:szCs w:val="28"/>
          <w:lang w:eastAsia="en-US"/>
        </w:rPr>
        <w:t>ул.К.Маркса</w:t>
      </w:r>
      <w:proofErr w:type="spellEnd"/>
      <w:r w:rsidR="0013496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/ </w:t>
      </w:r>
      <w:proofErr w:type="spellStart"/>
      <w:r w:rsidR="00134960" w:rsidRPr="0013286D">
        <w:rPr>
          <w:rFonts w:ascii="Times New Roman" w:eastAsia="Calibri" w:hAnsi="Times New Roman"/>
          <w:b/>
          <w:sz w:val="28"/>
          <w:szCs w:val="28"/>
          <w:lang w:eastAsia="en-US"/>
        </w:rPr>
        <w:t>ул.</w:t>
      </w:r>
      <w:r w:rsidR="00134960">
        <w:rPr>
          <w:rFonts w:ascii="Times New Roman" w:eastAsia="Calibri" w:hAnsi="Times New Roman"/>
          <w:b/>
          <w:sz w:val="28"/>
          <w:szCs w:val="28"/>
          <w:lang w:eastAsia="en-US"/>
        </w:rPr>
        <w:t>Дзержинского</w:t>
      </w:r>
      <w:proofErr w:type="spellEnd"/>
    </w:p>
    <w:p w:rsidR="00134960" w:rsidRDefault="00134960" w:rsidP="00134960">
      <w:pPr>
        <w:spacing w:line="240" w:lineRule="auto"/>
        <w:ind w:right="-1" w:firstLine="567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2B30B7">
        <w:rPr>
          <w:rFonts w:ascii="Times New Roman" w:eastAsia="Calibri" w:hAnsi="Times New Roman"/>
          <w:sz w:val="28"/>
          <w:szCs w:val="28"/>
          <w:lang w:eastAsia="en-US"/>
        </w:rPr>
        <w:t xml:space="preserve">На сегодняшний день </w:t>
      </w:r>
      <w:r>
        <w:rPr>
          <w:rFonts w:ascii="Times New Roman" w:eastAsia="Calibri" w:hAnsi="Times New Roman"/>
          <w:sz w:val="28"/>
          <w:szCs w:val="28"/>
          <w:lang w:eastAsia="en-US"/>
        </w:rPr>
        <w:t>в сквере выполнены работы по обустройству подземной камеры колодца с врезкой в центральную сеть водовода поливочной системы зеленой зоны. На территории парка оборудовано порядка 100 метров поливочного водопровода (ДУ 50мм).</w:t>
      </w:r>
    </w:p>
    <w:p w:rsidR="00134960" w:rsidRDefault="00134960" w:rsidP="00134960">
      <w:pPr>
        <w:spacing w:line="240" w:lineRule="auto"/>
        <w:ind w:right="-1" w:firstLine="567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Для повышения уровня комфортности и улучшения степени благоустройства данной зоны отдыха, запланированы работы по замене бордюрного камня и тротуарной плитки пешеходных дорожек, работы по установке скамеек и урн, обустройству модернизированной линии уличного освещения с установкой торшеров и светильников. </w:t>
      </w:r>
    </w:p>
    <w:p w:rsidR="00134960" w:rsidRPr="00F43ACF" w:rsidRDefault="00134960" w:rsidP="00134960">
      <w:pPr>
        <w:spacing w:line="240" w:lineRule="auto"/>
        <w:ind w:right="-1"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4420EF">
        <w:rPr>
          <w:rFonts w:ascii="Times New Roman" w:hAnsi="Times New Roman"/>
          <w:sz w:val="28"/>
          <w:szCs w:val="28"/>
        </w:rPr>
        <w:t xml:space="preserve">В рамках муниципального контракта </w:t>
      </w:r>
      <w:r>
        <w:rPr>
          <w:rFonts w:ascii="Times New Roman" w:hAnsi="Times New Roman"/>
          <w:sz w:val="28"/>
          <w:szCs w:val="28"/>
        </w:rPr>
        <w:t xml:space="preserve">данная территория обслуживается силами МБУ </w:t>
      </w:r>
      <w:proofErr w:type="spellStart"/>
      <w:r>
        <w:rPr>
          <w:rFonts w:ascii="Times New Roman" w:hAnsi="Times New Roman"/>
          <w:sz w:val="28"/>
          <w:szCs w:val="28"/>
        </w:rPr>
        <w:t>г.Астрахани</w:t>
      </w:r>
      <w:proofErr w:type="spellEnd"/>
      <w:r>
        <w:rPr>
          <w:rFonts w:ascii="Times New Roman" w:hAnsi="Times New Roman"/>
          <w:sz w:val="28"/>
          <w:szCs w:val="28"/>
        </w:rPr>
        <w:t xml:space="preserve"> «Зеленый город». Ежегодно на территории аллеи производится высадка саженцев деревьев и однолетних зеленых насаждений, производится скос сорной растительности, ремонт и покраска малых архитектурных форм, лавочек и урн.</w:t>
      </w:r>
    </w:p>
    <w:p w:rsidR="00134960" w:rsidRPr="000B7562" w:rsidRDefault="00134960" w:rsidP="00D3726D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726D" w:rsidRPr="000B7562" w:rsidRDefault="00D3726D" w:rsidP="00D3726D">
      <w:pPr>
        <w:spacing w:after="0" w:line="240" w:lineRule="auto"/>
        <w:contextualSpacing/>
        <w:jc w:val="center"/>
        <w:rPr>
          <w:rFonts w:ascii="Times New Roman" w:eastAsia="Lucida Sans Unicode" w:hAnsi="Times New Roman"/>
          <w:b/>
          <w:kern w:val="3"/>
          <w:sz w:val="28"/>
          <w:szCs w:val="28"/>
          <w:lang w:eastAsia="en-US"/>
        </w:rPr>
      </w:pPr>
      <w:r w:rsidRPr="000B7562">
        <w:rPr>
          <w:rFonts w:ascii="Times New Roman" w:eastAsia="Lucida Sans Unicode" w:hAnsi="Times New Roman"/>
          <w:b/>
          <w:kern w:val="3"/>
          <w:sz w:val="28"/>
          <w:szCs w:val="28"/>
          <w:lang w:eastAsia="en-US"/>
        </w:rPr>
        <w:t>Благоустройство с установкой малых архитектурных форм и детских игровых элементов.</w:t>
      </w:r>
    </w:p>
    <w:p w:rsidR="00D3726D" w:rsidRPr="000B7562" w:rsidRDefault="00D3726D" w:rsidP="00D3726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lastRenderedPageBreak/>
        <w:t>Осуществление и контроль за выполнением мероприятий по реализации программы исполнения наказов избирателей депутатам Городской Думы муниципального образования «Город Астрахань» и Думы Астраханской области по разделу «Благоустройство».</w:t>
      </w:r>
    </w:p>
    <w:p w:rsidR="00D3726D" w:rsidRPr="000B7562" w:rsidRDefault="00D3726D" w:rsidP="00D3726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D3726D" w:rsidRPr="000B7562" w:rsidRDefault="00D3726D" w:rsidP="00D3726D">
      <w:pPr>
        <w:spacing w:after="0" w:line="240" w:lineRule="auto"/>
        <w:contextualSpacing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b/>
          <w:sz w:val="28"/>
          <w:szCs w:val="28"/>
          <w:lang w:eastAsia="en-US"/>
        </w:rPr>
        <w:t>Оптимизация процесса сбора и вывоза ТБО, благоустройство контейнерных площадок для сбора и временного хранения ТБО.</w:t>
      </w:r>
    </w:p>
    <w:p w:rsidR="00D3726D" w:rsidRPr="000B7562" w:rsidRDefault="00D3726D" w:rsidP="00D3726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t>Осуществление мероприятий по контролю за санитарным состоянием территории района.</w:t>
      </w:r>
    </w:p>
    <w:p w:rsidR="00D3726D" w:rsidRPr="000B7562" w:rsidRDefault="00D3726D" w:rsidP="00D3726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</w:pPr>
      <w:r w:rsidRPr="000B7562"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Проведение анализа целесообразности установки дополнительных площадок и корректировке кратности вывоза отходов с учетом наполняемости установленной тары.</w:t>
      </w:r>
    </w:p>
    <w:p w:rsidR="00D3726D" w:rsidRPr="000B7562" w:rsidRDefault="00D3726D" w:rsidP="00D3726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B7562">
        <w:rPr>
          <w:rFonts w:ascii="Times New Roman" w:eastAsia="Lucida Sans Unicode" w:hAnsi="Times New Roman" w:cs="Mangal"/>
          <w:kern w:val="1"/>
          <w:sz w:val="28"/>
          <w:szCs w:val="28"/>
          <w:lang w:eastAsia="hi-IN" w:bidi="hi-IN"/>
        </w:rPr>
        <w:t>Принятие участие в работе рабочей группы по замерам ТКО, определению адресов контейнерных и бункерных площадок для проведения вышеуказанных замеров. Организация и проведение комиссионной работы по актированию результатов для анализа динамики накопления отходов.</w:t>
      </w:r>
    </w:p>
    <w:p w:rsidR="00D3726D" w:rsidRPr="000B7562" w:rsidRDefault="00D3726D" w:rsidP="00D3726D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Обеспечение чистоты и порядка в </w:t>
      </w:r>
      <w:proofErr w:type="spellStart"/>
      <w:r w:rsidR="00606214">
        <w:rPr>
          <w:rFonts w:ascii="Times New Roman" w:eastAsia="Calibri" w:hAnsi="Times New Roman"/>
          <w:b/>
          <w:bCs/>
          <w:sz w:val="28"/>
          <w:szCs w:val="28"/>
          <w:lang w:eastAsia="en-US"/>
        </w:rPr>
        <w:t>Трусовском</w:t>
      </w:r>
      <w:proofErr w:type="spellEnd"/>
      <w:r w:rsidR="00606214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 районе</w:t>
      </w:r>
      <w:r w:rsidRPr="000B7562">
        <w:rPr>
          <w:rFonts w:ascii="Times New Roman" w:eastAsia="Calibri" w:hAnsi="Times New Roman"/>
          <w:b/>
          <w:bCs/>
          <w:sz w:val="28"/>
          <w:szCs w:val="28"/>
          <w:lang w:eastAsia="en-US"/>
        </w:rPr>
        <w:t>.</w:t>
      </w:r>
    </w:p>
    <w:p w:rsidR="00D3726D" w:rsidRPr="000B7562" w:rsidRDefault="00D3726D" w:rsidP="00D3726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Осуществление ежедневного контроля за выполнением работ по санитарной зачистке района, осуществляемых в рамках муниципального задания силами МБУ 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г.Астрахани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 «Чистый город»:</w:t>
      </w:r>
    </w:p>
    <w:p w:rsidR="00D3726D" w:rsidRPr="000B7562" w:rsidRDefault="00D3726D" w:rsidP="00D3726D">
      <w:pPr>
        <w:numPr>
          <w:ilvl w:val="0"/>
          <w:numId w:val="43"/>
        </w:numPr>
        <w:spacing w:after="0" w:line="240" w:lineRule="auto"/>
        <w:ind w:left="0" w:firstLine="426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t>подметание территории от пыли вручную;</w:t>
      </w:r>
    </w:p>
    <w:p w:rsidR="00D3726D" w:rsidRPr="000B7562" w:rsidRDefault="00D3726D" w:rsidP="00D3726D">
      <w:pPr>
        <w:numPr>
          <w:ilvl w:val="0"/>
          <w:numId w:val="43"/>
        </w:numPr>
        <w:spacing w:after="0" w:line="240" w:lineRule="auto"/>
        <w:ind w:left="0" w:firstLine="426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t>очистка территории от случайного мусора;</w:t>
      </w:r>
    </w:p>
    <w:p w:rsidR="00D3726D" w:rsidRPr="000B7562" w:rsidRDefault="00D3726D" w:rsidP="00D3726D">
      <w:pPr>
        <w:numPr>
          <w:ilvl w:val="0"/>
          <w:numId w:val="43"/>
        </w:numPr>
        <w:spacing w:after="0" w:line="240" w:lineRule="auto"/>
        <w:ind w:left="0" w:firstLine="426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t>ликвидации несанкционированных свалок мусора;</w:t>
      </w:r>
    </w:p>
    <w:p w:rsidR="00D3726D" w:rsidRPr="000B7562" w:rsidRDefault="00D3726D" w:rsidP="00D3726D">
      <w:pPr>
        <w:numPr>
          <w:ilvl w:val="0"/>
          <w:numId w:val="43"/>
        </w:numPr>
        <w:spacing w:after="0" w:line="240" w:lineRule="auto"/>
        <w:ind w:left="0" w:right="-142" w:firstLine="426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t>механизированная санитарная уборка территории с усовершенствованным покрытием;</w:t>
      </w:r>
    </w:p>
    <w:p w:rsidR="00D3726D" w:rsidRPr="000B7562" w:rsidRDefault="00D3726D" w:rsidP="00D3726D">
      <w:pPr>
        <w:numPr>
          <w:ilvl w:val="0"/>
          <w:numId w:val="43"/>
        </w:numPr>
        <w:spacing w:after="0" w:line="240" w:lineRule="auto"/>
        <w:ind w:left="0" w:firstLine="426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t>откачка дождевых и талых вод с территории района.</w:t>
      </w:r>
    </w:p>
    <w:p w:rsidR="00D3726D" w:rsidRPr="000B7562" w:rsidRDefault="00D3726D" w:rsidP="00D3726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В целях благоустройства и озеленения территории района, принимать участие в организации и проведении субботников и «Дней чистоты» с зачисткой территории района, береговых зон, парков и скверов, с высадкой однолетних и многолетних зеленых насаждений, сбором случайного мусора, зачисткой береговых зон, побелкой бордюрного камня, покраской </w:t>
      </w:r>
      <w:proofErr w:type="spellStart"/>
      <w:r w:rsidRPr="000B7562">
        <w:rPr>
          <w:rFonts w:ascii="Times New Roman" w:eastAsia="Calibri" w:hAnsi="Times New Roman"/>
          <w:sz w:val="28"/>
          <w:szCs w:val="28"/>
          <w:lang w:eastAsia="en-US"/>
        </w:rPr>
        <w:t>леерного</w:t>
      </w:r>
      <w:proofErr w:type="spellEnd"/>
      <w:r w:rsidRPr="000B7562">
        <w:rPr>
          <w:rFonts w:ascii="Times New Roman" w:eastAsia="Calibri" w:hAnsi="Times New Roman"/>
          <w:sz w:val="28"/>
          <w:szCs w:val="28"/>
          <w:lang w:eastAsia="en-US"/>
        </w:rPr>
        <w:t xml:space="preserve"> ограждения, остановочных комплексов и опор линий электропередач.</w:t>
      </w:r>
    </w:p>
    <w:p w:rsidR="00D3726D" w:rsidRPr="000B7562" w:rsidRDefault="00D3726D" w:rsidP="00D3726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E526AD" w:rsidRPr="000B7562" w:rsidRDefault="00E526AD" w:rsidP="003243CE">
      <w:pPr>
        <w:pStyle w:val="aa"/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b/>
          <w:sz w:val="28"/>
          <w:szCs w:val="28"/>
        </w:rPr>
        <w:t>В целях повышения степени благоустройства</w:t>
      </w:r>
      <w:r w:rsidRPr="000B7562">
        <w:rPr>
          <w:rFonts w:ascii="Times New Roman" w:hAnsi="Times New Roman" w:cs="Times New Roman"/>
          <w:sz w:val="28"/>
          <w:szCs w:val="28"/>
        </w:rPr>
        <w:t xml:space="preserve"> территории района, а также в рамках решений межведомственных комиссий запланирован демонтаж незаконно установленных объектов:</w:t>
      </w:r>
    </w:p>
    <w:p w:rsidR="00E526AD" w:rsidRPr="000B7562" w:rsidRDefault="00E526AD" w:rsidP="00277A08">
      <w:pPr>
        <w:pStyle w:val="aa"/>
        <w:tabs>
          <w:tab w:val="left" w:pos="567"/>
          <w:tab w:val="center" w:pos="524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- 117 металлических гаражей;</w:t>
      </w:r>
      <w:r w:rsidR="00277A08" w:rsidRPr="000B7562">
        <w:rPr>
          <w:rFonts w:ascii="Times New Roman" w:hAnsi="Times New Roman" w:cs="Times New Roman"/>
          <w:sz w:val="28"/>
          <w:szCs w:val="28"/>
        </w:rPr>
        <w:tab/>
      </w:r>
    </w:p>
    <w:p w:rsidR="00E526AD" w:rsidRPr="000B7562" w:rsidRDefault="00E526AD" w:rsidP="00E60FDF">
      <w:pPr>
        <w:pStyle w:val="aa"/>
        <w:tabs>
          <w:tab w:val="left" w:pos="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- 21 нестационарных торговых объектов;</w:t>
      </w:r>
    </w:p>
    <w:p w:rsidR="00E526AD" w:rsidRPr="000B7562" w:rsidRDefault="00E526AD" w:rsidP="00E60FDF">
      <w:pPr>
        <w:pStyle w:val="aa"/>
        <w:tabs>
          <w:tab w:val="left" w:pos="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- 187 реклам различного формата. </w:t>
      </w:r>
    </w:p>
    <w:p w:rsidR="003243CE" w:rsidRPr="000B7562" w:rsidRDefault="003243CE" w:rsidP="00E60FDF">
      <w:pPr>
        <w:pStyle w:val="aa"/>
        <w:tabs>
          <w:tab w:val="left" w:pos="567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60FDF" w:rsidRPr="000B7562" w:rsidRDefault="00E60FDF" w:rsidP="00E60F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b/>
          <w:sz w:val="28"/>
          <w:szCs w:val="28"/>
        </w:rPr>
        <w:t>Адреса МКД, запланированные</w:t>
      </w:r>
      <w:r w:rsidRPr="000B7562">
        <w:rPr>
          <w:rFonts w:ascii="Times New Roman" w:hAnsi="Times New Roman" w:cs="Times New Roman"/>
          <w:sz w:val="28"/>
          <w:szCs w:val="28"/>
        </w:rPr>
        <w:t xml:space="preserve"> по проведению капитального ремонту в 2018 году.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1.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Тренева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7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2.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Тренева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25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3. пер. Ленинградский, 68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4. ул. Алексеева/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Ф.Вельяминова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6/8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5. ул. Промышленная, 6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6. пер. Ленинградский, 82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lastRenderedPageBreak/>
        <w:t>7. пл. Заводская, 29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8. пл. Заводская, 36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9. пл. Заводская, 37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10. пл. Заводская, 42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11. пл. Заводская, 45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12. пр. Бумажников, 2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13. пр. Бумажников, 9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14. пр. Бумажников, 16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15. ул. Азизбекова, 10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16.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Акмолинская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31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17. ул. Алексеева, 4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18. ул. Алексеева/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Ф.Вельяминова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5/10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19. ул. Алексеева/ ул. Дворжака, 8/5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20. ул. Алексеева/ ул. Дворжака, 9/7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21. ул. Алексеева, 11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22. ул. Алексеева/ ул. Азизбекова, 12/6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23. ул. Алексеева/ ул. Азизбекова, 13/8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24.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В.Мейера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5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25. ул. Вильямса/ ул. Пятигорская, 23б/23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26. ул. Вильямса/ ул. Пятигорская/ пер. Большой, 23в/25/13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27. ул. Гагарина, 100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28. ул. Дворжака/ ул. Промышленная, 1/9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29. ул. Дзержинского, 46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30.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Н.Ветошникова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54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>31. ул. Промышленная, 4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32.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Тренева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3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33.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Тренева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5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34.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Тренева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13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35.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Тренева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14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36.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Тренева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15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37.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Тренева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19</w:t>
      </w:r>
    </w:p>
    <w:p w:rsidR="00E60FDF" w:rsidRPr="000B7562" w:rsidRDefault="00E60FDF" w:rsidP="00E60F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7562">
        <w:rPr>
          <w:rFonts w:ascii="Times New Roman" w:hAnsi="Times New Roman" w:cs="Times New Roman"/>
          <w:sz w:val="28"/>
          <w:szCs w:val="28"/>
        </w:rPr>
        <w:t xml:space="preserve">38. ул. </w:t>
      </w:r>
      <w:proofErr w:type="spellStart"/>
      <w:r w:rsidRPr="000B7562">
        <w:rPr>
          <w:rFonts w:ascii="Times New Roman" w:hAnsi="Times New Roman" w:cs="Times New Roman"/>
          <w:sz w:val="28"/>
          <w:szCs w:val="28"/>
        </w:rPr>
        <w:t>Хибинская</w:t>
      </w:r>
      <w:proofErr w:type="spellEnd"/>
      <w:r w:rsidRPr="000B7562">
        <w:rPr>
          <w:rFonts w:ascii="Times New Roman" w:hAnsi="Times New Roman" w:cs="Times New Roman"/>
          <w:sz w:val="28"/>
          <w:szCs w:val="28"/>
        </w:rPr>
        <w:t>, 6/2</w:t>
      </w:r>
    </w:p>
    <w:p w:rsidR="00E526AD" w:rsidRPr="000B7562" w:rsidRDefault="00E526AD" w:rsidP="00E526AD">
      <w:pPr>
        <w:spacing w:after="0" w:line="240" w:lineRule="auto"/>
        <w:ind w:firstLine="60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5435" w:rsidRPr="000B7562" w:rsidRDefault="00C15435" w:rsidP="00BB25E2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C15435" w:rsidRPr="000B7562" w:rsidSect="00091FDC">
      <w:footerReference w:type="default" r:id="rId10"/>
      <w:pgSz w:w="11906" w:h="16838"/>
      <w:pgMar w:top="284" w:right="566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340" w:rsidRDefault="002F6340" w:rsidP="00F61E9E">
      <w:pPr>
        <w:spacing w:after="0" w:line="240" w:lineRule="auto"/>
      </w:pPr>
      <w:r>
        <w:separator/>
      </w:r>
    </w:p>
  </w:endnote>
  <w:endnote w:type="continuationSeparator" w:id="0">
    <w:p w:rsidR="002F6340" w:rsidRDefault="002F6340" w:rsidP="00F61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004578"/>
    </w:sdtPr>
    <w:sdtEndPr/>
    <w:sdtContent>
      <w:p w:rsidR="00A16079" w:rsidRDefault="00D85655">
        <w:pPr>
          <w:pStyle w:val="af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73A8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A16079" w:rsidRDefault="00A16079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340" w:rsidRDefault="002F6340" w:rsidP="00F61E9E">
      <w:pPr>
        <w:spacing w:after="0" w:line="240" w:lineRule="auto"/>
      </w:pPr>
      <w:r>
        <w:separator/>
      </w:r>
    </w:p>
  </w:footnote>
  <w:footnote w:type="continuationSeparator" w:id="0">
    <w:p w:rsidR="002F6340" w:rsidRDefault="002F6340" w:rsidP="00F61E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7"/>
    <w:multiLevelType w:val="multilevel"/>
    <w:tmpl w:val="00000017"/>
    <w:name w:val="WW8Num27"/>
    <w:lvl w:ilvl="0">
      <w:start w:val="1"/>
      <w:numFmt w:val="bullet"/>
      <w:lvlText w:val=""/>
      <w:lvlJc w:val="left"/>
      <w:pPr>
        <w:tabs>
          <w:tab w:val="num" w:pos="2858"/>
        </w:tabs>
        <w:ind w:left="2858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/>
      </w:rPr>
    </w:lvl>
  </w:abstractNum>
  <w:abstractNum w:abstractNumId="1">
    <w:nsid w:val="02F4050C"/>
    <w:multiLevelType w:val="multilevel"/>
    <w:tmpl w:val="A4A85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FB396B"/>
    <w:multiLevelType w:val="hybridMultilevel"/>
    <w:tmpl w:val="73FE6F74"/>
    <w:lvl w:ilvl="0" w:tplc="EDC8CDB8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7F446C"/>
    <w:multiLevelType w:val="hybridMultilevel"/>
    <w:tmpl w:val="501EE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847F41"/>
    <w:multiLevelType w:val="hybridMultilevel"/>
    <w:tmpl w:val="740428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1B02C1"/>
    <w:multiLevelType w:val="hybridMultilevel"/>
    <w:tmpl w:val="8AD0B2B8"/>
    <w:lvl w:ilvl="0" w:tplc="C19AAD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DE140F"/>
    <w:multiLevelType w:val="hybridMultilevel"/>
    <w:tmpl w:val="865CFCE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0AF32D71"/>
    <w:multiLevelType w:val="hybridMultilevel"/>
    <w:tmpl w:val="68FAB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C53918"/>
    <w:multiLevelType w:val="hybridMultilevel"/>
    <w:tmpl w:val="1F58EF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DA7D5A"/>
    <w:multiLevelType w:val="hybridMultilevel"/>
    <w:tmpl w:val="5CC2F034"/>
    <w:lvl w:ilvl="0" w:tplc="EDC8CDB8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6BD7682"/>
    <w:multiLevelType w:val="hybridMultilevel"/>
    <w:tmpl w:val="4710BDF2"/>
    <w:lvl w:ilvl="0" w:tplc="05DE5E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1AB257A3"/>
    <w:multiLevelType w:val="hybridMultilevel"/>
    <w:tmpl w:val="0248E0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C247A0"/>
    <w:multiLevelType w:val="hybridMultilevel"/>
    <w:tmpl w:val="5826276C"/>
    <w:lvl w:ilvl="0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6" w:hanging="360"/>
      </w:pPr>
      <w:rPr>
        <w:rFonts w:ascii="Wingdings" w:hAnsi="Wingdings" w:hint="default"/>
      </w:rPr>
    </w:lvl>
  </w:abstractNum>
  <w:abstractNum w:abstractNumId="13">
    <w:nsid w:val="201323D1"/>
    <w:multiLevelType w:val="hybridMultilevel"/>
    <w:tmpl w:val="8728735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223F1557"/>
    <w:multiLevelType w:val="hybridMultilevel"/>
    <w:tmpl w:val="D382E1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23397231"/>
    <w:multiLevelType w:val="hybridMultilevel"/>
    <w:tmpl w:val="6F6023C2"/>
    <w:lvl w:ilvl="0" w:tplc="EDC8CDB8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B903B1"/>
    <w:multiLevelType w:val="hybridMultilevel"/>
    <w:tmpl w:val="5876114A"/>
    <w:lvl w:ilvl="0" w:tplc="AD40E7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A7E68C9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12462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4E4F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10FFA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DC02F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3A743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B2BBA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0E7F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764604D"/>
    <w:multiLevelType w:val="multilevel"/>
    <w:tmpl w:val="A4A85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7F22C5B"/>
    <w:multiLevelType w:val="hybridMultilevel"/>
    <w:tmpl w:val="D352784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>
    <w:nsid w:val="2A4857EC"/>
    <w:multiLevelType w:val="multilevel"/>
    <w:tmpl w:val="A4A8579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B6C125A"/>
    <w:multiLevelType w:val="hybridMultilevel"/>
    <w:tmpl w:val="AB429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2F0F7B"/>
    <w:multiLevelType w:val="hybridMultilevel"/>
    <w:tmpl w:val="357E80C8"/>
    <w:lvl w:ilvl="0" w:tplc="EDC8CDB8">
      <w:start w:val="1"/>
      <w:numFmt w:val="bullet"/>
      <w:lvlText w:val=""/>
      <w:lvlJc w:val="center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2D956FD0"/>
    <w:multiLevelType w:val="hybridMultilevel"/>
    <w:tmpl w:val="9F84F1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58727C4"/>
    <w:multiLevelType w:val="hybridMultilevel"/>
    <w:tmpl w:val="7D26A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99426A8"/>
    <w:multiLevelType w:val="hybridMultilevel"/>
    <w:tmpl w:val="791EF4D8"/>
    <w:lvl w:ilvl="0" w:tplc="04190001">
      <w:start w:val="1"/>
      <w:numFmt w:val="bullet"/>
      <w:lvlText w:val=""/>
      <w:lvlJc w:val="left"/>
      <w:pPr>
        <w:ind w:left="9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6" w:hanging="360"/>
      </w:pPr>
      <w:rPr>
        <w:rFonts w:ascii="Wingdings" w:hAnsi="Wingdings" w:hint="default"/>
      </w:rPr>
    </w:lvl>
  </w:abstractNum>
  <w:abstractNum w:abstractNumId="25">
    <w:nsid w:val="3A186492"/>
    <w:multiLevelType w:val="hybridMultilevel"/>
    <w:tmpl w:val="222C7DEE"/>
    <w:lvl w:ilvl="0" w:tplc="1FBCC2EA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3CB9575D"/>
    <w:multiLevelType w:val="hybridMultilevel"/>
    <w:tmpl w:val="A2342B92"/>
    <w:lvl w:ilvl="0" w:tplc="EDC8CDB8">
      <w:start w:val="1"/>
      <w:numFmt w:val="bullet"/>
      <w:lvlText w:val=""/>
      <w:lvlJc w:val="center"/>
      <w:pPr>
        <w:ind w:left="13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27">
    <w:nsid w:val="42131472"/>
    <w:multiLevelType w:val="hybridMultilevel"/>
    <w:tmpl w:val="963E3352"/>
    <w:lvl w:ilvl="0" w:tplc="066E0658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>
    <w:nsid w:val="44E65F9E"/>
    <w:multiLevelType w:val="hybridMultilevel"/>
    <w:tmpl w:val="25D6F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5396966"/>
    <w:multiLevelType w:val="hybridMultilevel"/>
    <w:tmpl w:val="222C7DEE"/>
    <w:lvl w:ilvl="0" w:tplc="1FBCC2EA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4ADD37E5"/>
    <w:multiLevelType w:val="hybridMultilevel"/>
    <w:tmpl w:val="34E0C3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C581AEE"/>
    <w:multiLevelType w:val="hybridMultilevel"/>
    <w:tmpl w:val="5694D80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D4F072E"/>
    <w:multiLevelType w:val="multilevel"/>
    <w:tmpl w:val="A4A85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FF93B0F"/>
    <w:multiLevelType w:val="hybridMultilevel"/>
    <w:tmpl w:val="0B38D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C42F81"/>
    <w:multiLevelType w:val="hybridMultilevel"/>
    <w:tmpl w:val="3938A5FA"/>
    <w:lvl w:ilvl="0" w:tplc="C19AAD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773D85"/>
    <w:multiLevelType w:val="hybridMultilevel"/>
    <w:tmpl w:val="93E419C8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6">
    <w:nsid w:val="6E796693"/>
    <w:multiLevelType w:val="hybridMultilevel"/>
    <w:tmpl w:val="BB347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584921"/>
    <w:multiLevelType w:val="hybridMultilevel"/>
    <w:tmpl w:val="7C508A44"/>
    <w:lvl w:ilvl="0" w:tplc="5CACC50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8">
    <w:nsid w:val="742048E8"/>
    <w:multiLevelType w:val="multilevel"/>
    <w:tmpl w:val="75969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53B3BC2"/>
    <w:multiLevelType w:val="hybridMultilevel"/>
    <w:tmpl w:val="C9CAC4A0"/>
    <w:lvl w:ilvl="0" w:tplc="AEEC3216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40">
    <w:nsid w:val="766E2338"/>
    <w:multiLevelType w:val="hybridMultilevel"/>
    <w:tmpl w:val="A47490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7402A83"/>
    <w:multiLevelType w:val="hybridMultilevel"/>
    <w:tmpl w:val="A6F6BC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77A541D3"/>
    <w:multiLevelType w:val="hybridMultilevel"/>
    <w:tmpl w:val="063222FA"/>
    <w:lvl w:ilvl="0" w:tplc="041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43">
    <w:nsid w:val="79580895"/>
    <w:multiLevelType w:val="hybridMultilevel"/>
    <w:tmpl w:val="DF58B96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0"/>
  </w:num>
  <w:num w:numId="3">
    <w:abstractNumId w:val="16"/>
  </w:num>
  <w:num w:numId="4">
    <w:abstractNumId w:val="42"/>
  </w:num>
  <w:num w:numId="5">
    <w:abstractNumId w:val="18"/>
  </w:num>
  <w:num w:numId="6">
    <w:abstractNumId w:val="12"/>
  </w:num>
  <w:num w:numId="7">
    <w:abstractNumId w:val="15"/>
  </w:num>
  <w:num w:numId="8">
    <w:abstractNumId w:val="38"/>
  </w:num>
  <w:num w:numId="9">
    <w:abstractNumId w:val="1"/>
  </w:num>
  <w:num w:numId="10">
    <w:abstractNumId w:val="19"/>
  </w:num>
  <w:num w:numId="1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</w:num>
  <w:num w:numId="13">
    <w:abstractNumId w:val="31"/>
  </w:num>
  <w:num w:numId="14">
    <w:abstractNumId w:val="27"/>
  </w:num>
  <w:num w:numId="15">
    <w:abstractNumId w:val="2"/>
  </w:num>
  <w:num w:numId="16">
    <w:abstractNumId w:val="32"/>
  </w:num>
  <w:num w:numId="17">
    <w:abstractNumId w:val="17"/>
  </w:num>
  <w:num w:numId="18">
    <w:abstractNumId w:val="9"/>
  </w:num>
  <w:num w:numId="19">
    <w:abstractNumId w:val="26"/>
  </w:num>
  <w:num w:numId="20">
    <w:abstractNumId w:val="21"/>
  </w:num>
  <w:num w:numId="21">
    <w:abstractNumId w:val="29"/>
  </w:num>
  <w:num w:numId="22">
    <w:abstractNumId w:val="40"/>
  </w:num>
  <w:num w:numId="23">
    <w:abstractNumId w:val="5"/>
  </w:num>
  <w:num w:numId="24">
    <w:abstractNumId w:val="34"/>
  </w:num>
  <w:num w:numId="25">
    <w:abstractNumId w:val="28"/>
  </w:num>
  <w:num w:numId="26">
    <w:abstractNumId w:val="41"/>
  </w:num>
  <w:num w:numId="27">
    <w:abstractNumId w:val="30"/>
  </w:num>
  <w:num w:numId="28">
    <w:abstractNumId w:val="10"/>
  </w:num>
  <w:num w:numId="29">
    <w:abstractNumId w:val="25"/>
  </w:num>
  <w:num w:numId="30">
    <w:abstractNumId w:val="8"/>
  </w:num>
  <w:num w:numId="31">
    <w:abstractNumId w:val="11"/>
  </w:num>
  <w:num w:numId="32">
    <w:abstractNumId w:val="33"/>
  </w:num>
  <w:num w:numId="33">
    <w:abstractNumId w:val="37"/>
  </w:num>
  <w:num w:numId="34">
    <w:abstractNumId w:val="13"/>
  </w:num>
  <w:num w:numId="35">
    <w:abstractNumId w:val="36"/>
  </w:num>
  <w:num w:numId="36">
    <w:abstractNumId w:val="3"/>
  </w:num>
  <w:num w:numId="37">
    <w:abstractNumId w:val="4"/>
  </w:num>
  <w:num w:numId="38">
    <w:abstractNumId w:val="43"/>
  </w:num>
  <w:num w:numId="39">
    <w:abstractNumId w:val="23"/>
  </w:num>
  <w:num w:numId="40">
    <w:abstractNumId w:val="24"/>
  </w:num>
  <w:num w:numId="41">
    <w:abstractNumId w:val="14"/>
  </w:num>
  <w:num w:numId="42">
    <w:abstractNumId w:val="22"/>
  </w:num>
  <w:num w:numId="43">
    <w:abstractNumId w:val="7"/>
  </w:num>
  <w:num w:numId="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F41"/>
    <w:rsid w:val="00001191"/>
    <w:rsid w:val="00004EDB"/>
    <w:rsid w:val="00013979"/>
    <w:rsid w:val="00014C56"/>
    <w:rsid w:val="000225AD"/>
    <w:rsid w:val="000278A8"/>
    <w:rsid w:val="00030405"/>
    <w:rsid w:val="0003262B"/>
    <w:rsid w:val="000339F8"/>
    <w:rsid w:val="00033D4C"/>
    <w:rsid w:val="00035A35"/>
    <w:rsid w:val="000374C8"/>
    <w:rsid w:val="00041E03"/>
    <w:rsid w:val="0004337C"/>
    <w:rsid w:val="00043F97"/>
    <w:rsid w:val="00054ED2"/>
    <w:rsid w:val="000556B4"/>
    <w:rsid w:val="00062609"/>
    <w:rsid w:val="00067F01"/>
    <w:rsid w:val="000700AE"/>
    <w:rsid w:val="0007238B"/>
    <w:rsid w:val="00072CD7"/>
    <w:rsid w:val="0007419B"/>
    <w:rsid w:val="0007526A"/>
    <w:rsid w:val="00075A72"/>
    <w:rsid w:val="00080A75"/>
    <w:rsid w:val="000831EA"/>
    <w:rsid w:val="00091FDC"/>
    <w:rsid w:val="00096208"/>
    <w:rsid w:val="000970C4"/>
    <w:rsid w:val="00097A96"/>
    <w:rsid w:val="000A2A94"/>
    <w:rsid w:val="000A451D"/>
    <w:rsid w:val="000A7B3B"/>
    <w:rsid w:val="000A7C22"/>
    <w:rsid w:val="000B0308"/>
    <w:rsid w:val="000B0E1E"/>
    <w:rsid w:val="000B2570"/>
    <w:rsid w:val="000B60E9"/>
    <w:rsid w:val="000B7562"/>
    <w:rsid w:val="000C3016"/>
    <w:rsid w:val="000C46C2"/>
    <w:rsid w:val="000D0C72"/>
    <w:rsid w:val="000D292E"/>
    <w:rsid w:val="000D6039"/>
    <w:rsid w:val="000E43A7"/>
    <w:rsid w:val="000E70A5"/>
    <w:rsid w:val="000F372B"/>
    <w:rsid w:val="00110BD7"/>
    <w:rsid w:val="00120DA8"/>
    <w:rsid w:val="00127E53"/>
    <w:rsid w:val="0013171C"/>
    <w:rsid w:val="00134960"/>
    <w:rsid w:val="00135B99"/>
    <w:rsid w:val="00135DD3"/>
    <w:rsid w:val="00136621"/>
    <w:rsid w:val="00152D04"/>
    <w:rsid w:val="00155E11"/>
    <w:rsid w:val="00156806"/>
    <w:rsid w:val="00167B16"/>
    <w:rsid w:val="00172E4B"/>
    <w:rsid w:val="00181DAE"/>
    <w:rsid w:val="0018762D"/>
    <w:rsid w:val="00191D83"/>
    <w:rsid w:val="0019227B"/>
    <w:rsid w:val="00194278"/>
    <w:rsid w:val="001A2188"/>
    <w:rsid w:val="001B359A"/>
    <w:rsid w:val="001C3F7E"/>
    <w:rsid w:val="001C6A7C"/>
    <w:rsid w:val="001C7912"/>
    <w:rsid w:val="001D1E19"/>
    <w:rsid w:val="001D5783"/>
    <w:rsid w:val="001D689C"/>
    <w:rsid w:val="00201AFB"/>
    <w:rsid w:val="0020587C"/>
    <w:rsid w:val="00220F8E"/>
    <w:rsid w:val="002253AD"/>
    <w:rsid w:val="0022637D"/>
    <w:rsid w:val="002373BF"/>
    <w:rsid w:val="0024382D"/>
    <w:rsid w:val="00244164"/>
    <w:rsid w:val="00244740"/>
    <w:rsid w:val="00253AD1"/>
    <w:rsid w:val="00277A08"/>
    <w:rsid w:val="00281215"/>
    <w:rsid w:val="002829D6"/>
    <w:rsid w:val="00292986"/>
    <w:rsid w:val="00292E28"/>
    <w:rsid w:val="002A2BE0"/>
    <w:rsid w:val="002A39D6"/>
    <w:rsid w:val="002A7D23"/>
    <w:rsid w:val="002C1301"/>
    <w:rsid w:val="002C7AB0"/>
    <w:rsid w:val="002D43BA"/>
    <w:rsid w:val="002D5047"/>
    <w:rsid w:val="002E3202"/>
    <w:rsid w:val="002E5235"/>
    <w:rsid w:val="002E5D7D"/>
    <w:rsid w:val="002F6340"/>
    <w:rsid w:val="003047B0"/>
    <w:rsid w:val="003142A8"/>
    <w:rsid w:val="00316804"/>
    <w:rsid w:val="00317785"/>
    <w:rsid w:val="003243CE"/>
    <w:rsid w:val="003339C7"/>
    <w:rsid w:val="0034175E"/>
    <w:rsid w:val="003545F3"/>
    <w:rsid w:val="00360401"/>
    <w:rsid w:val="00361DC5"/>
    <w:rsid w:val="00372A75"/>
    <w:rsid w:val="0037432D"/>
    <w:rsid w:val="00374B6C"/>
    <w:rsid w:val="00376204"/>
    <w:rsid w:val="0037760A"/>
    <w:rsid w:val="003804BE"/>
    <w:rsid w:val="00382077"/>
    <w:rsid w:val="003865BE"/>
    <w:rsid w:val="00391A5D"/>
    <w:rsid w:val="003947F7"/>
    <w:rsid w:val="003A1A3F"/>
    <w:rsid w:val="003A209B"/>
    <w:rsid w:val="003A4A7E"/>
    <w:rsid w:val="003A7FC0"/>
    <w:rsid w:val="003B2A23"/>
    <w:rsid w:val="003B3986"/>
    <w:rsid w:val="003B46F8"/>
    <w:rsid w:val="003B765D"/>
    <w:rsid w:val="003C1D55"/>
    <w:rsid w:val="003C2822"/>
    <w:rsid w:val="003C3F6E"/>
    <w:rsid w:val="003C4A9C"/>
    <w:rsid w:val="003D2BF2"/>
    <w:rsid w:val="003D52BB"/>
    <w:rsid w:val="003E1AA1"/>
    <w:rsid w:val="003E7B09"/>
    <w:rsid w:val="003F0716"/>
    <w:rsid w:val="003F152D"/>
    <w:rsid w:val="003F1DFF"/>
    <w:rsid w:val="003F3551"/>
    <w:rsid w:val="004038B9"/>
    <w:rsid w:val="00414706"/>
    <w:rsid w:val="0041539F"/>
    <w:rsid w:val="00421775"/>
    <w:rsid w:val="00422428"/>
    <w:rsid w:val="0042291B"/>
    <w:rsid w:val="004316E8"/>
    <w:rsid w:val="004363F0"/>
    <w:rsid w:val="00447539"/>
    <w:rsid w:val="00454E59"/>
    <w:rsid w:val="00466198"/>
    <w:rsid w:val="00470448"/>
    <w:rsid w:val="00470D7A"/>
    <w:rsid w:val="0048030A"/>
    <w:rsid w:val="00484D3C"/>
    <w:rsid w:val="00487577"/>
    <w:rsid w:val="00493BC8"/>
    <w:rsid w:val="004A57BB"/>
    <w:rsid w:val="004A636D"/>
    <w:rsid w:val="004B57BA"/>
    <w:rsid w:val="004B7FEE"/>
    <w:rsid w:val="004D426B"/>
    <w:rsid w:val="004D4A97"/>
    <w:rsid w:val="004D4BBB"/>
    <w:rsid w:val="004D5B22"/>
    <w:rsid w:val="004E4CEC"/>
    <w:rsid w:val="004E6750"/>
    <w:rsid w:val="004F11A2"/>
    <w:rsid w:val="004F1940"/>
    <w:rsid w:val="004F3463"/>
    <w:rsid w:val="004F4104"/>
    <w:rsid w:val="00500548"/>
    <w:rsid w:val="005009F5"/>
    <w:rsid w:val="005026AB"/>
    <w:rsid w:val="005043E7"/>
    <w:rsid w:val="00507B11"/>
    <w:rsid w:val="005131CE"/>
    <w:rsid w:val="00513B7F"/>
    <w:rsid w:val="00513B8B"/>
    <w:rsid w:val="00514CC8"/>
    <w:rsid w:val="0051515E"/>
    <w:rsid w:val="00515F08"/>
    <w:rsid w:val="00523A9F"/>
    <w:rsid w:val="005315F2"/>
    <w:rsid w:val="00531B84"/>
    <w:rsid w:val="00534D6C"/>
    <w:rsid w:val="00541356"/>
    <w:rsid w:val="00541DEB"/>
    <w:rsid w:val="00544215"/>
    <w:rsid w:val="00546904"/>
    <w:rsid w:val="005533A7"/>
    <w:rsid w:val="005602AC"/>
    <w:rsid w:val="00560D1C"/>
    <w:rsid w:val="00563D86"/>
    <w:rsid w:val="005667CF"/>
    <w:rsid w:val="00567119"/>
    <w:rsid w:val="00567294"/>
    <w:rsid w:val="00573998"/>
    <w:rsid w:val="00574FC2"/>
    <w:rsid w:val="005755D5"/>
    <w:rsid w:val="005824CD"/>
    <w:rsid w:val="00584FE4"/>
    <w:rsid w:val="00595EAC"/>
    <w:rsid w:val="005A7AA0"/>
    <w:rsid w:val="005C6F0E"/>
    <w:rsid w:val="005D1416"/>
    <w:rsid w:val="005E3DD5"/>
    <w:rsid w:val="005E57B6"/>
    <w:rsid w:val="005E681C"/>
    <w:rsid w:val="005E747F"/>
    <w:rsid w:val="005F4370"/>
    <w:rsid w:val="00604B57"/>
    <w:rsid w:val="00604CCB"/>
    <w:rsid w:val="00606214"/>
    <w:rsid w:val="00606841"/>
    <w:rsid w:val="00610178"/>
    <w:rsid w:val="006152C4"/>
    <w:rsid w:val="0061648F"/>
    <w:rsid w:val="0062138A"/>
    <w:rsid w:val="00643C25"/>
    <w:rsid w:val="0065087A"/>
    <w:rsid w:val="006623B0"/>
    <w:rsid w:val="006646CE"/>
    <w:rsid w:val="00675063"/>
    <w:rsid w:val="00677551"/>
    <w:rsid w:val="0068751A"/>
    <w:rsid w:val="006B04E9"/>
    <w:rsid w:val="006B0EC2"/>
    <w:rsid w:val="006B1A4D"/>
    <w:rsid w:val="006B402F"/>
    <w:rsid w:val="006B5AFD"/>
    <w:rsid w:val="006B7FAA"/>
    <w:rsid w:val="006C1BB2"/>
    <w:rsid w:val="006C7638"/>
    <w:rsid w:val="006C786E"/>
    <w:rsid w:val="006D092F"/>
    <w:rsid w:val="006D259C"/>
    <w:rsid w:val="006D2D90"/>
    <w:rsid w:val="006F08AE"/>
    <w:rsid w:val="006F131D"/>
    <w:rsid w:val="006F3A2C"/>
    <w:rsid w:val="006F48EC"/>
    <w:rsid w:val="006F64DA"/>
    <w:rsid w:val="0070196E"/>
    <w:rsid w:val="00701DE1"/>
    <w:rsid w:val="00706EB8"/>
    <w:rsid w:val="007126D9"/>
    <w:rsid w:val="00712943"/>
    <w:rsid w:val="00713DD1"/>
    <w:rsid w:val="0072433F"/>
    <w:rsid w:val="00725941"/>
    <w:rsid w:val="007321C3"/>
    <w:rsid w:val="00734D16"/>
    <w:rsid w:val="0073773B"/>
    <w:rsid w:val="00743D8F"/>
    <w:rsid w:val="0074487B"/>
    <w:rsid w:val="0075434C"/>
    <w:rsid w:val="007617B8"/>
    <w:rsid w:val="00761FCD"/>
    <w:rsid w:val="00765335"/>
    <w:rsid w:val="007730E7"/>
    <w:rsid w:val="0077425B"/>
    <w:rsid w:val="007753C1"/>
    <w:rsid w:val="00776F6F"/>
    <w:rsid w:val="00781691"/>
    <w:rsid w:val="00781794"/>
    <w:rsid w:val="00782474"/>
    <w:rsid w:val="00791615"/>
    <w:rsid w:val="007A4156"/>
    <w:rsid w:val="007A6E82"/>
    <w:rsid w:val="007B46C2"/>
    <w:rsid w:val="007B5843"/>
    <w:rsid w:val="007B5C33"/>
    <w:rsid w:val="007B7485"/>
    <w:rsid w:val="007B7CD1"/>
    <w:rsid w:val="007C1130"/>
    <w:rsid w:val="007C5059"/>
    <w:rsid w:val="007C603B"/>
    <w:rsid w:val="007D3512"/>
    <w:rsid w:val="007D4C73"/>
    <w:rsid w:val="007D7B12"/>
    <w:rsid w:val="007E254C"/>
    <w:rsid w:val="007F499F"/>
    <w:rsid w:val="007F4E19"/>
    <w:rsid w:val="007F77CF"/>
    <w:rsid w:val="007F7C85"/>
    <w:rsid w:val="00806D49"/>
    <w:rsid w:val="00811648"/>
    <w:rsid w:val="00812122"/>
    <w:rsid w:val="00813FA4"/>
    <w:rsid w:val="00816936"/>
    <w:rsid w:val="00817A6A"/>
    <w:rsid w:val="008200F9"/>
    <w:rsid w:val="00820683"/>
    <w:rsid w:val="00822230"/>
    <w:rsid w:val="0082520C"/>
    <w:rsid w:val="00846129"/>
    <w:rsid w:val="008531E9"/>
    <w:rsid w:val="008576EC"/>
    <w:rsid w:val="00857935"/>
    <w:rsid w:val="00861381"/>
    <w:rsid w:val="00867D1F"/>
    <w:rsid w:val="00874DD0"/>
    <w:rsid w:val="008804C1"/>
    <w:rsid w:val="008849DE"/>
    <w:rsid w:val="008A7827"/>
    <w:rsid w:val="008B54E9"/>
    <w:rsid w:val="008B5FEF"/>
    <w:rsid w:val="008B70FB"/>
    <w:rsid w:val="008C71A0"/>
    <w:rsid w:val="008D7DF0"/>
    <w:rsid w:val="008E5B67"/>
    <w:rsid w:val="008F05AB"/>
    <w:rsid w:val="00906FDB"/>
    <w:rsid w:val="00907125"/>
    <w:rsid w:val="00930F06"/>
    <w:rsid w:val="00931449"/>
    <w:rsid w:val="0093213B"/>
    <w:rsid w:val="00932E9B"/>
    <w:rsid w:val="0093467C"/>
    <w:rsid w:val="0094183F"/>
    <w:rsid w:val="0094289C"/>
    <w:rsid w:val="009521A4"/>
    <w:rsid w:val="009546B1"/>
    <w:rsid w:val="00965AE9"/>
    <w:rsid w:val="00970D0A"/>
    <w:rsid w:val="009712BC"/>
    <w:rsid w:val="00974F3C"/>
    <w:rsid w:val="00980586"/>
    <w:rsid w:val="009805EC"/>
    <w:rsid w:val="00984F81"/>
    <w:rsid w:val="009858B9"/>
    <w:rsid w:val="00990D99"/>
    <w:rsid w:val="00996063"/>
    <w:rsid w:val="009A0491"/>
    <w:rsid w:val="009A1069"/>
    <w:rsid w:val="009A6022"/>
    <w:rsid w:val="009B3443"/>
    <w:rsid w:val="009B5654"/>
    <w:rsid w:val="009C1F5B"/>
    <w:rsid w:val="009C32AD"/>
    <w:rsid w:val="009C4EB3"/>
    <w:rsid w:val="009C6CF0"/>
    <w:rsid w:val="009D78E9"/>
    <w:rsid w:val="009E154A"/>
    <w:rsid w:val="009E2931"/>
    <w:rsid w:val="009E3E2F"/>
    <w:rsid w:val="009E4992"/>
    <w:rsid w:val="00A00140"/>
    <w:rsid w:val="00A01EA5"/>
    <w:rsid w:val="00A032B7"/>
    <w:rsid w:val="00A10620"/>
    <w:rsid w:val="00A150F1"/>
    <w:rsid w:val="00A16079"/>
    <w:rsid w:val="00A17A8A"/>
    <w:rsid w:val="00A23760"/>
    <w:rsid w:val="00A25CC2"/>
    <w:rsid w:val="00A27C34"/>
    <w:rsid w:val="00A32C41"/>
    <w:rsid w:val="00A33938"/>
    <w:rsid w:val="00A36AB8"/>
    <w:rsid w:val="00A42311"/>
    <w:rsid w:val="00A55F25"/>
    <w:rsid w:val="00A572CA"/>
    <w:rsid w:val="00A60D8F"/>
    <w:rsid w:val="00A65802"/>
    <w:rsid w:val="00A7703C"/>
    <w:rsid w:val="00A778CD"/>
    <w:rsid w:val="00A870D0"/>
    <w:rsid w:val="00A9357C"/>
    <w:rsid w:val="00A93D7D"/>
    <w:rsid w:val="00AA03B3"/>
    <w:rsid w:val="00AA4004"/>
    <w:rsid w:val="00AA4D2B"/>
    <w:rsid w:val="00AA668F"/>
    <w:rsid w:val="00AA6961"/>
    <w:rsid w:val="00AB1D1E"/>
    <w:rsid w:val="00AB604C"/>
    <w:rsid w:val="00AB7324"/>
    <w:rsid w:val="00AC26C9"/>
    <w:rsid w:val="00AD1806"/>
    <w:rsid w:val="00AD2350"/>
    <w:rsid w:val="00AD4831"/>
    <w:rsid w:val="00AD5A28"/>
    <w:rsid w:val="00AD61DA"/>
    <w:rsid w:val="00AD63D2"/>
    <w:rsid w:val="00AE1B15"/>
    <w:rsid w:val="00AE4A79"/>
    <w:rsid w:val="00AE7206"/>
    <w:rsid w:val="00AF26C1"/>
    <w:rsid w:val="00B03DF1"/>
    <w:rsid w:val="00B04A0C"/>
    <w:rsid w:val="00B14FCF"/>
    <w:rsid w:val="00B269B1"/>
    <w:rsid w:val="00B32435"/>
    <w:rsid w:val="00B37D44"/>
    <w:rsid w:val="00B42EFC"/>
    <w:rsid w:val="00B5110F"/>
    <w:rsid w:val="00B51B95"/>
    <w:rsid w:val="00B66928"/>
    <w:rsid w:val="00B67F14"/>
    <w:rsid w:val="00B705D3"/>
    <w:rsid w:val="00B719E7"/>
    <w:rsid w:val="00B8274B"/>
    <w:rsid w:val="00B84604"/>
    <w:rsid w:val="00B93F24"/>
    <w:rsid w:val="00B96944"/>
    <w:rsid w:val="00BA79B7"/>
    <w:rsid w:val="00BB25E2"/>
    <w:rsid w:val="00BB6111"/>
    <w:rsid w:val="00BB622D"/>
    <w:rsid w:val="00BC6630"/>
    <w:rsid w:val="00BC6DAD"/>
    <w:rsid w:val="00BD6820"/>
    <w:rsid w:val="00BE22F3"/>
    <w:rsid w:val="00BF43F7"/>
    <w:rsid w:val="00BF5857"/>
    <w:rsid w:val="00C0507C"/>
    <w:rsid w:val="00C15435"/>
    <w:rsid w:val="00C20605"/>
    <w:rsid w:val="00C2123E"/>
    <w:rsid w:val="00C23AEC"/>
    <w:rsid w:val="00C240C1"/>
    <w:rsid w:val="00C26DE7"/>
    <w:rsid w:val="00C26EA1"/>
    <w:rsid w:val="00C275E0"/>
    <w:rsid w:val="00C30BB0"/>
    <w:rsid w:val="00C3600F"/>
    <w:rsid w:val="00C41401"/>
    <w:rsid w:val="00C42C12"/>
    <w:rsid w:val="00C50C7C"/>
    <w:rsid w:val="00C51F20"/>
    <w:rsid w:val="00C552C8"/>
    <w:rsid w:val="00C569EF"/>
    <w:rsid w:val="00C620E1"/>
    <w:rsid w:val="00C64A3C"/>
    <w:rsid w:val="00C70E43"/>
    <w:rsid w:val="00C72ED3"/>
    <w:rsid w:val="00C734F5"/>
    <w:rsid w:val="00C73E50"/>
    <w:rsid w:val="00C778F2"/>
    <w:rsid w:val="00C81370"/>
    <w:rsid w:val="00C85DC6"/>
    <w:rsid w:val="00C86FAF"/>
    <w:rsid w:val="00C90603"/>
    <w:rsid w:val="00C94B5B"/>
    <w:rsid w:val="00C955BD"/>
    <w:rsid w:val="00CB2D32"/>
    <w:rsid w:val="00CB5F09"/>
    <w:rsid w:val="00CB6ACB"/>
    <w:rsid w:val="00CB6ED1"/>
    <w:rsid w:val="00CC3039"/>
    <w:rsid w:val="00CC3B85"/>
    <w:rsid w:val="00CD3966"/>
    <w:rsid w:val="00CE2FCF"/>
    <w:rsid w:val="00CE3E7E"/>
    <w:rsid w:val="00CE414A"/>
    <w:rsid w:val="00CF1B58"/>
    <w:rsid w:val="00CF2F2D"/>
    <w:rsid w:val="00CF39D5"/>
    <w:rsid w:val="00CF51BE"/>
    <w:rsid w:val="00CF7C2A"/>
    <w:rsid w:val="00D07717"/>
    <w:rsid w:val="00D10522"/>
    <w:rsid w:val="00D226BE"/>
    <w:rsid w:val="00D251C1"/>
    <w:rsid w:val="00D31477"/>
    <w:rsid w:val="00D3726D"/>
    <w:rsid w:val="00D378C0"/>
    <w:rsid w:val="00D43620"/>
    <w:rsid w:val="00D611A1"/>
    <w:rsid w:val="00D62560"/>
    <w:rsid w:val="00D6764F"/>
    <w:rsid w:val="00D70649"/>
    <w:rsid w:val="00D816A5"/>
    <w:rsid w:val="00D82EC0"/>
    <w:rsid w:val="00D8402C"/>
    <w:rsid w:val="00D85655"/>
    <w:rsid w:val="00D879CC"/>
    <w:rsid w:val="00D96223"/>
    <w:rsid w:val="00DA56BF"/>
    <w:rsid w:val="00DA579A"/>
    <w:rsid w:val="00DA78EC"/>
    <w:rsid w:val="00DB3F41"/>
    <w:rsid w:val="00DB4074"/>
    <w:rsid w:val="00DB415A"/>
    <w:rsid w:val="00DB4AD3"/>
    <w:rsid w:val="00DC1F94"/>
    <w:rsid w:val="00DC2C8E"/>
    <w:rsid w:val="00DE0B20"/>
    <w:rsid w:val="00DE1822"/>
    <w:rsid w:val="00DE1E52"/>
    <w:rsid w:val="00DF0DEA"/>
    <w:rsid w:val="00DF3CF4"/>
    <w:rsid w:val="00DF577D"/>
    <w:rsid w:val="00E00868"/>
    <w:rsid w:val="00E01E25"/>
    <w:rsid w:val="00E04350"/>
    <w:rsid w:val="00E04D05"/>
    <w:rsid w:val="00E07700"/>
    <w:rsid w:val="00E10192"/>
    <w:rsid w:val="00E22ED6"/>
    <w:rsid w:val="00E24CE0"/>
    <w:rsid w:val="00E36212"/>
    <w:rsid w:val="00E37EE9"/>
    <w:rsid w:val="00E44772"/>
    <w:rsid w:val="00E460FC"/>
    <w:rsid w:val="00E501AF"/>
    <w:rsid w:val="00E50742"/>
    <w:rsid w:val="00E526AD"/>
    <w:rsid w:val="00E603CB"/>
    <w:rsid w:val="00E60FDF"/>
    <w:rsid w:val="00E6559A"/>
    <w:rsid w:val="00E676E7"/>
    <w:rsid w:val="00E75904"/>
    <w:rsid w:val="00E76971"/>
    <w:rsid w:val="00E96B8C"/>
    <w:rsid w:val="00EA7DBE"/>
    <w:rsid w:val="00EB62CA"/>
    <w:rsid w:val="00EC0219"/>
    <w:rsid w:val="00EC39A8"/>
    <w:rsid w:val="00EC6FD1"/>
    <w:rsid w:val="00ED118A"/>
    <w:rsid w:val="00ED24DC"/>
    <w:rsid w:val="00ED42FB"/>
    <w:rsid w:val="00ED73D5"/>
    <w:rsid w:val="00ED795C"/>
    <w:rsid w:val="00ED7B8E"/>
    <w:rsid w:val="00EE4211"/>
    <w:rsid w:val="00EE6D97"/>
    <w:rsid w:val="00EF4CED"/>
    <w:rsid w:val="00EF7BD7"/>
    <w:rsid w:val="00F04E4E"/>
    <w:rsid w:val="00F078C3"/>
    <w:rsid w:val="00F10A73"/>
    <w:rsid w:val="00F21486"/>
    <w:rsid w:val="00F23BC6"/>
    <w:rsid w:val="00F2417C"/>
    <w:rsid w:val="00F273A8"/>
    <w:rsid w:val="00F302FD"/>
    <w:rsid w:val="00F344A7"/>
    <w:rsid w:val="00F40D57"/>
    <w:rsid w:val="00F4790A"/>
    <w:rsid w:val="00F51C63"/>
    <w:rsid w:val="00F55E29"/>
    <w:rsid w:val="00F61BA9"/>
    <w:rsid w:val="00F61E9E"/>
    <w:rsid w:val="00F64B7F"/>
    <w:rsid w:val="00F70BFC"/>
    <w:rsid w:val="00F74AD8"/>
    <w:rsid w:val="00F83EFF"/>
    <w:rsid w:val="00F84FB1"/>
    <w:rsid w:val="00F908AC"/>
    <w:rsid w:val="00F931DF"/>
    <w:rsid w:val="00F93F02"/>
    <w:rsid w:val="00FA054E"/>
    <w:rsid w:val="00FB123D"/>
    <w:rsid w:val="00FC14FD"/>
    <w:rsid w:val="00FD08FE"/>
    <w:rsid w:val="00FD204D"/>
    <w:rsid w:val="00FD7D53"/>
    <w:rsid w:val="00FE2211"/>
    <w:rsid w:val="00FE2F08"/>
    <w:rsid w:val="00FE45E4"/>
    <w:rsid w:val="00FF4DB3"/>
    <w:rsid w:val="00FF72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5F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64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55E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700"/>
    <w:pPr>
      <w:ind w:left="720"/>
      <w:contextualSpacing/>
    </w:pPr>
  </w:style>
  <w:style w:type="paragraph" w:styleId="a4">
    <w:name w:val="Body Text"/>
    <w:basedOn w:val="a"/>
    <w:link w:val="a5"/>
    <w:rsid w:val="00701DE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701DE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Normal (Web)"/>
    <w:basedOn w:val="a"/>
    <w:uiPriority w:val="99"/>
    <w:unhideWhenUsed/>
    <w:rsid w:val="00493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244164"/>
    <w:rPr>
      <w:b/>
      <w:bCs/>
    </w:rPr>
  </w:style>
  <w:style w:type="paragraph" w:customStyle="1" w:styleId="style7">
    <w:name w:val="style7"/>
    <w:basedOn w:val="a"/>
    <w:rsid w:val="00244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 Indent"/>
    <w:basedOn w:val="a"/>
    <w:link w:val="a9"/>
    <w:uiPriority w:val="99"/>
    <w:unhideWhenUsed/>
    <w:rsid w:val="0024474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244740"/>
  </w:style>
  <w:style w:type="paragraph" w:styleId="aa">
    <w:name w:val="No Spacing"/>
    <w:uiPriority w:val="1"/>
    <w:qFormat/>
    <w:rsid w:val="00782474"/>
    <w:pPr>
      <w:spacing w:after="0" w:line="240" w:lineRule="auto"/>
    </w:pPr>
  </w:style>
  <w:style w:type="character" w:styleId="ab">
    <w:name w:val="Hyperlink"/>
    <w:basedOn w:val="a0"/>
    <w:uiPriority w:val="99"/>
    <w:unhideWhenUsed/>
    <w:rsid w:val="0078247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824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0831E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rsid w:val="00155E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155E1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western">
    <w:name w:val="western"/>
    <w:basedOn w:val="a"/>
    <w:rsid w:val="00ED42F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5F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xact">
    <w:name w:val="Основной текст Exact"/>
    <w:basedOn w:val="a0"/>
    <w:uiPriority w:val="99"/>
    <w:rsid w:val="00CB5F09"/>
    <w:rPr>
      <w:rFonts w:ascii="Times New Roman" w:hAnsi="Times New Roman" w:cs="Times New Roman"/>
      <w:spacing w:val="1"/>
      <w:sz w:val="23"/>
      <w:szCs w:val="23"/>
      <w:u w:val="none"/>
    </w:rPr>
  </w:style>
  <w:style w:type="paragraph" w:customStyle="1" w:styleId="Standard">
    <w:name w:val="Standard"/>
    <w:rsid w:val="00253A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ad">
    <w:name w:val="Основной текст_"/>
    <w:basedOn w:val="a0"/>
    <w:link w:val="11"/>
    <w:rsid w:val="00E501AF"/>
  </w:style>
  <w:style w:type="paragraph" w:customStyle="1" w:styleId="11">
    <w:name w:val="Основной текст1"/>
    <w:basedOn w:val="a"/>
    <w:link w:val="ad"/>
    <w:rsid w:val="00E501AF"/>
    <w:pPr>
      <w:widowControl w:val="0"/>
      <w:spacing w:after="0" w:line="317" w:lineRule="exact"/>
      <w:jc w:val="both"/>
    </w:pPr>
  </w:style>
  <w:style w:type="paragraph" w:styleId="ae">
    <w:name w:val="Balloon Text"/>
    <w:basedOn w:val="a"/>
    <w:link w:val="af"/>
    <w:uiPriority w:val="99"/>
    <w:semiHidden/>
    <w:unhideWhenUsed/>
    <w:rsid w:val="00604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04B57"/>
    <w:rPr>
      <w:rFonts w:ascii="Tahoma" w:hAnsi="Tahoma" w:cs="Tahoma"/>
      <w:sz w:val="16"/>
      <w:szCs w:val="16"/>
    </w:rPr>
  </w:style>
  <w:style w:type="paragraph" w:styleId="af0">
    <w:name w:val="header"/>
    <w:basedOn w:val="a"/>
    <w:link w:val="af1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F61E9E"/>
  </w:style>
  <w:style w:type="paragraph" w:styleId="af2">
    <w:name w:val="footer"/>
    <w:basedOn w:val="a"/>
    <w:link w:val="af3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61E9E"/>
  </w:style>
  <w:style w:type="table" w:customStyle="1" w:styleId="12">
    <w:name w:val="Сетка таблицы1"/>
    <w:basedOn w:val="a1"/>
    <w:next w:val="ac"/>
    <w:rsid w:val="00BE2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62560"/>
  </w:style>
  <w:style w:type="paragraph" w:customStyle="1" w:styleId="rtejustify">
    <w:name w:val="rtejustify"/>
    <w:basedOn w:val="a"/>
    <w:rsid w:val="00D62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3">
    <w:name w:val="Основной шрифт абзаца1"/>
    <w:rsid w:val="001B359A"/>
  </w:style>
  <w:style w:type="character" w:customStyle="1" w:styleId="20">
    <w:name w:val="Заголовок 2 Знак"/>
    <w:basedOn w:val="a0"/>
    <w:link w:val="2"/>
    <w:uiPriority w:val="9"/>
    <w:semiHidden/>
    <w:rsid w:val="006164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5F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64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55E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700"/>
    <w:pPr>
      <w:ind w:left="720"/>
      <w:contextualSpacing/>
    </w:pPr>
  </w:style>
  <w:style w:type="paragraph" w:styleId="a4">
    <w:name w:val="Body Text"/>
    <w:basedOn w:val="a"/>
    <w:link w:val="a5"/>
    <w:rsid w:val="00701DE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701DE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Normal (Web)"/>
    <w:basedOn w:val="a"/>
    <w:uiPriority w:val="99"/>
    <w:unhideWhenUsed/>
    <w:rsid w:val="00493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244164"/>
    <w:rPr>
      <w:b/>
      <w:bCs/>
    </w:rPr>
  </w:style>
  <w:style w:type="paragraph" w:customStyle="1" w:styleId="style7">
    <w:name w:val="style7"/>
    <w:basedOn w:val="a"/>
    <w:rsid w:val="00244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 Indent"/>
    <w:basedOn w:val="a"/>
    <w:link w:val="a9"/>
    <w:uiPriority w:val="99"/>
    <w:unhideWhenUsed/>
    <w:rsid w:val="0024474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244740"/>
  </w:style>
  <w:style w:type="paragraph" w:styleId="aa">
    <w:name w:val="No Spacing"/>
    <w:uiPriority w:val="1"/>
    <w:qFormat/>
    <w:rsid w:val="00782474"/>
    <w:pPr>
      <w:spacing w:after="0" w:line="240" w:lineRule="auto"/>
    </w:pPr>
  </w:style>
  <w:style w:type="character" w:styleId="ab">
    <w:name w:val="Hyperlink"/>
    <w:basedOn w:val="a0"/>
    <w:uiPriority w:val="99"/>
    <w:unhideWhenUsed/>
    <w:rsid w:val="0078247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824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0831E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rsid w:val="00155E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155E1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western">
    <w:name w:val="western"/>
    <w:basedOn w:val="a"/>
    <w:rsid w:val="00ED42F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5F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xact">
    <w:name w:val="Основной текст Exact"/>
    <w:basedOn w:val="a0"/>
    <w:uiPriority w:val="99"/>
    <w:rsid w:val="00CB5F09"/>
    <w:rPr>
      <w:rFonts w:ascii="Times New Roman" w:hAnsi="Times New Roman" w:cs="Times New Roman"/>
      <w:spacing w:val="1"/>
      <w:sz w:val="23"/>
      <w:szCs w:val="23"/>
      <w:u w:val="none"/>
    </w:rPr>
  </w:style>
  <w:style w:type="paragraph" w:customStyle="1" w:styleId="Standard">
    <w:name w:val="Standard"/>
    <w:rsid w:val="00253A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ad">
    <w:name w:val="Основной текст_"/>
    <w:basedOn w:val="a0"/>
    <w:link w:val="11"/>
    <w:rsid w:val="00E501AF"/>
  </w:style>
  <w:style w:type="paragraph" w:customStyle="1" w:styleId="11">
    <w:name w:val="Основной текст1"/>
    <w:basedOn w:val="a"/>
    <w:link w:val="ad"/>
    <w:rsid w:val="00E501AF"/>
    <w:pPr>
      <w:widowControl w:val="0"/>
      <w:spacing w:after="0" w:line="317" w:lineRule="exact"/>
      <w:jc w:val="both"/>
    </w:pPr>
  </w:style>
  <w:style w:type="paragraph" w:styleId="ae">
    <w:name w:val="Balloon Text"/>
    <w:basedOn w:val="a"/>
    <w:link w:val="af"/>
    <w:uiPriority w:val="99"/>
    <w:semiHidden/>
    <w:unhideWhenUsed/>
    <w:rsid w:val="00604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04B57"/>
    <w:rPr>
      <w:rFonts w:ascii="Tahoma" w:hAnsi="Tahoma" w:cs="Tahoma"/>
      <w:sz w:val="16"/>
      <w:szCs w:val="16"/>
    </w:rPr>
  </w:style>
  <w:style w:type="paragraph" w:styleId="af0">
    <w:name w:val="header"/>
    <w:basedOn w:val="a"/>
    <w:link w:val="af1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F61E9E"/>
  </w:style>
  <w:style w:type="paragraph" w:styleId="af2">
    <w:name w:val="footer"/>
    <w:basedOn w:val="a"/>
    <w:link w:val="af3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61E9E"/>
  </w:style>
  <w:style w:type="table" w:customStyle="1" w:styleId="12">
    <w:name w:val="Сетка таблицы1"/>
    <w:basedOn w:val="a1"/>
    <w:next w:val="ac"/>
    <w:rsid w:val="00BE2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62560"/>
  </w:style>
  <w:style w:type="paragraph" w:customStyle="1" w:styleId="rtejustify">
    <w:name w:val="rtejustify"/>
    <w:basedOn w:val="a"/>
    <w:rsid w:val="00D62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3">
    <w:name w:val="Основной шрифт абзаца1"/>
    <w:rsid w:val="001B359A"/>
  </w:style>
  <w:style w:type="character" w:customStyle="1" w:styleId="20">
    <w:name w:val="Заголовок 2 Знак"/>
    <w:basedOn w:val="a0"/>
    <w:link w:val="2"/>
    <w:uiPriority w:val="9"/>
    <w:semiHidden/>
    <w:rsid w:val="006164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1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5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uzmin\Desktop\&#1089;&#1090;&#1088;&#1091;&#1082;&#1090;&#1091;&#1088;&#1072;%20&#1086;&#1090;&#1095;&#1077;&#1090;&#1072;\2018\&#1054;&#1090;&#1095;&#1077;&#1090;&#1099;%20&#1079;&#1072;%202017\&#1054;&#1090;&#1095;&#1077;&#1090;%20&#1086;&#1090;&#1076;&#1077;&#1083;&#1072;%20&#1087;&#1083;&#1072;&#1085;&#1080;&#1088;&#1086;&#1074;&#1072;&#1085;&#1080;&#1103;\&#1043;&#1088;&#1072;&#1092;&#1080;&#1082;&#108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848621486416762"/>
          <c:y val="1.545335205643808E-2"/>
          <c:w val="0.8050704174798663"/>
          <c:h val="0.6815334623078384"/>
        </c:manualLayout>
      </c:layout>
      <c:barChart>
        <c:barDir val="col"/>
        <c:grouping val="clustered"/>
        <c:varyColors val="0"/>
        <c:ser>
          <c:idx val="0"/>
          <c:order val="0"/>
          <c:tx>
            <c:v>2015</c:v>
          </c:tx>
          <c:invertIfNegative val="0"/>
          <c:dLbls>
            <c:dLbl>
              <c:idx val="1"/>
              <c:layout>
                <c:manualLayout>
                  <c:x val="-2.2792022792022793E-2"/>
                  <c:y val="-4.539006686635954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1.3675213675213675E-2"/>
                  <c:y val="-4.53900668663591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1.1396011396011397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-1.3675213675213675E-2"/>
                  <c:y val="-8.32141612912329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'Налоги 2017г'!$A$3:$A$7</c:f>
              <c:strCache>
                <c:ptCount val="5"/>
                <c:pt idx="0">
                  <c:v>Всего налогов</c:v>
                </c:pt>
                <c:pt idx="1">
                  <c:v>НДФЛ  (местный бюджет)</c:v>
                </c:pt>
                <c:pt idx="2">
                  <c:v>УСНО (упрощенная система налогообложения)</c:v>
                </c:pt>
                <c:pt idx="3">
                  <c:v>Налог на имущество с физических лиц</c:v>
                </c:pt>
                <c:pt idx="4">
                  <c:v>Земельный налог с физических лиц</c:v>
                </c:pt>
              </c:strCache>
            </c:strRef>
          </c:cat>
          <c:val>
            <c:numRef>
              <c:f>'Налоги 2017г'!$B$3:$B$7</c:f>
              <c:numCache>
                <c:formatCode>General</c:formatCode>
                <c:ptCount val="5"/>
                <c:pt idx="0">
                  <c:v>365.7</c:v>
                </c:pt>
                <c:pt idx="1">
                  <c:v>187.8</c:v>
                </c:pt>
                <c:pt idx="2">
                  <c:v>56.2</c:v>
                </c:pt>
                <c:pt idx="3">
                  <c:v>8.9</c:v>
                </c:pt>
                <c:pt idx="4">
                  <c:v>11.6</c:v>
                </c:pt>
              </c:numCache>
            </c:numRef>
          </c:val>
        </c:ser>
        <c:ser>
          <c:idx val="1"/>
          <c:order val="1"/>
          <c:tx>
            <c:v>2016</c:v>
          </c:tx>
          <c:invertIfNegative val="0"/>
          <c:dLbls>
            <c:dLbl>
              <c:idx val="4"/>
              <c:layout>
                <c:manualLayout>
                  <c:x val="2.2790228144558855E-3"/>
                  <c:y val="-1.361702005990765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'Налоги 2017г'!$A$3:$A$7</c:f>
              <c:strCache>
                <c:ptCount val="5"/>
                <c:pt idx="0">
                  <c:v>Всего налогов</c:v>
                </c:pt>
                <c:pt idx="1">
                  <c:v>НДФЛ  (местный бюджет)</c:v>
                </c:pt>
                <c:pt idx="2">
                  <c:v>УСНО (упрощенная система налогообложения)</c:v>
                </c:pt>
                <c:pt idx="3">
                  <c:v>Налог на имущество с физических лиц</c:v>
                </c:pt>
                <c:pt idx="4">
                  <c:v>Земельный налог с физических лиц</c:v>
                </c:pt>
              </c:strCache>
            </c:strRef>
          </c:cat>
          <c:val>
            <c:numRef>
              <c:f>'Налоги 2017г'!$C$3:$C$7</c:f>
              <c:numCache>
                <c:formatCode>General</c:formatCode>
                <c:ptCount val="5"/>
                <c:pt idx="0">
                  <c:v>348.7</c:v>
                </c:pt>
                <c:pt idx="1">
                  <c:v>185.7</c:v>
                </c:pt>
                <c:pt idx="2">
                  <c:v>53.9</c:v>
                </c:pt>
                <c:pt idx="3">
                  <c:v>12.4</c:v>
                </c:pt>
                <c:pt idx="4">
                  <c:v>11.9</c:v>
                </c:pt>
              </c:numCache>
            </c:numRef>
          </c:val>
        </c:ser>
        <c:ser>
          <c:idx val="2"/>
          <c:order val="2"/>
          <c:tx>
            <c:v>2017</c:v>
          </c:tx>
          <c:invertIfNegative val="0"/>
          <c:dLbls>
            <c:dLbl>
              <c:idx val="3"/>
              <c:layout>
                <c:manualLayout>
                  <c:x val="1.3675213675213509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5954415954415956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'Налоги 2017г'!$A$3:$A$7</c:f>
              <c:strCache>
                <c:ptCount val="5"/>
                <c:pt idx="0">
                  <c:v>Всего налогов</c:v>
                </c:pt>
                <c:pt idx="1">
                  <c:v>НДФЛ  (местный бюджет)</c:v>
                </c:pt>
                <c:pt idx="2">
                  <c:v>УСНО (упрощенная система налогообложения)</c:v>
                </c:pt>
                <c:pt idx="3">
                  <c:v>Налог на имущество с физических лиц</c:v>
                </c:pt>
                <c:pt idx="4">
                  <c:v>Земельный налог с физических лиц</c:v>
                </c:pt>
              </c:strCache>
            </c:strRef>
          </c:cat>
          <c:val>
            <c:numRef>
              <c:f>'Налоги 2017г'!$D$3:$D$7</c:f>
              <c:numCache>
                <c:formatCode>General</c:formatCode>
                <c:ptCount val="5"/>
                <c:pt idx="0">
                  <c:v>387.9</c:v>
                </c:pt>
                <c:pt idx="1">
                  <c:v>212.2</c:v>
                </c:pt>
                <c:pt idx="2">
                  <c:v>59</c:v>
                </c:pt>
                <c:pt idx="3">
                  <c:v>16.899999999999999</c:v>
                </c:pt>
                <c:pt idx="4">
                  <c:v>13.6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7428224"/>
        <c:axId val="44921920"/>
      </c:barChart>
      <c:catAx>
        <c:axId val="117428224"/>
        <c:scaling>
          <c:orientation val="minMax"/>
        </c:scaling>
        <c:delete val="0"/>
        <c:axPos val="b"/>
        <c:majorTickMark val="out"/>
        <c:minorTickMark val="none"/>
        <c:tickLblPos val="nextTo"/>
        <c:crossAx val="44921920"/>
        <c:crosses val="autoZero"/>
        <c:auto val="1"/>
        <c:lblAlgn val="ctr"/>
        <c:lblOffset val="100"/>
        <c:noMultiLvlLbl val="0"/>
      </c:catAx>
      <c:valAx>
        <c:axId val="449219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1742822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39FD27-44E4-4789-B6EB-856645952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15</Pages>
  <Words>5213</Words>
  <Characters>29716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Kuzmin</cp:lastModifiedBy>
  <cp:revision>31</cp:revision>
  <cp:lastPrinted>2018-03-01T08:38:00Z</cp:lastPrinted>
  <dcterms:created xsi:type="dcterms:W3CDTF">2018-02-09T09:17:00Z</dcterms:created>
  <dcterms:modified xsi:type="dcterms:W3CDTF">2018-03-06T10:13:00Z</dcterms:modified>
</cp:coreProperties>
</file>