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2859" w:rsidRPr="005A429A" w:rsidRDefault="00A82859" w:rsidP="00A82859">
      <w:pPr>
        <w:ind w:left="5812"/>
        <w:rPr>
          <w:sz w:val="24"/>
          <w:szCs w:val="24"/>
        </w:rPr>
      </w:pPr>
      <w:bookmarkStart w:id="0" w:name="_Toc3287370"/>
      <w:r w:rsidRPr="005A429A">
        <w:rPr>
          <w:sz w:val="24"/>
          <w:szCs w:val="24"/>
        </w:rPr>
        <w:t xml:space="preserve">Приложение </w:t>
      </w:r>
    </w:p>
    <w:p w:rsidR="00A82859" w:rsidRPr="005A429A" w:rsidRDefault="00A82859" w:rsidP="00A82859">
      <w:pPr>
        <w:ind w:left="5812"/>
        <w:rPr>
          <w:sz w:val="24"/>
          <w:szCs w:val="24"/>
        </w:rPr>
      </w:pPr>
      <w:proofErr w:type="gramStart"/>
      <w:r w:rsidRPr="005A429A">
        <w:rPr>
          <w:sz w:val="24"/>
          <w:szCs w:val="24"/>
        </w:rPr>
        <w:t>к</w:t>
      </w:r>
      <w:proofErr w:type="gramEnd"/>
      <w:r w:rsidRPr="005A429A">
        <w:rPr>
          <w:sz w:val="24"/>
          <w:szCs w:val="24"/>
        </w:rPr>
        <w:t xml:space="preserve"> письму управления образования администрации муниципального образования «Город Астрахань» от _</w:t>
      </w:r>
      <w:r>
        <w:rPr>
          <w:sz w:val="24"/>
          <w:szCs w:val="24"/>
        </w:rPr>
        <w:t>_</w:t>
      </w:r>
      <w:r w:rsidRPr="005A429A">
        <w:rPr>
          <w:sz w:val="24"/>
          <w:szCs w:val="24"/>
        </w:rPr>
        <w:t>_________№________</w:t>
      </w:r>
      <w:r>
        <w:rPr>
          <w:sz w:val="24"/>
          <w:szCs w:val="24"/>
        </w:rPr>
        <w:t>____</w:t>
      </w:r>
      <w:r w:rsidRPr="005A429A">
        <w:rPr>
          <w:sz w:val="24"/>
          <w:szCs w:val="24"/>
        </w:rPr>
        <w:t>_</w:t>
      </w:r>
    </w:p>
    <w:p w:rsidR="00A82859" w:rsidRDefault="00A82859" w:rsidP="00A82859">
      <w:pPr>
        <w:keepNext/>
        <w:keepLines/>
        <w:jc w:val="center"/>
        <w:outlineLvl w:val="0"/>
        <w:rPr>
          <w:rFonts w:eastAsia="Times New Roman" w:cs="Times New Roman"/>
          <w:b/>
          <w:bCs/>
          <w:szCs w:val="28"/>
          <w:lang w:eastAsia="ar-SA"/>
        </w:rPr>
      </w:pPr>
    </w:p>
    <w:p w:rsidR="00A82859" w:rsidRDefault="00A82859" w:rsidP="00A82859">
      <w:pPr>
        <w:keepNext/>
        <w:keepLines/>
        <w:jc w:val="center"/>
        <w:outlineLvl w:val="0"/>
        <w:rPr>
          <w:rFonts w:eastAsia="Times New Roman" w:cs="Times New Roman"/>
          <w:b/>
          <w:bCs/>
          <w:szCs w:val="28"/>
          <w:lang w:eastAsia="ar-SA"/>
        </w:rPr>
      </w:pPr>
    </w:p>
    <w:p w:rsidR="00E96FE1" w:rsidRPr="00FE055F" w:rsidRDefault="00E96FE1" w:rsidP="00A82859">
      <w:pPr>
        <w:keepNext/>
        <w:keepLines/>
        <w:jc w:val="center"/>
        <w:outlineLvl w:val="0"/>
        <w:rPr>
          <w:rFonts w:eastAsia="Times New Roman" w:cs="Times New Roman"/>
          <w:bCs/>
          <w:szCs w:val="28"/>
        </w:rPr>
      </w:pPr>
      <w:r w:rsidRPr="00FE055F">
        <w:rPr>
          <w:rFonts w:eastAsia="Times New Roman" w:cs="Times New Roman"/>
          <w:bCs/>
          <w:szCs w:val="28"/>
          <w:lang w:eastAsia="ar-SA"/>
        </w:rPr>
        <w:t>Организация</w:t>
      </w:r>
      <w:r w:rsidRPr="00FE055F">
        <w:rPr>
          <w:rFonts w:eastAsia="Times New Roman" w:cs="Times New Roman"/>
          <w:bCs/>
          <w:szCs w:val="28"/>
        </w:rPr>
        <w:t xml:space="preserve"> образования</w:t>
      </w:r>
      <w:bookmarkEnd w:id="0"/>
    </w:p>
    <w:p w:rsidR="00E96FE1" w:rsidRPr="00D65E2C" w:rsidRDefault="006B3163" w:rsidP="00A82859">
      <w:pPr>
        <w:keepNext/>
        <w:keepLines/>
        <w:ind w:firstLine="709"/>
        <w:jc w:val="both"/>
        <w:rPr>
          <w:rFonts w:cs="Times New Roman"/>
          <w:color w:val="000000" w:themeColor="text1"/>
          <w:szCs w:val="28"/>
        </w:rPr>
      </w:pPr>
      <w:r w:rsidRPr="00D65E2C">
        <w:rPr>
          <w:rFonts w:eastAsia="Times New Roman" w:cs="Times New Roman"/>
          <w:b/>
          <w:bCs/>
          <w:szCs w:val="28"/>
        </w:rPr>
        <w:t xml:space="preserve"> </w:t>
      </w:r>
      <w:r w:rsidR="00E96FE1" w:rsidRPr="00D65E2C">
        <w:rPr>
          <w:rFonts w:cs="Times New Roman"/>
          <w:color w:val="000000" w:themeColor="text1"/>
          <w:szCs w:val="28"/>
        </w:rPr>
        <w:t>В муниципальной системе образования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6D6A09" w:rsidRPr="00D65E2C" w:rsidRDefault="006D6A09" w:rsidP="00A82859">
      <w:pPr>
        <w:ind w:firstLine="709"/>
        <w:jc w:val="both"/>
        <w:rPr>
          <w:rFonts w:cs="Times New Roman"/>
          <w:szCs w:val="28"/>
        </w:rPr>
      </w:pPr>
      <w:r w:rsidRPr="00D65E2C">
        <w:rPr>
          <w:rFonts w:cs="Times New Roman"/>
          <w:szCs w:val="28"/>
        </w:rPr>
        <w:t>Программы дошкольного образования реализовывались на базе 10</w:t>
      </w:r>
      <w:r w:rsidR="00C22BAD" w:rsidRPr="00D65E2C">
        <w:rPr>
          <w:rFonts w:cs="Times New Roman"/>
          <w:szCs w:val="28"/>
        </w:rPr>
        <w:t xml:space="preserve">4 </w:t>
      </w:r>
      <w:r w:rsidRPr="00D65E2C">
        <w:rPr>
          <w:rFonts w:cs="Times New Roman"/>
          <w:szCs w:val="28"/>
        </w:rPr>
        <w:t xml:space="preserve">муниципальных учреждений, в которых воспитывались и получали разностороннее развитие </w:t>
      </w:r>
      <w:r w:rsidR="00C22BAD" w:rsidRPr="00D65E2C">
        <w:rPr>
          <w:rFonts w:cs="Times New Roman"/>
          <w:szCs w:val="28"/>
        </w:rPr>
        <w:t>25201</w:t>
      </w:r>
      <w:r w:rsidRPr="00D65E2C">
        <w:rPr>
          <w:rFonts w:cs="Times New Roman"/>
          <w:szCs w:val="28"/>
        </w:rPr>
        <w:t xml:space="preserve"> ребен</w:t>
      </w:r>
      <w:r w:rsidR="00ED602C" w:rsidRPr="00D65E2C">
        <w:rPr>
          <w:rFonts w:cs="Times New Roman"/>
          <w:szCs w:val="28"/>
        </w:rPr>
        <w:t>ок</w:t>
      </w:r>
      <w:r w:rsidRPr="00D65E2C">
        <w:rPr>
          <w:rFonts w:cs="Times New Roman"/>
          <w:szCs w:val="28"/>
        </w:rPr>
        <w:t xml:space="preserve"> в возрасте от 1,5 до 7 лет.</w:t>
      </w:r>
    </w:p>
    <w:p w:rsidR="00C22BAD" w:rsidRPr="00D65E2C" w:rsidRDefault="00C22BAD" w:rsidP="00A82859">
      <w:pPr>
        <w:ind w:firstLine="709"/>
        <w:jc w:val="both"/>
        <w:rPr>
          <w:rFonts w:cs="Times New Roman"/>
          <w:szCs w:val="28"/>
        </w:rPr>
      </w:pPr>
      <w:r w:rsidRPr="00D65E2C">
        <w:rPr>
          <w:rFonts w:cs="Times New Roman"/>
          <w:szCs w:val="28"/>
        </w:rPr>
        <w:t xml:space="preserve">В рамках реализации национального проекта «Демография»                            по достижению к 2022 году 100% доступности дошкольного образования </w:t>
      </w:r>
      <w:r w:rsidR="00FE055F">
        <w:rPr>
          <w:rFonts w:cs="Times New Roman"/>
          <w:szCs w:val="28"/>
        </w:rPr>
        <w:t xml:space="preserve">                     </w:t>
      </w:r>
      <w:r w:rsidRPr="00D65E2C">
        <w:rPr>
          <w:rFonts w:cs="Times New Roman"/>
          <w:szCs w:val="28"/>
        </w:rPr>
        <w:t xml:space="preserve">для детей в возрасте до 3 лет в 2021 году проведены мероприятия по созданию дополнительных мест; введено в эксплуатацию здание детского сада на 330 мест в микрорайоне Западный 2; в ходе изменения типа и наименований МБОУ г. Астрахани «Прогимназия № 2», «Прогимназия № 3» путем создания МБДОУ г. Астрахани «Детский сад № 37», «Детский сад № 123» открыты </w:t>
      </w:r>
      <w:r w:rsidR="00D65E2C">
        <w:rPr>
          <w:rFonts w:cs="Times New Roman"/>
          <w:szCs w:val="28"/>
        </w:rPr>
        <w:t xml:space="preserve">                    </w:t>
      </w:r>
      <w:r w:rsidRPr="00D65E2C">
        <w:rPr>
          <w:rFonts w:cs="Times New Roman"/>
          <w:szCs w:val="28"/>
        </w:rPr>
        <w:t>2 группы для детей дошкольного возраста на 60 мест; в функционирующих МБДОУ г. Астрахани «Детский сад № 126», МБОУ г. Астрахани «Гимназия № 1» созданы 60 дополнительных мест для детей в возрасте до 3 лет.</w:t>
      </w:r>
      <w:r w:rsidR="00FA074C" w:rsidRPr="00D65E2C">
        <w:rPr>
          <w:rFonts w:cs="Times New Roman"/>
          <w:szCs w:val="28"/>
        </w:rPr>
        <w:t xml:space="preserve"> Всего </w:t>
      </w:r>
      <w:r w:rsidR="00D65E2C">
        <w:rPr>
          <w:rFonts w:cs="Times New Roman"/>
          <w:szCs w:val="28"/>
        </w:rPr>
        <w:t xml:space="preserve">                  </w:t>
      </w:r>
      <w:r w:rsidR="00FA074C" w:rsidRPr="00D65E2C">
        <w:rPr>
          <w:rFonts w:cs="Times New Roman"/>
          <w:szCs w:val="28"/>
        </w:rPr>
        <w:t>в 2021 году создано 450 дополнительных мест.</w:t>
      </w:r>
    </w:p>
    <w:p w:rsidR="00E96FE1" w:rsidRPr="00D65E2C" w:rsidRDefault="008720CD" w:rsidP="00A82859">
      <w:pPr>
        <w:ind w:firstLine="709"/>
        <w:jc w:val="both"/>
        <w:rPr>
          <w:rFonts w:cs="Times New Roman"/>
          <w:szCs w:val="28"/>
        </w:rPr>
      </w:pPr>
      <w:r w:rsidRPr="00D65E2C">
        <w:rPr>
          <w:rFonts w:cs="Times New Roman"/>
          <w:szCs w:val="28"/>
        </w:rPr>
        <w:t>В</w:t>
      </w:r>
      <w:r w:rsidR="00CF3E1A" w:rsidRPr="00D65E2C">
        <w:rPr>
          <w:rFonts w:cs="Times New Roman"/>
          <w:szCs w:val="28"/>
        </w:rPr>
        <w:t xml:space="preserve"> 202</w:t>
      </w:r>
      <w:r w:rsidR="00DE20E0" w:rsidRPr="00D65E2C">
        <w:rPr>
          <w:rFonts w:cs="Times New Roman"/>
          <w:szCs w:val="28"/>
        </w:rPr>
        <w:t>1</w:t>
      </w:r>
      <w:r w:rsidR="00E96FE1" w:rsidRPr="00D65E2C">
        <w:rPr>
          <w:rFonts w:cs="Times New Roman"/>
          <w:szCs w:val="28"/>
        </w:rPr>
        <w:t xml:space="preserve"> год</w:t>
      </w:r>
      <w:r w:rsidRPr="00D65E2C">
        <w:rPr>
          <w:rFonts w:cs="Times New Roman"/>
          <w:szCs w:val="28"/>
        </w:rPr>
        <w:t>у</w:t>
      </w:r>
      <w:r w:rsidR="00E96FE1" w:rsidRPr="00D65E2C">
        <w:rPr>
          <w:rFonts w:cs="Times New Roman"/>
          <w:szCs w:val="28"/>
        </w:rPr>
        <w:t xml:space="preserve"> было поставлено на учет </w:t>
      </w:r>
      <w:r w:rsidR="000B650E" w:rsidRPr="00D65E2C">
        <w:rPr>
          <w:rFonts w:cs="Times New Roman"/>
          <w:szCs w:val="28"/>
        </w:rPr>
        <w:t>68</w:t>
      </w:r>
      <w:r w:rsidR="00DE20E0" w:rsidRPr="00D65E2C">
        <w:rPr>
          <w:rFonts w:cs="Times New Roman"/>
          <w:szCs w:val="28"/>
        </w:rPr>
        <w:t>21</w:t>
      </w:r>
      <w:r w:rsidRPr="00D65E2C">
        <w:rPr>
          <w:rFonts w:cs="Times New Roman"/>
          <w:szCs w:val="28"/>
        </w:rPr>
        <w:t xml:space="preserve"> детей</w:t>
      </w:r>
      <w:r w:rsidR="00E96FE1" w:rsidRPr="00D65E2C">
        <w:rPr>
          <w:rFonts w:cs="Times New Roman"/>
          <w:szCs w:val="28"/>
        </w:rPr>
        <w:t>,</w:t>
      </w:r>
      <w:r w:rsidR="000B650E" w:rsidRPr="00D65E2C">
        <w:rPr>
          <w:rFonts w:cs="Times New Roman"/>
          <w:szCs w:val="28"/>
        </w:rPr>
        <w:t xml:space="preserve"> при этом обработано 8</w:t>
      </w:r>
      <w:r w:rsidR="00DE20E0" w:rsidRPr="00D65E2C">
        <w:rPr>
          <w:rFonts w:cs="Times New Roman"/>
          <w:szCs w:val="28"/>
        </w:rPr>
        <w:t>780</w:t>
      </w:r>
      <w:r w:rsidR="000B650E" w:rsidRPr="00D65E2C">
        <w:rPr>
          <w:rFonts w:cs="Times New Roman"/>
          <w:szCs w:val="28"/>
        </w:rPr>
        <w:t xml:space="preserve"> заявлений, </w:t>
      </w:r>
      <w:r w:rsidR="00E96FE1" w:rsidRPr="00D65E2C">
        <w:rPr>
          <w:rFonts w:cs="Times New Roman"/>
          <w:szCs w:val="28"/>
        </w:rPr>
        <w:t xml:space="preserve">из них </w:t>
      </w:r>
      <w:r w:rsidR="000B650E" w:rsidRPr="00D65E2C">
        <w:rPr>
          <w:rFonts w:cs="Times New Roman"/>
          <w:szCs w:val="28"/>
        </w:rPr>
        <w:t>5</w:t>
      </w:r>
      <w:r w:rsidR="00DE20E0" w:rsidRPr="00D65E2C">
        <w:rPr>
          <w:rFonts w:cs="Times New Roman"/>
          <w:szCs w:val="28"/>
        </w:rPr>
        <w:t>663</w:t>
      </w:r>
      <w:r w:rsidR="00E96FE1" w:rsidRPr="00D65E2C">
        <w:rPr>
          <w:rFonts w:cs="Times New Roman"/>
          <w:szCs w:val="28"/>
        </w:rPr>
        <w:t xml:space="preserve"> </w:t>
      </w:r>
      <w:r w:rsidR="006D6A09" w:rsidRPr="00D65E2C">
        <w:rPr>
          <w:rFonts w:cs="Times New Roman"/>
          <w:szCs w:val="28"/>
        </w:rPr>
        <w:t xml:space="preserve">- </w:t>
      </w:r>
      <w:r w:rsidR="00E96FE1" w:rsidRPr="00D65E2C">
        <w:rPr>
          <w:rFonts w:cs="Times New Roman"/>
          <w:szCs w:val="28"/>
        </w:rPr>
        <w:t xml:space="preserve">поступило в электронном виде через портал «Госуслуг», </w:t>
      </w:r>
      <w:r w:rsidR="00DE20E0" w:rsidRPr="00D65E2C">
        <w:rPr>
          <w:rFonts w:cs="Times New Roman"/>
          <w:szCs w:val="28"/>
        </w:rPr>
        <w:t>2067</w:t>
      </w:r>
      <w:r w:rsidR="00E96FE1" w:rsidRPr="00D65E2C">
        <w:rPr>
          <w:rFonts w:eastAsia="Times New Roman" w:cs="Times New Roman"/>
          <w:kern w:val="3"/>
          <w:szCs w:val="28"/>
          <w:lang w:eastAsia="ru-RU"/>
        </w:rPr>
        <w:t xml:space="preserve"> – </w:t>
      </w:r>
      <w:r w:rsidR="00E96FE1" w:rsidRPr="00D65E2C">
        <w:rPr>
          <w:rFonts w:cs="Times New Roman"/>
          <w:szCs w:val="28"/>
        </w:rPr>
        <w:t>через МФЦ, остальные</w:t>
      </w:r>
      <w:r w:rsidR="00E96FE1" w:rsidRPr="00D65E2C">
        <w:rPr>
          <w:rFonts w:eastAsia="Times New Roman" w:cs="Times New Roman"/>
          <w:kern w:val="3"/>
          <w:szCs w:val="28"/>
          <w:lang w:eastAsia="ru-RU"/>
        </w:rPr>
        <w:t xml:space="preserve"> – </w:t>
      </w:r>
      <w:r w:rsidR="00E96FE1" w:rsidRPr="00D65E2C">
        <w:rPr>
          <w:rFonts w:cs="Times New Roman"/>
          <w:szCs w:val="28"/>
        </w:rPr>
        <w:t xml:space="preserve">непосредственно в </w:t>
      </w:r>
      <w:r w:rsidR="00CF3E1A" w:rsidRPr="00D65E2C">
        <w:rPr>
          <w:rFonts w:cs="Times New Roman"/>
          <w:szCs w:val="28"/>
        </w:rPr>
        <w:t>управление образования администрации</w:t>
      </w:r>
      <w:r w:rsidR="004D10A7">
        <w:rPr>
          <w:rFonts w:cs="Times New Roman"/>
          <w:szCs w:val="28"/>
        </w:rPr>
        <w:t xml:space="preserve"> МО</w:t>
      </w:r>
      <w:r w:rsidR="00E96FE1" w:rsidRPr="00D65E2C">
        <w:rPr>
          <w:rFonts w:cs="Times New Roman"/>
          <w:szCs w:val="28"/>
        </w:rPr>
        <w:t xml:space="preserve"> </w:t>
      </w:r>
      <w:r w:rsidR="004D10A7">
        <w:rPr>
          <w:rFonts w:cs="Times New Roman"/>
          <w:szCs w:val="28"/>
        </w:rPr>
        <w:t>«Г</w:t>
      </w:r>
      <w:r w:rsidR="00E96FE1" w:rsidRPr="00D65E2C">
        <w:rPr>
          <w:rFonts w:cs="Times New Roman"/>
          <w:szCs w:val="28"/>
        </w:rPr>
        <w:t>ород</w:t>
      </w:r>
      <w:r w:rsidR="004D10A7">
        <w:rPr>
          <w:rFonts w:cs="Times New Roman"/>
          <w:szCs w:val="28"/>
        </w:rPr>
        <w:t xml:space="preserve"> Астрахань»</w:t>
      </w:r>
      <w:r w:rsidR="00E96FE1" w:rsidRPr="00D65E2C">
        <w:rPr>
          <w:rFonts w:cs="Times New Roman"/>
          <w:szCs w:val="28"/>
        </w:rPr>
        <w:t>.</w:t>
      </w:r>
    </w:p>
    <w:p w:rsidR="00E96FE1" w:rsidRPr="00D65E2C" w:rsidRDefault="00CF3E1A" w:rsidP="00A82859">
      <w:pPr>
        <w:ind w:firstLine="709"/>
        <w:jc w:val="both"/>
        <w:rPr>
          <w:rFonts w:cs="Times New Roman"/>
          <w:szCs w:val="28"/>
        </w:rPr>
      </w:pPr>
      <w:r w:rsidRPr="00D65E2C">
        <w:rPr>
          <w:rFonts w:cs="Times New Roman"/>
          <w:szCs w:val="28"/>
        </w:rPr>
        <w:t>А</w:t>
      </w:r>
      <w:r w:rsidR="00E96FE1" w:rsidRPr="00D65E2C">
        <w:rPr>
          <w:rFonts w:cs="Times New Roman"/>
          <w:szCs w:val="28"/>
        </w:rPr>
        <w:t>ктуальный</w:t>
      </w:r>
      <w:r w:rsidRPr="00D65E2C">
        <w:rPr>
          <w:rFonts w:cs="Times New Roman"/>
          <w:szCs w:val="28"/>
        </w:rPr>
        <w:t xml:space="preserve"> </w:t>
      </w:r>
      <w:r w:rsidR="00E96FE1" w:rsidRPr="00D65E2C">
        <w:rPr>
          <w:rFonts w:cs="Times New Roman"/>
          <w:szCs w:val="28"/>
        </w:rPr>
        <w:t xml:space="preserve">спрос детей в возрасте от 3 до 7 лет, желающих получить место в муниципальных образовательных организациях, отсутствовал, </w:t>
      </w:r>
      <w:r w:rsidR="006E163C">
        <w:rPr>
          <w:rFonts w:cs="Times New Roman"/>
          <w:szCs w:val="28"/>
        </w:rPr>
        <w:t>и</w:t>
      </w:r>
      <w:r w:rsidR="00FE055F">
        <w:rPr>
          <w:rFonts w:cs="Times New Roman"/>
          <w:szCs w:val="28"/>
        </w:rPr>
        <w:t xml:space="preserve">                           </w:t>
      </w:r>
      <w:r w:rsidR="006E163C">
        <w:rPr>
          <w:rFonts w:cs="Times New Roman"/>
          <w:szCs w:val="28"/>
        </w:rPr>
        <w:t xml:space="preserve"> </w:t>
      </w:r>
      <w:r w:rsidR="00E96FE1" w:rsidRPr="00D65E2C">
        <w:rPr>
          <w:rFonts w:cs="Times New Roman"/>
          <w:szCs w:val="28"/>
        </w:rPr>
        <w:t xml:space="preserve">для детей данной возрастной категории имелось </w:t>
      </w:r>
      <w:r w:rsidRPr="00D65E2C">
        <w:rPr>
          <w:rFonts w:cs="Times New Roman"/>
          <w:szCs w:val="28"/>
        </w:rPr>
        <w:t xml:space="preserve">более </w:t>
      </w:r>
      <w:r w:rsidR="00DE20E0" w:rsidRPr="00D65E2C">
        <w:rPr>
          <w:rFonts w:cs="Times New Roman"/>
          <w:szCs w:val="28"/>
        </w:rPr>
        <w:t>750</w:t>
      </w:r>
      <w:r w:rsidR="00E96FE1" w:rsidRPr="00D65E2C">
        <w:rPr>
          <w:rFonts w:cs="Times New Roman"/>
          <w:szCs w:val="28"/>
        </w:rPr>
        <w:t xml:space="preserve"> свободных мест</w:t>
      </w:r>
      <w:r w:rsidR="00D65E2C">
        <w:rPr>
          <w:rFonts w:cs="Times New Roman"/>
          <w:szCs w:val="28"/>
        </w:rPr>
        <w:t xml:space="preserve">                          </w:t>
      </w:r>
      <w:r w:rsidR="00E96FE1" w:rsidRPr="00D65E2C">
        <w:rPr>
          <w:rFonts w:cs="Times New Roman"/>
          <w:szCs w:val="28"/>
        </w:rPr>
        <w:t xml:space="preserve"> в дошкольных образовательных организациях. В тоже время потребность </w:t>
      </w:r>
      <w:r w:rsidR="00D65E2C">
        <w:rPr>
          <w:rFonts w:cs="Times New Roman"/>
          <w:szCs w:val="28"/>
        </w:rPr>
        <w:t xml:space="preserve">                     </w:t>
      </w:r>
      <w:r w:rsidR="00E96FE1" w:rsidRPr="00D65E2C">
        <w:rPr>
          <w:rFonts w:cs="Times New Roman"/>
          <w:szCs w:val="28"/>
        </w:rPr>
        <w:t xml:space="preserve">в яслях не удовлетворена, и только для детей от 1,5 до 3 лет требуется </w:t>
      </w:r>
      <w:r w:rsidR="00DE20E0" w:rsidRPr="00D65E2C">
        <w:rPr>
          <w:rFonts w:cs="Times New Roman"/>
          <w:szCs w:val="28"/>
        </w:rPr>
        <w:t>430</w:t>
      </w:r>
      <w:r w:rsidR="00E96FE1" w:rsidRPr="00D65E2C">
        <w:rPr>
          <w:rFonts w:cs="Times New Roman"/>
          <w:szCs w:val="28"/>
        </w:rPr>
        <w:t xml:space="preserve"> мест в дошкольных образовательных организациях.   </w:t>
      </w:r>
    </w:p>
    <w:p w:rsidR="00F90F0C" w:rsidRPr="00D65E2C" w:rsidRDefault="00F90F0C" w:rsidP="00A82859">
      <w:pPr>
        <w:ind w:firstLine="709"/>
        <w:jc w:val="both"/>
        <w:rPr>
          <w:rFonts w:cs="Times New Roman"/>
          <w:szCs w:val="28"/>
        </w:rPr>
      </w:pPr>
      <w:r w:rsidRPr="00D65E2C">
        <w:rPr>
          <w:rFonts w:cs="Times New Roman"/>
          <w:szCs w:val="28"/>
        </w:rPr>
        <w:t>Сеть муниципальных учреждений, реализующих основные программы общего образования на всех его уровнях, насчитыва</w:t>
      </w:r>
      <w:r w:rsidR="006D6A09" w:rsidRPr="00D65E2C">
        <w:rPr>
          <w:rFonts w:cs="Times New Roman"/>
          <w:szCs w:val="28"/>
        </w:rPr>
        <w:t>ет</w:t>
      </w:r>
      <w:r w:rsidRPr="00D65E2C">
        <w:rPr>
          <w:rFonts w:cs="Times New Roman"/>
          <w:szCs w:val="28"/>
        </w:rPr>
        <w:t xml:space="preserve"> 6</w:t>
      </w:r>
      <w:r w:rsidR="006F585B" w:rsidRPr="00D65E2C">
        <w:rPr>
          <w:rFonts w:cs="Times New Roman"/>
          <w:szCs w:val="28"/>
        </w:rPr>
        <w:t>0</w:t>
      </w:r>
      <w:r w:rsidRPr="00D65E2C">
        <w:rPr>
          <w:rFonts w:cs="Times New Roman"/>
          <w:szCs w:val="28"/>
        </w:rPr>
        <w:t xml:space="preserve"> </w:t>
      </w:r>
      <w:r w:rsidR="007B14D0" w:rsidRPr="00D65E2C">
        <w:rPr>
          <w:rFonts w:cs="Times New Roman"/>
          <w:szCs w:val="28"/>
        </w:rPr>
        <w:t>организаций,</w:t>
      </w:r>
      <w:r w:rsidR="006E163C">
        <w:rPr>
          <w:rFonts w:cs="Times New Roman"/>
          <w:szCs w:val="28"/>
        </w:rPr>
        <w:t xml:space="preserve"> в</w:t>
      </w:r>
      <w:r w:rsidR="007B14D0" w:rsidRPr="00D65E2C">
        <w:rPr>
          <w:rFonts w:cs="Times New Roman"/>
          <w:szCs w:val="28"/>
        </w:rPr>
        <w:t xml:space="preserve"> </w:t>
      </w:r>
      <w:r w:rsidR="007B14D0">
        <w:rPr>
          <w:rFonts w:cs="Times New Roman"/>
          <w:szCs w:val="28"/>
        </w:rPr>
        <w:t xml:space="preserve">                        </w:t>
      </w:r>
      <w:r w:rsidRPr="00D65E2C">
        <w:rPr>
          <w:rFonts w:cs="Times New Roman"/>
          <w:szCs w:val="28"/>
        </w:rPr>
        <w:t>которых обуч</w:t>
      </w:r>
      <w:r w:rsidR="005F5AEC" w:rsidRPr="00D65E2C">
        <w:rPr>
          <w:rFonts w:cs="Times New Roman"/>
          <w:szCs w:val="28"/>
        </w:rPr>
        <w:t>аются</w:t>
      </w:r>
      <w:r w:rsidRPr="00D65E2C">
        <w:rPr>
          <w:rFonts w:cs="Times New Roman"/>
          <w:szCs w:val="28"/>
        </w:rPr>
        <w:t xml:space="preserve"> 6</w:t>
      </w:r>
      <w:r w:rsidR="006F585B" w:rsidRPr="00D65E2C">
        <w:rPr>
          <w:rFonts w:cs="Times New Roman"/>
          <w:szCs w:val="28"/>
        </w:rPr>
        <w:t>2303</w:t>
      </w:r>
      <w:r w:rsidRPr="00D65E2C">
        <w:rPr>
          <w:rFonts w:cs="Times New Roman"/>
          <w:szCs w:val="28"/>
        </w:rPr>
        <w:t xml:space="preserve"> учащихся. Во всех муниципальных общеобразовательных </w:t>
      </w:r>
      <w:r w:rsidR="005F5AEC" w:rsidRPr="00D65E2C">
        <w:rPr>
          <w:rFonts w:cs="Times New Roman"/>
          <w:szCs w:val="28"/>
        </w:rPr>
        <w:t>организациях</w:t>
      </w:r>
      <w:r w:rsidRPr="00D65E2C">
        <w:rPr>
          <w:rFonts w:cs="Times New Roman"/>
          <w:szCs w:val="28"/>
        </w:rPr>
        <w:t xml:space="preserve"> реализуется Федеральный государственный образовательный стандарт (ФГОС) начального общего, основного общего и среднего общего образования. </w:t>
      </w:r>
    </w:p>
    <w:p w:rsidR="00E96FE1" w:rsidRPr="00D65E2C" w:rsidRDefault="00E96FE1" w:rsidP="00A82859">
      <w:pPr>
        <w:ind w:firstLine="709"/>
        <w:jc w:val="both"/>
        <w:rPr>
          <w:rFonts w:cs="Times New Roman"/>
          <w:color w:val="FF0000"/>
          <w:szCs w:val="28"/>
        </w:rPr>
      </w:pPr>
      <w:r w:rsidRPr="00D65E2C">
        <w:rPr>
          <w:rFonts w:cs="Times New Roman"/>
          <w:szCs w:val="28"/>
        </w:rPr>
        <w:t xml:space="preserve">Из общего числа образовательных </w:t>
      </w:r>
      <w:r w:rsidR="005F5AEC" w:rsidRPr="00D65E2C">
        <w:rPr>
          <w:rFonts w:cs="Times New Roman"/>
          <w:szCs w:val="28"/>
        </w:rPr>
        <w:t>организаций</w:t>
      </w:r>
      <w:r w:rsidRPr="00D65E2C">
        <w:rPr>
          <w:rFonts w:cs="Times New Roman"/>
          <w:szCs w:val="28"/>
        </w:rPr>
        <w:t xml:space="preserve"> 1</w:t>
      </w:r>
      <w:r w:rsidR="00447786" w:rsidRPr="00D65E2C">
        <w:rPr>
          <w:rFonts w:cs="Times New Roman"/>
          <w:szCs w:val="28"/>
        </w:rPr>
        <w:t>1</w:t>
      </w:r>
      <w:r w:rsidRPr="00D65E2C">
        <w:rPr>
          <w:rFonts w:cs="Times New Roman"/>
          <w:szCs w:val="28"/>
        </w:rPr>
        <w:t xml:space="preserve"> обеспечивают углубленное изучение отдельных предметов и </w:t>
      </w:r>
      <w:r w:rsidR="009E19AE">
        <w:rPr>
          <w:rFonts w:cs="Times New Roman"/>
          <w:color w:val="000000" w:themeColor="text1"/>
          <w:szCs w:val="28"/>
        </w:rPr>
        <w:t>20</w:t>
      </w:r>
      <w:r w:rsidRPr="00D65E2C">
        <w:rPr>
          <w:rFonts w:cs="Times New Roman"/>
          <w:szCs w:val="28"/>
        </w:rPr>
        <w:t xml:space="preserve"> – имеют профильные классы обучения. На базе </w:t>
      </w:r>
      <w:r w:rsidR="005F5AEC" w:rsidRPr="00D65E2C">
        <w:rPr>
          <w:rFonts w:cs="Times New Roman"/>
          <w:szCs w:val="28"/>
        </w:rPr>
        <w:t>МБОУ г. Астрахан</w:t>
      </w:r>
      <w:r w:rsidR="004D10A7">
        <w:rPr>
          <w:rFonts w:cs="Times New Roman"/>
          <w:szCs w:val="28"/>
        </w:rPr>
        <w:t>и</w:t>
      </w:r>
      <w:r w:rsidR="005F5AEC" w:rsidRPr="00D65E2C">
        <w:rPr>
          <w:rFonts w:cs="Times New Roman"/>
          <w:szCs w:val="28"/>
        </w:rPr>
        <w:t xml:space="preserve"> «</w:t>
      </w:r>
      <w:r w:rsidRPr="00D65E2C">
        <w:rPr>
          <w:rFonts w:cs="Times New Roman"/>
          <w:szCs w:val="28"/>
        </w:rPr>
        <w:t>Гимназии №1</w:t>
      </w:r>
      <w:r w:rsidR="005F5AEC" w:rsidRPr="00D65E2C">
        <w:rPr>
          <w:rFonts w:cs="Times New Roman"/>
          <w:szCs w:val="28"/>
        </w:rPr>
        <w:t>»</w:t>
      </w:r>
      <w:r w:rsidRPr="00D65E2C">
        <w:rPr>
          <w:rFonts w:cs="Times New Roman"/>
          <w:szCs w:val="28"/>
        </w:rPr>
        <w:t xml:space="preserve"> действует Центр </w:t>
      </w:r>
      <w:r w:rsidRPr="00D65E2C">
        <w:rPr>
          <w:rFonts w:cs="Times New Roman"/>
          <w:szCs w:val="28"/>
        </w:rPr>
        <w:lastRenderedPageBreak/>
        <w:t>дистанционного образования для детей-инвалидов</w:t>
      </w:r>
      <w:r w:rsidRPr="00D65E2C">
        <w:rPr>
          <w:rFonts w:cs="Times New Roman"/>
          <w:color w:val="000000" w:themeColor="text1"/>
          <w:szCs w:val="28"/>
        </w:rPr>
        <w:t>.</w:t>
      </w:r>
      <w:r w:rsidR="001A330C" w:rsidRPr="00D65E2C">
        <w:rPr>
          <w:rFonts w:cs="Times New Roman"/>
          <w:color w:val="000000" w:themeColor="text1"/>
          <w:szCs w:val="28"/>
        </w:rPr>
        <w:t xml:space="preserve"> В </w:t>
      </w:r>
      <w:r w:rsidR="000B7DF1" w:rsidRPr="00D65E2C">
        <w:rPr>
          <w:rFonts w:cs="Times New Roman"/>
          <w:color w:val="000000" w:themeColor="text1"/>
          <w:szCs w:val="28"/>
        </w:rPr>
        <w:t>связи</w:t>
      </w:r>
      <w:r w:rsidR="001A330C" w:rsidRPr="00D65E2C">
        <w:rPr>
          <w:rFonts w:cs="Times New Roman"/>
          <w:color w:val="000000" w:themeColor="text1"/>
          <w:szCs w:val="28"/>
        </w:rPr>
        <w:t xml:space="preserve"> с выбором родителями </w:t>
      </w:r>
      <w:r w:rsidR="006D6A09" w:rsidRPr="00D65E2C">
        <w:rPr>
          <w:rFonts w:cs="Times New Roman"/>
          <w:color w:val="000000" w:themeColor="text1"/>
          <w:szCs w:val="28"/>
        </w:rPr>
        <w:t xml:space="preserve">семейной </w:t>
      </w:r>
      <w:r w:rsidR="001A330C" w:rsidRPr="00D65E2C">
        <w:rPr>
          <w:rFonts w:cs="Times New Roman"/>
          <w:color w:val="000000" w:themeColor="text1"/>
          <w:szCs w:val="28"/>
        </w:rPr>
        <w:t xml:space="preserve">формы получения общего </w:t>
      </w:r>
      <w:r w:rsidR="00544A7E" w:rsidRPr="00D65E2C">
        <w:rPr>
          <w:rFonts w:cs="Times New Roman"/>
          <w:color w:val="000000" w:themeColor="text1"/>
          <w:szCs w:val="28"/>
        </w:rPr>
        <w:t>образования, на</w:t>
      </w:r>
      <w:r w:rsidR="001A330C" w:rsidRPr="00D65E2C">
        <w:rPr>
          <w:rFonts w:cs="Times New Roman"/>
          <w:color w:val="000000" w:themeColor="text1"/>
          <w:szCs w:val="28"/>
        </w:rPr>
        <w:t xml:space="preserve"> учете </w:t>
      </w:r>
      <w:r w:rsidR="00D65E2C">
        <w:rPr>
          <w:rFonts w:cs="Times New Roman"/>
          <w:color w:val="000000" w:themeColor="text1"/>
          <w:szCs w:val="28"/>
        </w:rPr>
        <w:t xml:space="preserve">                        </w:t>
      </w:r>
      <w:r w:rsidR="001A330C" w:rsidRPr="00D65E2C">
        <w:rPr>
          <w:rFonts w:cs="Times New Roman"/>
          <w:color w:val="000000" w:themeColor="text1"/>
          <w:szCs w:val="28"/>
        </w:rPr>
        <w:t xml:space="preserve">в управлении состоят </w:t>
      </w:r>
      <w:r w:rsidR="00946533" w:rsidRPr="00D65E2C">
        <w:rPr>
          <w:rFonts w:cs="Times New Roman"/>
          <w:color w:val="000000" w:themeColor="text1"/>
          <w:szCs w:val="28"/>
        </w:rPr>
        <w:t>719</w:t>
      </w:r>
      <w:r w:rsidR="001A330C" w:rsidRPr="00D65E2C">
        <w:rPr>
          <w:rFonts w:cs="Times New Roman"/>
          <w:color w:val="000000" w:themeColor="text1"/>
          <w:szCs w:val="28"/>
        </w:rPr>
        <w:t xml:space="preserve"> обучающихся, получающих общее образование </w:t>
      </w:r>
      <w:r w:rsidR="00D65E2C">
        <w:rPr>
          <w:rFonts w:cs="Times New Roman"/>
          <w:color w:val="000000" w:themeColor="text1"/>
          <w:szCs w:val="28"/>
        </w:rPr>
        <w:t xml:space="preserve">                        </w:t>
      </w:r>
      <w:r w:rsidR="001A330C" w:rsidRPr="00D65E2C">
        <w:rPr>
          <w:rFonts w:cs="Times New Roman"/>
          <w:color w:val="000000" w:themeColor="text1"/>
          <w:szCs w:val="28"/>
        </w:rPr>
        <w:t xml:space="preserve">в </w:t>
      </w:r>
      <w:r w:rsidR="006D6A09" w:rsidRPr="00D65E2C">
        <w:rPr>
          <w:rFonts w:cs="Times New Roman"/>
          <w:color w:val="000000" w:themeColor="text1"/>
          <w:szCs w:val="28"/>
        </w:rPr>
        <w:t>данной форме</w:t>
      </w:r>
      <w:r w:rsidR="001A330C" w:rsidRPr="00D65E2C">
        <w:rPr>
          <w:rFonts w:cs="Times New Roman"/>
          <w:color w:val="000000" w:themeColor="text1"/>
          <w:szCs w:val="28"/>
        </w:rPr>
        <w:t>.</w:t>
      </w:r>
    </w:p>
    <w:p w:rsidR="00EF3573" w:rsidRPr="00D65E2C" w:rsidRDefault="00E96FE1" w:rsidP="00A82859">
      <w:pPr>
        <w:ind w:firstLine="709"/>
        <w:jc w:val="both"/>
        <w:rPr>
          <w:rFonts w:cs="Times New Roman"/>
          <w:color w:val="000000" w:themeColor="text1"/>
          <w:szCs w:val="28"/>
        </w:rPr>
      </w:pPr>
      <w:r w:rsidRPr="00D65E2C">
        <w:rPr>
          <w:rFonts w:cs="Times New Roman"/>
          <w:szCs w:val="28"/>
        </w:rPr>
        <w:t xml:space="preserve">В образовательных </w:t>
      </w:r>
      <w:r w:rsidR="005F5AEC" w:rsidRPr="00D65E2C">
        <w:rPr>
          <w:rFonts w:cs="Times New Roman"/>
          <w:szCs w:val="28"/>
        </w:rPr>
        <w:t>организациях</w:t>
      </w:r>
      <w:r w:rsidRPr="00D65E2C">
        <w:rPr>
          <w:rFonts w:cs="Times New Roman"/>
          <w:szCs w:val="28"/>
        </w:rPr>
        <w:t xml:space="preserve"> города созданы условия для </w:t>
      </w:r>
      <w:r w:rsidR="005F5AEC" w:rsidRPr="00D65E2C">
        <w:rPr>
          <w:rFonts w:cs="Times New Roman"/>
          <w:szCs w:val="28"/>
        </w:rPr>
        <w:t>обучения</w:t>
      </w:r>
      <w:r w:rsidRPr="00D65E2C">
        <w:rPr>
          <w:rFonts w:cs="Times New Roman"/>
          <w:szCs w:val="28"/>
        </w:rPr>
        <w:t xml:space="preserve"> детей с ограниченными возможностями</w:t>
      </w:r>
      <w:r w:rsidR="000D011A" w:rsidRPr="00D65E2C">
        <w:rPr>
          <w:rFonts w:cs="Times New Roman"/>
          <w:szCs w:val="28"/>
        </w:rPr>
        <w:t xml:space="preserve"> здоровья, в</w:t>
      </w:r>
      <w:r w:rsidRPr="00D65E2C">
        <w:rPr>
          <w:rFonts w:cs="Times New Roman"/>
          <w:szCs w:val="28"/>
        </w:rPr>
        <w:t xml:space="preserve"> том числе </w:t>
      </w:r>
      <w:r w:rsidR="000D011A" w:rsidRPr="00D65E2C">
        <w:rPr>
          <w:rFonts w:cs="Times New Roman"/>
          <w:szCs w:val="28"/>
        </w:rPr>
        <w:t xml:space="preserve">в </w:t>
      </w:r>
      <w:r w:rsidR="000D011A" w:rsidRPr="003B55FC">
        <w:rPr>
          <w:rFonts w:cs="Times New Roman"/>
          <w:color w:val="000000" w:themeColor="text1"/>
          <w:szCs w:val="28"/>
        </w:rPr>
        <w:t>4</w:t>
      </w:r>
      <w:r w:rsidR="00BB7DCD" w:rsidRPr="003B55FC">
        <w:rPr>
          <w:rFonts w:cs="Times New Roman"/>
          <w:color w:val="000000" w:themeColor="text1"/>
          <w:szCs w:val="28"/>
        </w:rPr>
        <w:t>6</w:t>
      </w:r>
      <w:r w:rsidR="000D011A" w:rsidRPr="00D65E2C">
        <w:rPr>
          <w:rFonts w:cs="Times New Roman"/>
          <w:szCs w:val="28"/>
        </w:rPr>
        <w:t xml:space="preserve"> </w:t>
      </w:r>
      <w:r w:rsidR="005F5AEC" w:rsidRPr="00D65E2C">
        <w:rPr>
          <w:rFonts w:cs="Times New Roman"/>
          <w:szCs w:val="28"/>
        </w:rPr>
        <w:t xml:space="preserve">- </w:t>
      </w:r>
      <w:r w:rsidR="000D011A" w:rsidRPr="00D65E2C">
        <w:rPr>
          <w:rFonts w:cs="Times New Roman"/>
          <w:szCs w:val="28"/>
        </w:rPr>
        <w:t xml:space="preserve">организовано </w:t>
      </w:r>
      <w:r w:rsidRPr="00D65E2C">
        <w:rPr>
          <w:rFonts w:cs="Times New Roman"/>
          <w:szCs w:val="28"/>
        </w:rPr>
        <w:t>инклюзивно</w:t>
      </w:r>
      <w:r w:rsidR="000D011A" w:rsidRPr="00D65E2C">
        <w:rPr>
          <w:rFonts w:cs="Times New Roman"/>
          <w:szCs w:val="28"/>
        </w:rPr>
        <w:t>е</w:t>
      </w:r>
      <w:r w:rsidRPr="00D65E2C">
        <w:rPr>
          <w:rFonts w:cs="Times New Roman"/>
          <w:szCs w:val="28"/>
        </w:rPr>
        <w:t xml:space="preserve"> обучени</w:t>
      </w:r>
      <w:r w:rsidR="000D011A" w:rsidRPr="00D65E2C">
        <w:rPr>
          <w:rFonts w:cs="Times New Roman"/>
          <w:szCs w:val="28"/>
        </w:rPr>
        <w:t>е,</w:t>
      </w:r>
      <w:r w:rsidRPr="00D65E2C">
        <w:rPr>
          <w:rFonts w:cs="Times New Roman"/>
          <w:szCs w:val="28"/>
        </w:rPr>
        <w:t xml:space="preserve"> </w:t>
      </w:r>
      <w:r w:rsidR="00D21157" w:rsidRPr="00D65E2C">
        <w:rPr>
          <w:rFonts w:cs="Times New Roman"/>
          <w:szCs w:val="28"/>
        </w:rPr>
        <w:t>3</w:t>
      </w:r>
      <w:r w:rsidR="000D011A" w:rsidRPr="00D65E2C">
        <w:rPr>
          <w:rFonts w:cs="Times New Roman"/>
          <w:szCs w:val="28"/>
        </w:rPr>
        <w:t xml:space="preserve"> - имеют отдельные классы </w:t>
      </w:r>
      <w:r w:rsidR="00D65E2C">
        <w:rPr>
          <w:rFonts w:cs="Times New Roman"/>
          <w:szCs w:val="28"/>
        </w:rPr>
        <w:t xml:space="preserve">                               </w:t>
      </w:r>
      <w:r w:rsidR="000D011A" w:rsidRPr="00D65E2C">
        <w:rPr>
          <w:rFonts w:cs="Times New Roman"/>
          <w:szCs w:val="28"/>
        </w:rPr>
        <w:t>для обучающихся с ограниченными возможностями здоровья</w:t>
      </w:r>
      <w:r w:rsidRPr="00D65E2C">
        <w:rPr>
          <w:rFonts w:cs="Times New Roman"/>
          <w:szCs w:val="28"/>
        </w:rPr>
        <w:t>,</w:t>
      </w:r>
      <w:r w:rsidR="000D011A" w:rsidRPr="00D65E2C">
        <w:rPr>
          <w:rFonts w:cs="Times New Roman"/>
          <w:color w:val="000000" w:themeColor="text1"/>
          <w:szCs w:val="28"/>
        </w:rPr>
        <w:t xml:space="preserve"> </w:t>
      </w:r>
      <w:r w:rsidRPr="00D65E2C">
        <w:rPr>
          <w:rFonts w:cs="Times New Roman"/>
          <w:color w:val="000000" w:themeColor="text1"/>
          <w:szCs w:val="28"/>
        </w:rPr>
        <w:t xml:space="preserve">в </w:t>
      </w:r>
      <w:r w:rsidR="00D65E2C">
        <w:rPr>
          <w:rFonts w:cs="Times New Roman"/>
          <w:color w:val="000000" w:themeColor="text1"/>
          <w:szCs w:val="28"/>
        </w:rPr>
        <w:t>77,4</w:t>
      </w:r>
      <w:r w:rsidRPr="00D65E2C">
        <w:rPr>
          <w:rFonts w:cs="Times New Roman"/>
          <w:color w:val="000000" w:themeColor="text1"/>
          <w:szCs w:val="28"/>
        </w:rPr>
        <w:t xml:space="preserve">% образовательных организациях обеспечена доступность инвалидов к месту предоставления образовательной услуги. </w:t>
      </w:r>
    </w:p>
    <w:p w:rsidR="00EF3573" w:rsidRPr="00D65E2C" w:rsidRDefault="00776C95" w:rsidP="00A82859">
      <w:pPr>
        <w:ind w:firstLine="709"/>
        <w:jc w:val="both"/>
        <w:rPr>
          <w:rFonts w:cs="Times New Roman"/>
          <w:color w:val="000000" w:themeColor="text1"/>
          <w:szCs w:val="28"/>
        </w:rPr>
      </w:pPr>
      <w:r w:rsidRPr="00D65E2C">
        <w:rPr>
          <w:rFonts w:cs="Times New Roman"/>
          <w:color w:val="000000" w:themeColor="text1"/>
          <w:szCs w:val="28"/>
        </w:rPr>
        <w:t>В 2021</w:t>
      </w:r>
      <w:r w:rsidR="00B91749" w:rsidRPr="00D65E2C">
        <w:rPr>
          <w:rFonts w:cs="Times New Roman"/>
          <w:color w:val="000000" w:themeColor="text1"/>
          <w:szCs w:val="28"/>
        </w:rPr>
        <w:t xml:space="preserve"> году 35 муниципальных общеобразовательных организаций вошли в перечень объектов</w:t>
      </w:r>
      <w:r w:rsidR="00F45F5E" w:rsidRPr="00D65E2C">
        <w:rPr>
          <w:rFonts w:cs="Times New Roman"/>
          <w:color w:val="000000" w:themeColor="text1"/>
          <w:szCs w:val="28"/>
        </w:rPr>
        <w:t xml:space="preserve"> - участников</w:t>
      </w:r>
      <w:r w:rsidR="00B91749" w:rsidRPr="00D65E2C">
        <w:rPr>
          <w:rFonts w:cs="Times New Roman"/>
          <w:color w:val="000000" w:themeColor="text1"/>
          <w:szCs w:val="28"/>
        </w:rPr>
        <w:t xml:space="preserve"> </w:t>
      </w:r>
      <w:r w:rsidR="00F45F5E" w:rsidRPr="00D65E2C">
        <w:rPr>
          <w:rFonts w:cs="Times New Roman"/>
          <w:color w:val="000000" w:themeColor="text1"/>
          <w:szCs w:val="28"/>
        </w:rPr>
        <w:t xml:space="preserve">  региональных проектов «Цифровая образовательная среда» и «Информационная инфраструктура».</w:t>
      </w:r>
      <w:r w:rsidR="003E2489" w:rsidRPr="00D65E2C">
        <w:rPr>
          <w:rFonts w:cs="Times New Roman"/>
          <w:color w:val="000000" w:themeColor="text1"/>
          <w:szCs w:val="28"/>
        </w:rPr>
        <w:t xml:space="preserve">  </w:t>
      </w:r>
    </w:p>
    <w:p w:rsidR="003C4FC0" w:rsidRPr="00D65E2C" w:rsidRDefault="00990EF3" w:rsidP="00A82859">
      <w:pPr>
        <w:pStyle w:val="a7"/>
        <w:ind w:firstLine="708"/>
        <w:jc w:val="both"/>
        <w:rPr>
          <w:rFonts w:ascii="Times New Roman" w:hAnsi="Times New Roman" w:cs="Times New Roman"/>
          <w:sz w:val="28"/>
          <w:szCs w:val="28"/>
        </w:rPr>
      </w:pPr>
      <w:r w:rsidRPr="00D65E2C">
        <w:rPr>
          <w:rFonts w:ascii="Times New Roman" w:hAnsi="Times New Roman" w:cs="Times New Roman"/>
          <w:color w:val="000000" w:themeColor="text1"/>
          <w:sz w:val="28"/>
          <w:szCs w:val="28"/>
        </w:rPr>
        <w:t xml:space="preserve">В </w:t>
      </w:r>
      <w:r w:rsidR="003C4FC0" w:rsidRPr="00D65E2C">
        <w:rPr>
          <w:rFonts w:ascii="Times New Roman" w:hAnsi="Times New Roman" w:cs="Times New Roman"/>
          <w:color w:val="000000" w:themeColor="text1"/>
          <w:sz w:val="28"/>
          <w:szCs w:val="28"/>
        </w:rPr>
        <w:t xml:space="preserve">2021 году </w:t>
      </w:r>
      <w:r w:rsidRPr="00D65E2C">
        <w:rPr>
          <w:rFonts w:ascii="Times New Roman" w:hAnsi="Times New Roman" w:cs="Times New Roman"/>
          <w:color w:val="000000" w:themeColor="text1"/>
          <w:sz w:val="28"/>
          <w:szCs w:val="28"/>
        </w:rPr>
        <w:t xml:space="preserve">в рамках реализации </w:t>
      </w:r>
      <w:r w:rsidRPr="00D65E2C">
        <w:rPr>
          <w:rFonts w:ascii="Times New Roman" w:eastAsia="SimSun" w:hAnsi="Times New Roman" w:cs="Times New Roman"/>
          <w:color w:val="000000" w:themeColor="text1"/>
          <w:spacing w:val="-4"/>
          <w:sz w:val="28"/>
          <w:szCs w:val="28"/>
          <w:shd w:val="clear" w:color="auto" w:fill="FFFFFF"/>
          <w:lang w:eastAsia="zh-CN" w:bidi="hi-IN"/>
        </w:rPr>
        <w:t xml:space="preserve">мероприятий государственной </w:t>
      </w:r>
      <w:r w:rsidRPr="00D65E2C">
        <w:rPr>
          <w:rFonts w:ascii="Times New Roman" w:eastAsia="SimSun" w:hAnsi="Times New Roman" w:cs="Times New Roman"/>
          <w:spacing w:val="-4"/>
          <w:sz w:val="28"/>
          <w:szCs w:val="28"/>
          <w:shd w:val="clear" w:color="auto" w:fill="FFFFFF"/>
          <w:lang w:eastAsia="zh-CN" w:bidi="hi-IN"/>
        </w:rPr>
        <w:t xml:space="preserve">программы «Развитие образования Астраханской </w:t>
      </w:r>
      <w:r w:rsidR="00C91C8D" w:rsidRPr="00D65E2C">
        <w:rPr>
          <w:rFonts w:ascii="Times New Roman" w:eastAsia="SimSun" w:hAnsi="Times New Roman" w:cs="Times New Roman"/>
          <w:spacing w:val="-4"/>
          <w:sz w:val="28"/>
          <w:szCs w:val="28"/>
          <w:shd w:val="clear" w:color="auto" w:fill="FFFFFF"/>
          <w:lang w:eastAsia="zh-CN" w:bidi="hi-IN"/>
        </w:rPr>
        <w:t xml:space="preserve">области» </w:t>
      </w:r>
      <w:r w:rsidR="003C4FC0" w:rsidRPr="00D65E2C">
        <w:rPr>
          <w:rFonts w:ascii="Times New Roman" w:eastAsia="SimSun" w:hAnsi="Times New Roman" w:cs="Times New Roman"/>
          <w:spacing w:val="-4"/>
          <w:sz w:val="28"/>
          <w:szCs w:val="28"/>
          <w:shd w:val="clear" w:color="auto" w:fill="FFFFFF"/>
          <w:lang w:eastAsia="zh-CN" w:bidi="hi-IN"/>
        </w:rPr>
        <w:t>завершено</w:t>
      </w:r>
      <w:r w:rsidRPr="00D65E2C">
        <w:rPr>
          <w:rFonts w:ascii="Times New Roman" w:eastAsia="SimSun" w:hAnsi="Times New Roman" w:cs="Times New Roman"/>
          <w:spacing w:val="-4"/>
          <w:sz w:val="28"/>
          <w:szCs w:val="28"/>
          <w:shd w:val="clear" w:color="auto" w:fill="FFFFFF"/>
          <w:lang w:eastAsia="zh-CN" w:bidi="hi-IN"/>
        </w:rPr>
        <w:t xml:space="preserve"> строительство </w:t>
      </w:r>
      <w:r w:rsidRPr="00D65E2C">
        <w:rPr>
          <w:rFonts w:ascii="Times New Roman" w:hAnsi="Times New Roman" w:cs="Times New Roman"/>
          <w:sz w:val="28"/>
          <w:szCs w:val="28"/>
        </w:rPr>
        <w:t>объекта «Общеобразо</w:t>
      </w:r>
      <w:r w:rsidR="00D65E2C">
        <w:rPr>
          <w:rFonts w:ascii="Times New Roman" w:hAnsi="Times New Roman" w:cs="Times New Roman"/>
          <w:sz w:val="28"/>
          <w:szCs w:val="28"/>
        </w:rPr>
        <w:t>вательная школа на 1000 мест                                     по</w:t>
      </w:r>
      <w:r w:rsidRPr="00D65E2C">
        <w:rPr>
          <w:rFonts w:ascii="Times New Roman" w:hAnsi="Times New Roman" w:cs="Times New Roman"/>
          <w:sz w:val="28"/>
          <w:szCs w:val="28"/>
        </w:rPr>
        <w:t xml:space="preserve"> ул. 3-я Зеленгинская, в Кировском районе</w:t>
      </w:r>
      <w:r w:rsidR="003C4FC0" w:rsidRPr="00D65E2C">
        <w:rPr>
          <w:rFonts w:ascii="Times New Roman" w:hAnsi="Times New Roman" w:cs="Times New Roman"/>
          <w:sz w:val="28"/>
          <w:szCs w:val="28"/>
        </w:rPr>
        <w:t xml:space="preserve">. В соответствии с распоряжением администрации муниципального образования «Город </w:t>
      </w:r>
      <w:proofErr w:type="gramStart"/>
      <w:r w:rsidR="003C4FC0" w:rsidRPr="00D65E2C">
        <w:rPr>
          <w:rFonts w:ascii="Times New Roman" w:hAnsi="Times New Roman" w:cs="Times New Roman"/>
          <w:sz w:val="28"/>
          <w:szCs w:val="28"/>
        </w:rPr>
        <w:t xml:space="preserve">Астрахань» </w:t>
      </w:r>
      <w:r w:rsidR="00D65E2C">
        <w:rPr>
          <w:rFonts w:ascii="Times New Roman" w:hAnsi="Times New Roman" w:cs="Times New Roman"/>
          <w:sz w:val="28"/>
          <w:szCs w:val="28"/>
        </w:rPr>
        <w:t xml:space="preserve">  </w:t>
      </w:r>
      <w:proofErr w:type="gramEnd"/>
      <w:r w:rsidR="00D65E2C">
        <w:rPr>
          <w:rFonts w:ascii="Times New Roman" w:hAnsi="Times New Roman" w:cs="Times New Roman"/>
          <w:sz w:val="28"/>
          <w:szCs w:val="28"/>
        </w:rPr>
        <w:t xml:space="preserve">                                  </w:t>
      </w:r>
      <w:r w:rsidR="003C4FC0" w:rsidRPr="00D65E2C">
        <w:rPr>
          <w:rFonts w:ascii="Times New Roman" w:hAnsi="Times New Roman" w:cs="Times New Roman"/>
          <w:sz w:val="28"/>
          <w:szCs w:val="28"/>
        </w:rPr>
        <w:t xml:space="preserve">от 16.08.2021 № 1400-р здание школы по ул. 3-я Зеленгинская, строение 1а </w:t>
      </w:r>
      <w:r w:rsidR="00D65E2C">
        <w:rPr>
          <w:rFonts w:ascii="Times New Roman" w:hAnsi="Times New Roman" w:cs="Times New Roman"/>
          <w:sz w:val="28"/>
          <w:szCs w:val="28"/>
        </w:rPr>
        <w:t xml:space="preserve">                  </w:t>
      </w:r>
      <w:r w:rsidR="003C4FC0" w:rsidRPr="00D65E2C">
        <w:rPr>
          <w:rFonts w:ascii="Times New Roman" w:hAnsi="Times New Roman" w:cs="Times New Roman"/>
          <w:sz w:val="28"/>
          <w:szCs w:val="28"/>
        </w:rPr>
        <w:t xml:space="preserve">на праве оперативного управления закреплено за МБОУ г. Астрахани </w:t>
      </w:r>
      <w:r w:rsidR="00D65E2C">
        <w:rPr>
          <w:rFonts w:ascii="Times New Roman" w:hAnsi="Times New Roman" w:cs="Times New Roman"/>
          <w:sz w:val="28"/>
          <w:szCs w:val="28"/>
        </w:rPr>
        <w:t xml:space="preserve">                   </w:t>
      </w:r>
      <w:r w:rsidR="003C4FC0" w:rsidRPr="00D65E2C">
        <w:rPr>
          <w:rFonts w:ascii="Times New Roman" w:hAnsi="Times New Roman" w:cs="Times New Roman"/>
          <w:sz w:val="28"/>
          <w:szCs w:val="28"/>
        </w:rPr>
        <w:t>«Лицей № 2».</w:t>
      </w:r>
    </w:p>
    <w:p w:rsidR="00776C95" w:rsidRPr="00D65E2C" w:rsidRDefault="003B4B92" w:rsidP="00A82859">
      <w:pPr>
        <w:ind w:firstLine="709"/>
        <w:jc w:val="both"/>
        <w:rPr>
          <w:rFonts w:cs="Times New Roman"/>
          <w:szCs w:val="28"/>
        </w:rPr>
      </w:pPr>
      <w:r w:rsidRPr="00D65E2C">
        <w:rPr>
          <w:rFonts w:cs="Times New Roman"/>
          <w:szCs w:val="28"/>
        </w:rPr>
        <w:t>С в</w:t>
      </w:r>
      <w:r w:rsidR="0071014D" w:rsidRPr="00D65E2C">
        <w:rPr>
          <w:rFonts w:cs="Times New Roman"/>
          <w:szCs w:val="28"/>
        </w:rPr>
        <w:t>вод</w:t>
      </w:r>
      <w:r w:rsidRPr="00D65E2C">
        <w:rPr>
          <w:rFonts w:cs="Times New Roman"/>
          <w:szCs w:val="28"/>
        </w:rPr>
        <w:t>ом</w:t>
      </w:r>
      <w:r w:rsidR="0071014D" w:rsidRPr="00D65E2C">
        <w:rPr>
          <w:rFonts w:cs="Times New Roman"/>
          <w:szCs w:val="28"/>
        </w:rPr>
        <w:t xml:space="preserve"> в э</w:t>
      </w:r>
      <w:r w:rsidR="00D65E2C">
        <w:rPr>
          <w:rFonts w:cs="Times New Roman"/>
          <w:szCs w:val="28"/>
        </w:rPr>
        <w:t xml:space="preserve">ксплуатацию нового здания школы </w:t>
      </w:r>
      <w:r w:rsidRPr="00D65E2C">
        <w:rPr>
          <w:rFonts w:cs="Times New Roman"/>
          <w:szCs w:val="28"/>
        </w:rPr>
        <w:t xml:space="preserve">количество школьников, обучающихся во вторую смену, </w:t>
      </w:r>
      <w:r w:rsidR="006E3777" w:rsidRPr="00D65E2C">
        <w:rPr>
          <w:rFonts w:cs="Times New Roman"/>
          <w:szCs w:val="28"/>
        </w:rPr>
        <w:t xml:space="preserve">которое </w:t>
      </w:r>
      <w:r w:rsidRPr="00D65E2C">
        <w:rPr>
          <w:rFonts w:cs="Times New Roman"/>
          <w:szCs w:val="28"/>
        </w:rPr>
        <w:t>увеличива</w:t>
      </w:r>
      <w:r w:rsidR="006E3777" w:rsidRPr="00D65E2C">
        <w:rPr>
          <w:rFonts w:cs="Times New Roman"/>
          <w:szCs w:val="28"/>
        </w:rPr>
        <w:t>лось</w:t>
      </w:r>
      <w:r w:rsidR="00D65E2C">
        <w:rPr>
          <w:rFonts w:cs="Times New Roman"/>
          <w:szCs w:val="28"/>
        </w:rPr>
        <w:t xml:space="preserve"> в </w:t>
      </w:r>
      <w:r w:rsidR="003C4FC0" w:rsidRPr="00D65E2C">
        <w:rPr>
          <w:rFonts w:cs="Times New Roman"/>
          <w:szCs w:val="28"/>
        </w:rPr>
        <w:t>течение последних 3-х лет</w:t>
      </w:r>
      <w:r w:rsidRPr="00D65E2C">
        <w:rPr>
          <w:rFonts w:cs="Times New Roman"/>
          <w:szCs w:val="28"/>
        </w:rPr>
        <w:t xml:space="preserve">, </w:t>
      </w:r>
      <w:r w:rsidR="00DE0A89" w:rsidRPr="00D65E2C">
        <w:rPr>
          <w:rFonts w:cs="Times New Roman"/>
          <w:szCs w:val="28"/>
        </w:rPr>
        <w:t xml:space="preserve">несколько </w:t>
      </w:r>
      <w:r w:rsidRPr="00D65E2C">
        <w:rPr>
          <w:rFonts w:cs="Times New Roman"/>
          <w:szCs w:val="28"/>
        </w:rPr>
        <w:t>уменьшилось</w:t>
      </w:r>
      <w:r w:rsidR="00E648F5">
        <w:rPr>
          <w:rFonts w:cs="Times New Roman"/>
          <w:szCs w:val="28"/>
        </w:rPr>
        <w:t xml:space="preserve"> (</w:t>
      </w:r>
      <w:r w:rsidRPr="00D65E2C">
        <w:rPr>
          <w:rFonts w:cs="Times New Roman"/>
          <w:szCs w:val="28"/>
        </w:rPr>
        <w:t xml:space="preserve">с </w:t>
      </w:r>
      <w:r w:rsidR="003C4FC0" w:rsidRPr="00D65E2C">
        <w:rPr>
          <w:rFonts w:cs="Times New Roman"/>
          <w:szCs w:val="28"/>
        </w:rPr>
        <w:t xml:space="preserve">24,9% в 2018-2019, 26% в 2019-2020 </w:t>
      </w:r>
      <w:r w:rsidR="00D65E2C">
        <w:rPr>
          <w:rFonts w:cs="Times New Roman"/>
          <w:szCs w:val="28"/>
        </w:rPr>
        <w:t xml:space="preserve">                        </w:t>
      </w:r>
      <w:r w:rsidR="003C4FC0" w:rsidRPr="00D65E2C">
        <w:rPr>
          <w:rFonts w:cs="Times New Roman"/>
          <w:szCs w:val="28"/>
        </w:rPr>
        <w:t>и 30,4% 2020-2021</w:t>
      </w:r>
      <w:r w:rsidRPr="00D65E2C">
        <w:rPr>
          <w:rFonts w:cs="Times New Roman"/>
          <w:szCs w:val="28"/>
        </w:rPr>
        <w:t xml:space="preserve"> до 29,1% в 2021-2022 учебном году</w:t>
      </w:r>
      <w:r w:rsidR="003C4FC0" w:rsidRPr="00D65E2C">
        <w:rPr>
          <w:rFonts w:cs="Times New Roman"/>
          <w:szCs w:val="28"/>
        </w:rPr>
        <w:t xml:space="preserve">). </w:t>
      </w:r>
    </w:p>
    <w:p w:rsidR="00EF3573" w:rsidRPr="00D65E2C" w:rsidRDefault="00776C95" w:rsidP="00A82859">
      <w:pPr>
        <w:ind w:firstLine="709"/>
        <w:jc w:val="both"/>
        <w:rPr>
          <w:rFonts w:cs="Times New Roman"/>
          <w:color w:val="000000" w:themeColor="text1"/>
          <w:szCs w:val="28"/>
        </w:rPr>
      </w:pPr>
      <w:r w:rsidRPr="00D65E2C">
        <w:rPr>
          <w:rFonts w:cs="Times New Roman"/>
          <w:color w:val="000000" w:themeColor="text1"/>
          <w:szCs w:val="28"/>
        </w:rPr>
        <w:t xml:space="preserve">Однако, несмотря на все предпринятые мероприятия необходимость </w:t>
      </w:r>
      <w:r w:rsidR="00D65E2C">
        <w:rPr>
          <w:rFonts w:cs="Times New Roman"/>
          <w:color w:val="000000" w:themeColor="text1"/>
          <w:szCs w:val="28"/>
        </w:rPr>
        <w:t xml:space="preserve">                   </w:t>
      </w:r>
      <w:r w:rsidRPr="00D65E2C">
        <w:rPr>
          <w:rFonts w:cs="Times New Roman"/>
          <w:color w:val="000000" w:themeColor="text1"/>
          <w:szCs w:val="28"/>
        </w:rPr>
        <w:t xml:space="preserve">в создании новых мест остается острой, так как ежегодно увеличивается количество обучающихся (2018-2019 – 58986, 2019-2020 – 60316, 2020-2021 </w:t>
      </w:r>
      <w:r w:rsidR="000962A1" w:rsidRPr="00D65E2C">
        <w:rPr>
          <w:rFonts w:cs="Times New Roman"/>
          <w:color w:val="000000" w:themeColor="text1"/>
          <w:szCs w:val="28"/>
        </w:rPr>
        <w:t>–</w:t>
      </w:r>
      <w:r w:rsidRPr="00D65E2C">
        <w:rPr>
          <w:rFonts w:cs="Times New Roman"/>
          <w:color w:val="000000" w:themeColor="text1"/>
          <w:szCs w:val="28"/>
        </w:rPr>
        <w:t xml:space="preserve"> </w:t>
      </w:r>
      <w:r w:rsidR="000962A1" w:rsidRPr="00D65E2C">
        <w:rPr>
          <w:rFonts w:cs="Times New Roman"/>
          <w:color w:val="000000" w:themeColor="text1"/>
          <w:szCs w:val="28"/>
        </w:rPr>
        <w:t xml:space="preserve">61153, 2021-2022 – 62303), обусловленное демографической ситуацией, строительством новых жилых микрорайонов, не обеспеченных зданиями школ. </w:t>
      </w:r>
    </w:p>
    <w:p w:rsidR="00EF3573" w:rsidRPr="00D65E2C" w:rsidRDefault="0056559B" w:rsidP="00A82859">
      <w:pPr>
        <w:ind w:firstLine="709"/>
        <w:jc w:val="both"/>
        <w:rPr>
          <w:rFonts w:cs="Times New Roman"/>
          <w:szCs w:val="28"/>
        </w:rPr>
      </w:pPr>
      <w:r w:rsidRPr="00D65E2C">
        <w:rPr>
          <w:rFonts w:cs="Times New Roman"/>
          <w:szCs w:val="28"/>
        </w:rPr>
        <w:t xml:space="preserve">По результатам государственной итоговой аттестации образовательная система города Астрахани занимает лидирующие позиции в регионе. Увеличилась доля выпускников, получивших высокие результаты </w:t>
      </w:r>
      <w:r w:rsidR="00EF3573" w:rsidRPr="00D65E2C">
        <w:rPr>
          <w:rFonts w:cs="Times New Roman"/>
          <w:szCs w:val="28"/>
        </w:rPr>
        <w:t xml:space="preserve">                                       </w:t>
      </w:r>
      <w:r w:rsidRPr="00D65E2C">
        <w:rPr>
          <w:rFonts w:cs="Times New Roman"/>
          <w:szCs w:val="28"/>
        </w:rPr>
        <w:t xml:space="preserve">по отдельным предметам, максимальный балл показали на экзаменах </w:t>
      </w:r>
      <w:r w:rsidR="00D65E2C">
        <w:rPr>
          <w:rFonts w:cs="Times New Roman"/>
          <w:szCs w:val="28"/>
        </w:rPr>
        <w:t xml:space="preserve">                            </w:t>
      </w:r>
      <w:r w:rsidR="00EF3573" w:rsidRPr="00D65E2C">
        <w:rPr>
          <w:rFonts w:cs="Times New Roman"/>
          <w:szCs w:val="28"/>
        </w:rPr>
        <w:t>8</w:t>
      </w:r>
      <w:r w:rsidRPr="00D65E2C">
        <w:rPr>
          <w:rFonts w:cs="Times New Roman"/>
          <w:szCs w:val="28"/>
        </w:rPr>
        <w:t xml:space="preserve"> выпускник</w:t>
      </w:r>
      <w:r w:rsidR="00EF3573" w:rsidRPr="00D65E2C">
        <w:rPr>
          <w:rFonts w:cs="Times New Roman"/>
          <w:szCs w:val="28"/>
        </w:rPr>
        <w:t>ов</w:t>
      </w:r>
      <w:r w:rsidRPr="00D65E2C">
        <w:rPr>
          <w:rFonts w:cs="Times New Roman"/>
          <w:szCs w:val="28"/>
        </w:rPr>
        <w:t xml:space="preserve"> по </w:t>
      </w:r>
      <w:r w:rsidR="00EF3573" w:rsidRPr="00D65E2C">
        <w:rPr>
          <w:rFonts w:cs="Times New Roman"/>
          <w:szCs w:val="28"/>
        </w:rPr>
        <w:t>русскому языку, физике, биологии и английскому языку</w:t>
      </w:r>
      <w:r w:rsidRPr="00D65E2C">
        <w:rPr>
          <w:rFonts w:cs="Times New Roman"/>
          <w:szCs w:val="28"/>
        </w:rPr>
        <w:t xml:space="preserve">. Результатом эффективной работы с одаренными и способными детьми явилось получение </w:t>
      </w:r>
      <w:r w:rsidR="00EF3573" w:rsidRPr="00D65E2C">
        <w:rPr>
          <w:rFonts w:cs="Times New Roman"/>
          <w:szCs w:val="28"/>
        </w:rPr>
        <w:t>304 выпускниками медалей «За особые успехи в учении», что на 15,4% больше, чем в 2020 году.</w:t>
      </w:r>
      <w:r w:rsidRPr="00D65E2C">
        <w:rPr>
          <w:rFonts w:cs="Times New Roman"/>
          <w:szCs w:val="28"/>
        </w:rPr>
        <w:t xml:space="preserve"> </w:t>
      </w:r>
      <w:r w:rsidR="00EF3573" w:rsidRPr="00D65E2C">
        <w:rPr>
          <w:rFonts w:cs="Times New Roman"/>
          <w:szCs w:val="28"/>
        </w:rPr>
        <w:t xml:space="preserve">Документы об образовании в 2021 году получили все выпускники 9 и 11 классов, успешно освоивших ФГОС </w:t>
      </w:r>
      <w:r w:rsidR="00D65E2C">
        <w:rPr>
          <w:rFonts w:cs="Times New Roman"/>
          <w:szCs w:val="28"/>
        </w:rPr>
        <w:t xml:space="preserve">                          </w:t>
      </w:r>
      <w:proofErr w:type="gramStart"/>
      <w:r w:rsidR="00D65E2C">
        <w:rPr>
          <w:rFonts w:cs="Times New Roman"/>
          <w:szCs w:val="28"/>
        </w:rPr>
        <w:t xml:space="preserve">   </w:t>
      </w:r>
      <w:r w:rsidR="00EF3573" w:rsidRPr="00D65E2C">
        <w:rPr>
          <w:rFonts w:cs="Times New Roman"/>
          <w:szCs w:val="28"/>
        </w:rPr>
        <w:t>(</w:t>
      </w:r>
      <w:proofErr w:type="gramEnd"/>
      <w:r w:rsidR="00EF3573" w:rsidRPr="00D65E2C">
        <w:rPr>
          <w:rFonts w:cs="Times New Roman"/>
          <w:szCs w:val="28"/>
        </w:rPr>
        <w:t>7335 чел.).</w:t>
      </w:r>
    </w:p>
    <w:p w:rsidR="00EF3573" w:rsidRPr="00D65E2C" w:rsidRDefault="00FA074C" w:rsidP="00A82859">
      <w:pPr>
        <w:ind w:firstLine="709"/>
        <w:jc w:val="both"/>
        <w:rPr>
          <w:rFonts w:cs="Times New Roman"/>
          <w:color w:val="000000" w:themeColor="text1"/>
          <w:szCs w:val="28"/>
        </w:rPr>
      </w:pPr>
      <w:r w:rsidRPr="00D65E2C">
        <w:rPr>
          <w:rFonts w:cs="Times New Roman"/>
          <w:color w:val="000000" w:themeColor="text1"/>
          <w:szCs w:val="28"/>
        </w:rPr>
        <w:t>Общео</w:t>
      </w:r>
      <w:r w:rsidR="00EE2D6D" w:rsidRPr="00D65E2C">
        <w:rPr>
          <w:rFonts w:cs="Times New Roman"/>
          <w:color w:val="000000" w:themeColor="text1"/>
          <w:szCs w:val="28"/>
        </w:rPr>
        <w:t xml:space="preserve">бразовательные учреждения в целом укомплектованы квалифицированными педагогическими кадрами. В отрасли осуществляют трудовую деятельность 5363 педагогических работника, из них 166 человек </w:t>
      </w:r>
      <w:r w:rsidR="00EE2D6D" w:rsidRPr="00D65E2C">
        <w:rPr>
          <w:rFonts w:cs="Times New Roman"/>
          <w:color w:val="000000" w:themeColor="text1"/>
          <w:szCs w:val="28"/>
        </w:rPr>
        <w:lastRenderedPageBreak/>
        <w:t>имеют звание «Отличник народного просвещения», 385 - «Почетный работник общего образования Российской Федерации», 25 - удостоены Почетного звания «Заслуженный учитель Российской Федерации». Вместе с тем, имеется дефицит учителей по некоторым учебным дисциплинам: иностранный язык, русский язык, литература</w:t>
      </w:r>
      <w:r w:rsidR="00912567" w:rsidRPr="00D65E2C">
        <w:rPr>
          <w:rFonts w:cs="Times New Roman"/>
          <w:color w:val="000000" w:themeColor="text1"/>
          <w:szCs w:val="28"/>
        </w:rPr>
        <w:t>, физика, информатика</w:t>
      </w:r>
      <w:r w:rsidR="00EE2D6D" w:rsidRPr="00D65E2C">
        <w:rPr>
          <w:rFonts w:cs="Times New Roman"/>
          <w:color w:val="000000" w:themeColor="text1"/>
          <w:szCs w:val="28"/>
        </w:rPr>
        <w:t xml:space="preserve">. </w:t>
      </w:r>
    </w:p>
    <w:p w:rsidR="00EF3573" w:rsidRPr="00D65E2C" w:rsidRDefault="00EE2D6D" w:rsidP="00A82859">
      <w:pPr>
        <w:ind w:firstLine="709"/>
        <w:jc w:val="both"/>
        <w:rPr>
          <w:rFonts w:cs="Times New Roman"/>
          <w:color w:val="000000" w:themeColor="text1"/>
          <w:szCs w:val="28"/>
        </w:rPr>
      </w:pPr>
      <w:r w:rsidRPr="00D65E2C">
        <w:rPr>
          <w:rFonts w:cs="Times New Roman"/>
          <w:color w:val="000000" w:themeColor="text1"/>
          <w:szCs w:val="28"/>
        </w:rPr>
        <w:t>Улучшение качества предоставления образовательных услуг невозможно без совершенствования состава педагогически</w:t>
      </w:r>
      <w:r w:rsidR="00CA677A" w:rsidRPr="00D65E2C">
        <w:rPr>
          <w:rFonts w:cs="Times New Roman"/>
          <w:color w:val="000000" w:themeColor="text1"/>
          <w:szCs w:val="28"/>
        </w:rPr>
        <w:t xml:space="preserve">х кадров. </w:t>
      </w:r>
      <w:r w:rsidR="00D65E2C">
        <w:rPr>
          <w:rFonts w:cs="Times New Roman"/>
          <w:color w:val="000000" w:themeColor="text1"/>
          <w:szCs w:val="28"/>
        </w:rPr>
        <w:t xml:space="preserve">                                </w:t>
      </w:r>
      <w:r w:rsidR="00CA677A" w:rsidRPr="00D65E2C">
        <w:rPr>
          <w:rFonts w:cs="Times New Roman"/>
          <w:color w:val="000000" w:themeColor="text1"/>
          <w:szCs w:val="28"/>
        </w:rPr>
        <w:t>За 2021</w:t>
      </w:r>
      <w:r w:rsidRPr="00D65E2C">
        <w:rPr>
          <w:rFonts w:cs="Times New Roman"/>
          <w:color w:val="000000" w:themeColor="text1"/>
          <w:szCs w:val="28"/>
        </w:rPr>
        <w:t xml:space="preserve"> год прошли курсы повышения квалификации </w:t>
      </w:r>
      <w:r w:rsidRPr="00625A27">
        <w:rPr>
          <w:rFonts w:cs="Times New Roman"/>
          <w:szCs w:val="28"/>
        </w:rPr>
        <w:t>2</w:t>
      </w:r>
      <w:r w:rsidR="00625A27" w:rsidRPr="00625A27">
        <w:rPr>
          <w:rFonts w:cs="Times New Roman"/>
          <w:szCs w:val="28"/>
        </w:rPr>
        <w:t>114</w:t>
      </w:r>
      <w:r w:rsidRPr="00D65E2C">
        <w:rPr>
          <w:rFonts w:cs="Times New Roman"/>
          <w:color w:val="000000" w:themeColor="text1"/>
          <w:szCs w:val="28"/>
        </w:rPr>
        <w:t xml:space="preserve"> педагогов. </w:t>
      </w:r>
    </w:p>
    <w:p w:rsidR="00EF3573" w:rsidRPr="00D65E2C" w:rsidRDefault="004F32DD" w:rsidP="00A82859">
      <w:pPr>
        <w:ind w:firstLine="709"/>
        <w:jc w:val="both"/>
        <w:rPr>
          <w:rFonts w:cs="Times New Roman"/>
          <w:color w:val="000000" w:themeColor="text1"/>
          <w:szCs w:val="28"/>
        </w:rPr>
      </w:pPr>
      <w:r w:rsidRPr="00D65E2C">
        <w:rPr>
          <w:rFonts w:cs="Times New Roman"/>
          <w:color w:val="000000" w:themeColor="text1"/>
          <w:szCs w:val="28"/>
        </w:rPr>
        <w:t xml:space="preserve">Образовательные </w:t>
      </w:r>
      <w:r w:rsidR="005F5AEC" w:rsidRPr="00D65E2C">
        <w:rPr>
          <w:rFonts w:cs="Times New Roman"/>
          <w:color w:val="000000" w:themeColor="text1"/>
          <w:szCs w:val="28"/>
        </w:rPr>
        <w:t>организации</w:t>
      </w:r>
      <w:r w:rsidRPr="00D65E2C">
        <w:rPr>
          <w:rFonts w:cs="Times New Roman"/>
          <w:color w:val="000000" w:themeColor="text1"/>
          <w:szCs w:val="28"/>
        </w:rPr>
        <w:t xml:space="preserve"> города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w:t>
      </w:r>
      <w:r w:rsidR="00CA677A" w:rsidRPr="00D65E2C">
        <w:rPr>
          <w:rFonts w:cs="Times New Roman"/>
          <w:color w:val="000000" w:themeColor="text1"/>
          <w:szCs w:val="28"/>
        </w:rPr>
        <w:t>2021</w:t>
      </w:r>
      <w:r w:rsidRPr="00D65E2C">
        <w:rPr>
          <w:rFonts w:cs="Times New Roman"/>
          <w:color w:val="000000" w:themeColor="text1"/>
          <w:szCs w:val="28"/>
        </w:rPr>
        <w:t xml:space="preserve"> года </w:t>
      </w:r>
      <w:r w:rsidR="00D65E2C">
        <w:rPr>
          <w:rFonts w:cs="Times New Roman"/>
          <w:color w:val="000000" w:themeColor="text1"/>
          <w:szCs w:val="28"/>
        </w:rPr>
        <w:t>8</w:t>
      </w:r>
      <w:r w:rsidR="00CA677A" w:rsidRPr="00D65E2C">
        <w:rPr>
          <w:rFonts w:cs="Times New Roman"/>
          <w:color w:val="000000" w:themeColor="text1"/>
          <w:szCs w:val="28"/>
        </w:rPr>
        <w:t>980</w:t>
      </w:r>
      <w:r w:rsidRPr="00D65E2C">
        <w:rPr>
          <w:rFonts w:cs="Times New Roman"/>
          <w:color w:val="000000" w:themeColor="text1"/>
          <w:szCs w:val="28"/>
        </w:rPr>
        <w:t xml:space="preserve"> обучающихся стали победителями и призерами всероссийских и международных конкурсов, олимпиад, спортивных соревнований.</w:t>
      </w:r>
    </w:p>
    <w:p w:rsidR="00C41E96" w:rsidRPr="00434DCD" w:rsidRDefault="00E42402" w:rsidP="00C41E96">
      <w:pPr>
        <w:ind w:firstLine="709"/>
        <w:jc w:val="both"/>
        <w:rPr>
          <w:rFonts w:cs="Times New Roman"/>
          <w:szCs w:val="28"/>
        </w:rPr>
      </w:pPr>
      <w:r w:rsidRPr="00434DCD">
        <w:rPr>
          <w:rFonts w:cs="Times New Roman"/>
          <w:szCs w:val="28"/>
        </w:rPr>
        <w:t xml:space="preserve">Высоких достижений </w:t>
      </w:r>
      <w:r w:rsidR="00EA013C" w:rsidRPr="00434DCD">
        <w:rPr>
          <w:rFonts w:cs="Times New Roman"/>
          <w:szCs w:val="28"/>
        </w:rPr>
        <w:t xml:space="preserve">в 2021 году </w:t>
      </w:r>
      <w:r w:rsidRPr="00434DCD">
        <w:rPr>
          <w:rFonts w:cs="Times New Roman"/>
          <w:szCs w:val="28"/>
        </w:rPr>
        <w:t xml:space="preserve">добились следующие </w:t>
      </w:r>
      <w:r w:rsidR="00434DCD" w:rsidRPr="00434DCD">
        <w:rPr>
          <w:rFonts w:cs="Times New Roman"/>
          <w:szCs w:val="28"/>
        </w:rPr>
        <w:t>образовательные</w:t>
      </w:r>
      <w:r w:rsidRPr="00434DCD">
        <w:rPr>
          <w:rFonts w:cs="Times New Roman"/>
          <w:szCs w:val="28"/>
        </w:rPr>
        <w:t xml:space="preserve"> организации: </w:t>
      </w:r>
    </w:p>
    <w:p w:rsidR="00C41E96" w:rsidRPr="00434DCD" w:rsidRDefault="00C41E96" w:rsidP="00E42402">
      <w:pPr>
        <w:ind w:firstLine="709"/>
        <w:jc w:val="both"/>
        <w:rPr>
          <w:rFonts w:eastAsia="Calibri" w:cs="Times New Roman"/>
        </w:rPr>
      </w:pPr>
      <w:r w:rsidRPr="00434DCD">
        <w:rPr>
          <w:rFonts w:eastAsia="Calibri" w:cs="Times New Roman"/>
        </w:rPr>
        <w:t>- МБОУ г. Астрахани «Гимназия № 1»</w:t>
      </w:r>
      <w:r w:rsidR="00FE055F">
        <w:rPr>
          <w:rFonts w:eastAsia="Calibri" w:cs="Times New Roman"/>
        </w:rPr>
        <w:t xml:space="preserve"> -</w:t>
      </w:r>
      <w:r w:rsidR="00E42402" w:rsidRPr="00434DCD">
        <w:rPr>
          <w:rFonts w:eastAsia="Calibri" w:cs="Times New Roman"/>
        </w:rPr>
        <w:t xml:space="preserve"> </w:t>
      </w:r>
      <w:r w:rsidRPr="00434DCD">
        <w:rPr>
          <w:rFonts w:eastAsia="Calibri" w:cs="Times New Roman"/>
        </w:rPr>
        <w:t>победитель Всероссийск</w:t>
      </w:r>
      <w:r w:rsidR="00E42402" w:rsidRPr="00434DCD">
        <w:rPr>
          <w:rFonts w:eastAsia="Calibri" w:cs="Times New Roman"/>
        </w:rPr>
        <w:t>их</w:t>
      </w:r>
      <w:r w:rsidRPr="00434DCD">
        <w:rPr>
          <w:rFonts w:eastAsia="Calibri" w:cs="Times New Roman"/>
        </w:rPr>
        <w:t xml:space="preserve"> конкурс</w:t>
      </w:r>
      <w:r w:rsidR="00E42402" w:rsidRPr="00434DCD">
        <w:rPr>
          <w:rFonts w:eastAsia="Calibri" w:cs="Times New Roman"/>
        </w:rPr>
        <w:t>ов</w:t>
      </w:r>
      <w:r w:rsidRPr="00434DCD">
        <w:rPr>
          <w:rFonts w:eastAsia="Calibri" w:cs="Times New Roman"/>
        </w:rPr>
        <w:t xml:space="preserve"> «Передовой опыт организаций образования:</w:t>
      </w:r>
      <w:r w:rsidR="00E42402" w:rsidRPr="00434DCD">
        <w:rPr>
          <w:rFonts w:eastAsia="Calibri" w:cs="Times New Roman"/>
        </w:rPr>
        <w:t xml:space="preserve"> детский сад, школа, университет», «Лучшие цифровые практики в школьном образовании», «Лучшая школа России»; </w:t>
      </w:r>
      <w:r w:rsidRPr="00434DCD">
        <w:rPr>
          <w:rFonts w:eastAsia="Calibri" w:cs="Times New Roman"/>
        </w:rPr>
        <w:t xml:space="preserve">3 место </w:t>
      </w:r>
      <w:r w:rsidR="00E42402" w:rsidRPr="00434DCD">
        <w:rPr>
          <w:rFonts w:eastAsia="Calibri" w:cs="Times New Roman"/>
        </w:rPr>
        <w:t xml:space="preserve">во </w:t>
      </w:r>
      <w:r w:rsidRPr="00434DCD">
        <w:rPr>
          <w:rFonts w:eastAsia="Calibri" w:cs="Times New Roman"/>
        </w:rPr>
        <w:t>Всероссийск</w:t>
      </w:r>
      <w:r w:rsidR="00E42402" w:rsidRPr="00434DCD">
        <w:rPr>
          <w:rFonts w:eastAsia="Calibri" w:cs="Times New Roman"/>
        </w:rPr>
        <w:t>ом</w:t>
      </w:r>
      <w:r w:rsidRPr="00434DCD">
        <w:rPr>
          <w:rFonts w:eastAsia="Calibri" w:cs="Times New Roman"/>
        </w:rPr>
        <w:t xml:space="preserve"> конкурс</w:t>
      </w:r>
      <w:r w:rsidR="00E42402" w:rsidRPr="00434DCD">
        <w:rPr>
          <w:rFonts w:eastAsia="Calibri" w:cs="Times New Roman"/>
        </w:rPr>
        <w:t>е</w:t>
      </w:r>
      <w:r w:rsidRPr="00434DCD">
        <w:rPr>
          <w:rFonts w:eastAsia="Calibri" w:cs="Times New Roman"/>
        </w:rPr>
        <w:t xml:space="preserve"> «На старт, </w:t>
      </w:r>
      <w:proofErr w:type="spellStart"/>
      <w:r w:rsidRPr="00434DCD">
        <w:rPr>
          <w:rFonts w:eastAsia="Calibri" w:cs="Times New Roman"/>
        </w:rPr>
        <w:t>экоотряд</w:t>
      </w:r>
      <w:proofErr w:type="spellEnd"/>
      <w:r w:rsidRPr="00434DCD">
        <w:rPr>
          <w:rFonts w:eastAsia="Calibri" w:cs="Times New Roman"/>
        </w:rPr>
        <w:t>!»</w:t>
      </w:r>
      <w:r w:rsidR="00E42402" w:rsidRPr="00434DCD">
        <w:rPr>
          <w:rFonts w:eastAsia="Calibri" w:cs="Times New Roman"/>
        </w:rPr>
        <w:t>;</w:t>
      </w:r>
    </w:p>
    <w:p w:rsidR="00EA013C" w:rsidRPr="00434DCD" w:rsidRDefault="00EA013C" w:rsidP="00C41E96">
      <w:pPr>
        <w:ind w:firstLine="709"/>
        <w:jc w:val="both"/>
        <w:rPr>
          <w:rFonts w:eastAsia="Calibri" w:cs="Times New Roman"/>
        </w:rPr>
      </w:pPr>
      <w:r w:rsidRPr="00434DCD">
        <w:rPr>
          <w:rFonts w:eastAsia="Calibri" w:cs="Times New Roman"/>
        </w:rPr>
        <w:t xml:space="preserve">-  </w:t>
      </w:r>
      <w:r w:rsidRPr="00434DCD">
        <w:rPr>
          <w:rFonts w:eastAsia="Times New Roman" w:cs="Times New Roman"/>
          <w:szCs w:val="28"/>
        </w:rPr>
        <w:t>МБОУ г. Астрахани «Гимназия № 3» - победитель Всероссийского профессионального полуфинала конкурса для команд ЮФО «Флагманы образования. Школа»;</w:t>
      </w:r>
    </w:p>
    <w:p w:rsidR="00E42402" w:rsidRPr="00434DCD" w:rsidRDefault="00C41E96" w:rsidP="00EA013C">
      <w:pPr>
        <w:ind w:firstLine="709"/>
        <w:jc w:val="both"/>
        <w:rPr>
          <w:rFonts w:eastAsia="Calibri" w:cs="Times New Roman"/>
        </w:rPr>
      </w:pPr>
      <w:r w:rsidRPr="00434DCD">
        <w:rPr>
          <w:rFonts w:eastAsia="Calibri" w:cs="Times New Roman"/>
        </w:rPr>
        <w:t xml:space="preserve">- МБОУ г. Астрахани «Гимназия № 4» - </w:t>
      </w:r>
      <w:r w:rsidRPr="00434DCD">
        <w:rPr>
          <w:rFonts w:cs="Times New Roman"/>
          <w:szCs w:val="28"/>
        </w:rPr>
        <w:t>лауреат Всероссийского конкурса «500 лучших образовательных организаций страны</w:t>
      </w:r>
      <w:r w:rsidR="00E42402" w:rsidRPr="00434DCD">
        <w:rPr>
          <w:rFonts w:cs="Times New Roman"/>
          <w:szCs w:val="28"/>
        </w:rPr>
        <w:t>-</w:t>
      </w:r>
      <w:proofErr w:type="gramStart"/>
      <w:r w:rsidRPr="00434DCD">
        <w:rPr>
          <w:rFonts w:cs="Times New Roman"/>
          <w:szCs w:val="28"/>
        </w:rPr>
        <w:t xml:space="preserve">2021» </w:t>
      </w:r>
      <w:r w:rsidR="00E42402" w:rsidRPr="00434DCD">
        <w:rPr>
          <w:rFonts w:cs="Times New Roman"/>
          <w:szCs w:val="28"/>
        </w:rPr>
        <w:t xml:space="preserve">  </w:t>
      </w:r>
      <w:proofErr w:type="gramEnd"/>
      <w:r w:rsidR="00E42402" w:rsidRPr="00434DCD">
        <w:rPr>
          <w:rFonts w:cs="Times New Roman"/>
          <w:szCs w:val="28"/>
        </w:rPr>
        <w:t xml:space="preserve">                                </w:t>
      </w:r>
      <w:r w:rsidRPr="00434DCD">
        <w:rPr>
          <w:rFonts w:cs="Times New Roman"/>
          <w:szCs w:val="28"/>
        </w:rPr>
        <w:t xml:space="preserve">в номинации «Лучшая общеобразовательная организация – 2021»; </w:t>
      </w:r>
      <w:r w:rsidRPr="00434DCD">
        <w:rPr>
          <w:rFonts w:eastAsia="Calibri" w:cs="Times New Roman"/>
        </w:rPr>
        <w:t xml:space="preserve">включена </w:t>
      </w:r>
      <w:r w:rsidR="00E42402" w:rsidRPr="00434DCD">
        <w:rPr>
          <w:rFonts w:eastAsia="Calibri" w:cs="Times New Roman"/>
        </w:rPr>
        <w:t xml:space="preserve">                  </w:t>
      </w:r>
      <w:r w:rsidRPr="00434DCD">
        <w:rPr>
          <w:rFonts w:eastAsia="Calibri" w:cs="Times New Roman"/>
        </w:rPr>
        <w:t>в реестр</w:t>
      </w:r>
      <w:r w:rsidRPr="00434DCD">
        <w:rPr>
          <w:rFonts w:cs="Times New Roman"/>
          <w:szCs w:val="28"/>
        </w:rPr>
        <w:t xml:space="preserve"> «100 лучших образовательных организаций»;</w:t>
      </w:r>
      <w:r w:rsidR="00E42402" w:rsidRPr="00434DCD">
        <w:rPr>
          <w:rFonts w:cs="Times New Roman"/>
          <w:szCs w:val="28"/>
        </w:rPr>
        <w:t xml:space="preserve"> </w:t>
      </w:r>
      <w:r w:rsidRPr="00434DCD">
        <w:rPr>
          <w:rFonts w:eastAsia="Calibri" w:cs="Times New Roman"/>
        </w:rPr>
        <w:t>п</w:t>
      </w:r>
      <w:r w:rsidRPr="00434DCD">
        <w:rPr>
          <w:rFonts w:cs="Times New Roman"/>
          <w:szCs w:val="28"/>
        </w:rPr>
        <w:t>обедитель Всероссийских спортивных игр школьников «Президентские с</w:t>
      </w:r>
      <w:r w:rsidR="00434DCD" w:rsidRPr="00434DCD">
        <w:rPr>
          <w:rFonts w:cs="Times New Roman"/>
          <w:szCs w:val="28"/>
        </w:rPr>
        <w:t>портивные игры»</w:t>
      </w:r>
      <w:r w:rsidRPr="00434DCD">
        <w:rPr>
          <w:rFonts w:cs="Times New Roman"/>
          <w:szCs w:val="28"/>
        </w:rPr>
        <w:t>;</w:t>
      </w:r>
      <w:r w:rsidR="00EA013C" w:rsidRPr="00434DCD">
        <w:rPr>
          <w:rFonts w:eastAsia="Calibri" w:cs="Times New Roman"/>
        </w:rPr>
        <w:t xml:space="preserve"> </w:t>
      </w:r>
    </w:p>
    <w:p w:rsidR="00EA013C" w:rsidRPr="00434DCD" w:rsidRDefault="00EA013C" w:rsidP="00EA013C">
      <w:pPr>
        <w:ind w:firstLine="709"/>
        <w:jc w:val="both"/>
        <w:rPr>
          <w:rFonts w:eastAsia="Calibri" w:cs="Times New Roman"/>
        </w:rPr>
      </w:pPr>
      <w:r w:rsidRPr="00434DCD">
        <w:rPr>
          <w:rFonts w:cs="Times New Roman"/>
          <w:szCs w:val="28"/>
        </w:rPr>
        <w:t>- МБОУ г. Астрахани «Лицей № 1»</w:t>
      </w:r>
      <w:r w:rsidR="00FE055F">
        <w:rPr>
          <w:rFonts w:cs="Times New Roman"/>
          <w:szCs w:val="28"/>
        </w:rPr>
        <w:t xml:space="preserve"> </w:t>
      </w:r>
      <w:r w:rsidRPr="00434DCD">
        <w:rPr>
          <w:rFonts w:cs="Times New Roman"/>
          <w:szCs w:val="28"/>
        </w:rPr>
        <w:t xml:space="preserve">-  </w:t>
      </w:r>
      <w:r w:rsidRPr="00434DCD">
        <w:rPr>
          <w:rFonts w:eastAsia="Calibri" w:cs="Times New Roman"/>
        </w:rPr>
        <w:t xml:space="preserve">финалист Всероссийского конкурса «Лучшая школа России»; </w:t>
      </w:r>
    </w:p>
    <w:p w:rsidR="00EA013C" w:rsidRDefault="00EA013C" w:rsidP="00EA013C">
      <w:pPr>
        <w:ind w:firstLine="709"/>
        <w:jc w:val="both"/>
        <w:rPr>
          <w:rFonts w:eastAsia="Times New Roman" w:cs="Times New Roman"/>
          <w:szCs w:val="28"/>
        </w:rPr>
      </w:pPr>
      <w:r w:rsidRPr="00434DCD">
        <w:rPr>
          <w:rFonts w:eastAsia="Calibri" w:cs="Times New Roman"/>
        </w:rPr>
        <w:t xml:space="preserve">- </w:t>
      </w:r>
      <w:r w:rsidRPr="00434DCD">
        <w:rPr>
          <w:rFonts w:eastAsia="Times New Roman" w:cs="Times New Roman"/>
          <w:szCs w:val="28"/>
        </w:rPr>
        <w:t>МБОУ г. Астрахани «СОШ № 27»</w:t>
      </w:r>
      <w:r w:rsidR="00434DCD" w:rsidRPr="00434DCD">
        <w:rPr>
          <w:rFonts w:eastAsia="Times New Roman" w:cs="Times New Roman"/>
          <w:szCs w:val="28"/>
        </w:rPr>
        <w:t xml:space="preserve">, </w:t>
      </w:r>
      <w:r w:rsidR="00434DCD">
        <w:rPr>
          <w:rFonts w:eastAsia="Times New Roman" w:cs="Times New Roman"/>
          <w:szCs w:val="28"/>
        </w:rPr>
        <w:t xml:space="preserve">«СОШ № 53», </w:t>
      </w:r>
      <w:r w:rsidR="00434DCD" w:rsidRPr="00434DCD">
        <w:rPr>
          <w:rFonts w:eastAsia="Times New Roman" w:cs="Times New Roman"/>
          <w:szCs w:val="28"/>
        </w:rPr>
        <w:t>«СОШ № 64»</w:t>
      </w:r>
      <w:r w:rsidRPr="00434DCD">
        <w:rPr>
          <w:rFonts w:eastAsia="Times New Roman" w:cs="Times New Roman"/>
          <w:szCs w:val="28"/>
        </w:rPr>
        <w:t xml:space="preserve"> - победител</w:t>
      </w:r>
      <w:r w:rsidR="00434DCD" w:rsidRPr="00434DCD">
        <w:rPr>
          <w:rFonts w:eastAsia="Times New Roman" w:cs="Times New Roman"/>
          <w:szCs w:val="28"/>
        </w:rPr>
        <w:t>и</w:t>
      </w:r>
      <w:r w:rsidRPr="00434DCD">
        <w:rPr>
          <w:rFonts w:eastAsia="Times New Roman" w:cs="Times New Roman"/>
          <w:szCs w:val="28"/>
        </w:rPr>
        <w:t xml:space="preserve"> Всероссийского открытого конкурса-практикума «Лучший сайт образовательной организации - 2021»;</w:t>
      </w:r>
    </w:p>
    <w:p w:rsidR="00434DCD" w:rsidRDefault="00434DCD" w:rsidP="00EA013C">
      <w:pPr>
        <w:ind w:firstLine="709"/>
        <w:jc w:val="both"/>
        <w:rPr>
          <w:rFonts w:eastAsia="Times New Roman" w:cs="Times New Roman"/>
          <w:szCs w:val="28"/>
        </w:rPr>
      </w:pPr>
      <w:r>
        <w:rPr>
          <w:rFonts w:eastAsia="Times New Roman" w:cs="Times New Roman"/>
          <w:szCs w:val="28"/>
        </w:rPr>
        <w:t>- МБОУ г. Астрахани «СОШ № 28</w:t>
      </w:r>
      <w:r w:rsidRPr="00434DCD">
        <w:rPr>
          <w:rFonts w:eastAsia="Times New Roman" w:cs="Times New Roman"/>
          <w:szCs w:val="28"/>
        </w:rPr>
        <w:t>»</w:t>
      </w:r>
      <w:r>
        <w:rPr>
          <w:rFonts w:eastAsia="Times New Roman" w:cs="Times New Roman"/>
          <w:szCs w:val="28"/>
        </w:rPr>
        <w:t>, «СОШ № 29», «СОШ № 61» - Инновационные площадки федерального государственного бюджетного научного учреждения «Институт изучения детства, семьи и воспитания Российской академии образования»;</w:t>
      </w:r>
    </w:p>
    <w:p w:rsidR="00434DCD" w:rsidRPr="00434DCD" w:rsidRDefault="00434DCD" w:rsidP="00EA013C">
      <w:pPr>
        <w:ind w:firstLine="709"/>
        <w:jc w:val="both"/>
        <w:rPr>
          <w:rFonts w:eastAsia="Times New Roman" w:cs="Times New Roman"/>
          <w:szCs w:val="28"/>
        </w:rPr>
      </w:pPr>
      <w:r>
        <w:rPr>
          <w:rFonts w:eastAsia="Times New Roman" w:cs="Times New Roman"/>
          <w:szCs w:val="28"/>
        </w:rPr>
        <w:t>- МБОУ г. Астрахани «СОШ № 32» - победитель Всероссийского смотра-конкурса образовательных организаций «Школа года - 2021»;</w:t>
      </w:r>
    </w:p>
    <w:p w:rsidR="00434DCD" w:rsidRDefault="00EA013C" w:rsidP="00434DCD">
      <w:pPr>
        <w:ind w:firstLine="709"/>
        <w:jc w:val="both"/>
        <w:rPr>
          <w:rFonts w:eastAsia="Times New Roman" w:cs="Times New Roman"/>
          <w:szCs w:val="28"/>
        </w:rPr>
      </w:pPr>
      <w:r w:rsidRPr="00434DCD">
        <w:rPr>
          <w:rFonts w:eastAsia="Times New Roman" w:cs="Times New Roman"/>
          <w:szCs w:val="28"/>
        </w:rPr>
        <w:t>- МБОУ г. Астрахани «СОШ № 35» - победитель Всероссийского смотра-конкурса образовательных организаций «Гордость отечественного образования»;</w:t>
      </w:r>
    </w:p>
    <w:p w:rsidR="00EA013C" w:rsidRPr="00434DCD" w:rsidRDefault="00EA013C" w:rsidP="00434DCD">
      <w:pPr>
        <w:ind w:firstLine="709"/>
        <w:jc w:val="both"/>
        <w:rPr>
          <w:rFonts w:eastAsia="Times New Roman" w:cs="Times New Roman"/>
          <w:szCs w:val="28"/>
        </w:rPr>
      </w:pPr>
      <w:r w:rsidRPr="00434DCD">
        <w:rPr>
          <w:rFonts w:eastAsia="Calibri" w:cs="Times New Roman"/>
        </w:rPr>
        <w:lastRenderedPageBreak/>
        <w:t xml:space="preserve">- </w:t>
      </w:r>
      <w:r w:rsidRPr="00434DCD">
        <w:rPr>
          <w:rFonts w:eastAsia="Times New Roman" w:cs="Times New Roman"/>
          <w:szCs w:val="28"/>
        </w:rPr>
        <w:t xml:space="preserve">МБОУ г. Астрахани «НОШ № 19» - </w:t>
      </w:r>
      <w:r w:rsidRPr="00434DCD">
        <w:rPr>
          <w:rFonts w:cs="Times New Roman"/>
          <w:szCs w:val="28"/>
        </w:rPr>
        <w:t>лауреат Знака качества Инновационной методической сети «Учусь учиться»</w:t>
      </w:r>
      <w:r w:rsidR="00434DCD">
        <w:rPr>
          <w:rFonts w:cs="Times New Roman"/>
          <w:szCs w:val="28"/>
        </w:rPr>
        <w:t>.</w:t>
      </w:r>
    </w:p>
    <w:p w:rsidR="00B33E93" w:rsidRPr="00D65E2C" w:rsidRDefault="007230B6" w:rsidP="00A82859">
      <w:pPr>
        <w:ind w:firstLine="709"/>
        <w:jc w:val="both"/>
        <w:rPr>
          <w:rFonts w:cs="Times New Roman"/>
          <w:color w:val="000000" w:themeColor="text1"/>
          <w:szCs w:val="28"/>
        </w:rPr>
      </w:pPr>
      <w:r w:rsidRPr="00D65E2C">
        <w:rPr>
          <w:rFonts w:cs="Times New Roman"/>
          <w:color w:val="000000" w:themeColor="text1"/>
          <w:szCs w:val="28"/>
        </w:rPr>
        <w:t>В деятельность детских общественных объединений и организаций</w:t>
      </w:r>
      <w:r w:rsidR="00E818C4" w:rsidRPr="00D65E2C">
        <w:rPr>
          <w:rFonts w:cs="Times New Roman"/>
          <w:color w:val="000000" w:themeColor="text1"/>
          <w:szCs w:val="28"/>
        </w:rPr>
        <w:t xml:space="preserve"> </w:t>
      </w:r>
      <w:r w:rsidRPr="00D65E2C">
        <w:rPr>
          <w:rFonts w:cs="Times New Roman"/>
          <w:color w:val="000000" w:themeColor="text1"/>
          <w:szCs w:val="28"/>
        </w:rPr>
        <w:t>вовлечены 20 368 обучающихся</w:t>
      </w:r>
      <w:r w:rsidR="00B33E93" w:rsidRPr="00D65E2C">
        <w:rPr>
          <w:rFonts w:cs="Times New Roman"/>
          <w:color w:val="000000" w:themeColor="text1"/>
          <w:szCs w:val="28"/>
        </w:rPr>
        <w:t xml:space="preserve">, среди которых </w:t>
      </w:r>
      <w:r w:rsidRPr="00D65E2C">
        <w:rPr>
          <w:rFonts w:cs="Times New Roman"/>
          <w:color w:val="000000" w:themeColor="text1"/>
          <w:szCs w:val="28"/>
        </w:rPr>
        <w:t xml:space="preserve">международное общественное движение «Добрые дети мира», </w:t>
      </w:r>
      <w:r w:rsidR="00B33E93" w:rsidRPr="00D65E2C">
        <w:rPr>
          <w:rFonts w:cs="Times New Roman"/>
          <w:color w:val="000000" w:themeColor="text1"/>
          <w:szCs w:val="28"/>
        </w:rPr>
        <w:t>Всероссийское военно-патриотическое движение «Юнармия»</w:t>
      </w:r>
      <w:r w:rsidRPr="00D65E2C">
        <w:rPr>
          <w:rFonts w:cs="Times New Roman"/>
          <w:color w:val="000000" w:themeColor="text1"/>
          <w:szCs w:val="28"/>
        </w:rPr>
        <w:t xml:space="preserve"> (в </w:t>
      </w:r>
      <w:r w:rsidR="00DC0949" w:rsidRPr="00D65E2C">
        <w:rPr>
          <w:rFonts w:cs="Times New Roman"/>
          <w:color w:val="000000" w:themeColor="text1"/>
          <w:szCs w:val="28"/>
        </w:rPr>
        <w:t>28 образовательных организациях</w:t>
      </w:r>
      <w:r w:rsidRPr="00D65E2C">
        <w:rPr>
          <w:rFonts w:cs="Times New Roman"/>
          <w:color w:val="000000" w:themeColor="text1"/>
          <w:szCs w:val="28"/>
        </w:rPr>
        <w:t xml:space="preserve"> вовлечены </w:t>
      </w:r>
      <w:r w:rsidR="00D65E2C">
        <w:rPr>
          <w:rFonts w:cs="Times New Roman"/>
          <w:color w:val="000000" w:themeColor="text1"/>
          <w:szCs w:val="28"/>
        </w:rPr>
        <w:t xml:space="preserve">                        </w:t>
      </w:r>
      <w:r w:rsidRPr="00D65E2C">
        <w:rPr>
          <w:rFonts w:cs="Times New Roman"/>
          <w:color w:val="000000" w:themeColor="text1"/>
          <w:szCs w:val="28"/>
        </w:rPr>
        <w:t>921 обучающийся)</w:t>
      </w:r>
      <w:r w:rsidR="00B33E93" w:rsidRPr="00D65E2C">
        <w:rPr>
          <w:rFonts w:cs="Times New Roman"/>
          <w:color w:val="000000" w:themeColor="text1"/>
          <w:szCs w:val="28"/>
        </w:rPr>
        <w:t>, всероссийская общественно-государственная детско-юношеская организация «Российское движение школьников»</w:t>
      </w:r>
      <w:r w:rsidRPr="00D65E2C">
        <w:rPr>
          <w:rFonts w:cs="Times New Roman"/>
          <w:color w:val="000000" w:themeColor="text1"/>
          <w:szCs w:val="28"/>
        </w:rPr>
        <w:t xml:space="preserve"> </w:t>
      </w:r>
      <w:r w:rsidR="00D65E2C">
        <w:rPr>
          <w:rFonts w:cs="Times New Roman"/>
          <w:color w:val="000000" w:themeColor="text1"/>
          <w:szCs w:val="28"/>
        </w:rPr>
        <w:t xml:space="preserve">                                             </w:t>
      </w:r>
      <w:r w:rsidRPr="00D65E2C">
        <w:rPr>
          <w:rFonts w:cs="Times New Roman"/>
          <w:color w:val="000000" w:themeColor="text1"/>
          <w:szCs w:val="28"/>
        </w:rPr>
        <w:t>(</w:t>
      </w:r>
      <w:r w:rsidR="00D65E2C">
        <w:rPr>
          <w:rFonts w:cs="Times New Roman"/>
          <w:color w:val="000000" w:themeColor="text1"/>
          <w:szCs w:val="28"/>
        </w:rPr>
        <w:t xml:space="preserve">в </w:t>
      </w:r>
      <w:r w:rsidR="00FA074C" w:rsidRPr="00D65E2C">
        <w:rPr>
          <w:rFonts w:cs="Times New Roman"/>
          <w:color w:val="000000" w:themeColor="text1"/>
          <w:szCs w:val="28"/>
        </w:rPr>
        <w:t>19 образовательных организаци</w:t>
      </w:r>
      <w:r w:rsidR="00DC0949" w:rsidRPr="00D65E2C">
        <w:rPr>
          <w:rFonts w:cs="Times New Roman"/>
          <w:color w:val="000000" w:themeColor="text1"/>
          <w:szCs w:val="28"/>
        </w:rPr>
        <w:t>ях</w:t>
      </w:r>
      <w:r w:rsidRPr="00D65E2C">
        <w:rPr>
          <w:rFonts w:cs="Times New Roman"/>
          <w:color w:val="000000" w:themeColor="text1"/>
          <w:szCs w:val="28"/>
        </w:rPr>
        <w:t xml:space="preserve"> вовлечены 2294 обучающихся)</w:t>
      </w:r>
      <w:r w:rsidR="00B33E93" w:rsidRPr="00D65E2C">
        <w:rPr>
          <w:rFonts w:cs="Times New Roman"/>
          <w:color w:val="000000" w:themeColor="text1"/>
          <w:szCs w:val="28"/>
        </w:rPr>
        <w:t xml:space="preserve">, </w:t>
      </w:r>
      <w:r w:rsidRPr="00D65E2C">
        <w:rPr>
          <w:rFonts w:cs="Times New Roman"/>
          <w:color w:val="000000" w:themeColor="text1"/>
          <w:szCs w:val="28"/>
        </w:rPr>
        <w:t xml:space="preserve">волонтерские общественные движения в различных сферах: гражданско-патриотического воспитания, здравоохранения, социальной поддержки </w:t>
      </w:r>
      <w:r w:rsidR="00D65E2C">
        <w:rPr>
          <w:rFonts w:cs="Times New Roman"/>
          <w:color w:val="000000" w:themeColor="text1"/>
          <w:szCs w:val="28"/>
        </w:rPr>
        <w:t xml:space="preserve">                         </w:t>
      </w:r>
      <w:r w:rsidRPr="00D65E2C">
        <w:rPr>
          <w:rFonts w:cs="Times New Roman"/>
          <w:color w:val="000000" w:themeColor="text1"/>
          <w:szCs w:val="28"/>
        </w:rPr>
        <w:t>и социального обслуживания населения, культуры, охраны природы и другие (</w:t>
      </w:r>
      <w:r w:rsidR="00DC0949" w:rsidRPr="00D65E2C">
        <w:rPr>
          <w:rFonts w:cs="Times New Roman"/>
          <w:color w:val="000000" w:themeColor="text1"/>
          <w:szCs w:val="28"/>
        </w:rPr>
        <w:t>в 40 отрядах</w:t>
      </w:r>
      <w:r w:rsidRPr="00D65E2C">
        <w:rPr>
          <w:rFonts w:cs="Times New Roman"/>
          <w:color w:val="000000" w:themeColor="text1"/>
          <w:szCs w:val="28"/>
        </w:rPr>
        <w:t xml:space="preserve"> вовлечены 901 обучающийся). Также в образовательных организациях функционируют дружины юных пожарных </w:t>
      </w:r>
      <w:r w:rsidR="00D65E2C">
        <w:rPr>
          <w:rFonts w:cs="Times New Roman"/>
          <w:color w:val="000000" w:themeColor="text1"/>
          <w:szCs w:val="28"/>
        </w:rPr>
        <w:t xml:space="preserve">                                              </w:t>
      </w:r>
      <w:r w:rsidRPr="00D65E2C">
        <w:rPr>
          <w:rFonts w:cs="Times New Roman"/>
          <w:color w:val="000000" w:themeColor="text1"/>
          <w:szCs w:val="28"/>
        </w:rPr>
        <w:t>(в 49 образовательных организаци</w:t>
      </w:r>
      <w:r w:rsidR="00DC0949" w:rsidRPr="00D65E2C">
        <w:rPr>
          <w:rFonts w:cs="Times New Roman"/>
          <w:color w:val="000000" w:themeColor="text1"/>
          <w:szCs w:val="28"/>
        </w:rPr>
        <w:t>ях</w:t>
      </w:r>
      <w:r w:rsidRPr="00D65E2C">
        <w:rPr>
          <w:rFonts w:cs="Times New Roman"/>
          <w:color w:val="000000" w:themeColor="text1"/>
          <w:szCs w:val="28"/>
        </w:rPr>
        <w:t xml:space="preserve"> вовлечены 1184 обучающихся) и юных инспекторов движения (в </w:t>
      </w:r>
      <w:r w:rsidR="00DC0949" w:rsidRPr="00D65E2C">
        <w:rPr>
          <w:rFonts w:cs="Times New Roman"/>
          <w:color w:val="000000" w:themeColor="text1"/>
          <w:szCs w:val="28"/>
        </w:rPr>
        <w:t>52 образовательных организациях</w:t>
      </w:r>
      <w:r w:rsidRPr="00D65E2C">
        <w:rPr>
          <w:rFonts w:cs="Times New Roman"/>
          <w:color w:val="000000" w:themeColor="text1"/>
          <w:szCs w:val="28"/>
        </w:rPr>
        <w:t xml:space="preserve"> вовлечены 1198 обучающихся) </w:t>
      </w:r>
      <w:r w:rsidR="00B33E93" w:rsidRPr="00D65E2C">
        <w:rPr>
          <w:rFonts w:cs="Times New Roman"/>
          <w:color w:val="000000" w:themeColor="text1"/>
          <w:szCs w:val="28"/>
        </w:rPr>
        <w:t>поисковое движение</w:t>
      </w:r>
      <w:r w:rsidRPr="00D65E2C">
        <w:rPr>
          <w:rFonts w:cs="Times New Roman"/>
          <w:color w:val="000000" w:themeColor="text1"/>
          <w:szCs w:val="28"/>
        </w:rPr>
        <w:t xml:space="preserve"> (в Гимназии № 2</w:t>
      </w:r>
      <w:r w:rsidR="00DC0949" w:rsidRPr="00D65E2C">
        <w:rPr>
          <w:rFonts w:cs="Times New Roman"/>
          <w:color w:val="000000" w:themeColor="text1"/>
          <w:szCs w:val="28"/>
        </w:rPr>
        <w:t xml:space="preserve"> -</w:t>
      </w:r>
      <w:r w:rsidRPr="00D65E2C">
        <w:rPr>
          <w:rFonts w:cs="Times New Roman"/>
          <w:color w:val="000000" w:themeColor="text1"/>
          <w:szCs w:val="28"/>
        </w:rPr>
        <w:t xml:space="preserve"> «Курсор», </w:t>
      </w:r>
      <w:r w:rsidR="00D65E2C">
        <w:rPr>
          <w:rFonts w:cs="Times New Roman"/>
          <w:color w:val="000000" w:themeColor="text1"/>
          <w:szCs w:val="28"/>
        </w:rPr>
        <w:t xml:space="preserve">                                    </w:t>
      </w:r>
      <w:r w:rsidRPr="00D65E2C">
        <w:rPr>
          <w:rFonts w:cs="Times New Roman"/>
          <w:color w:val="000000" w:themeColor="text1"/>
          <w:szCs w:val="28"/>
        </w:rPr>
        <w:t>СОШ № 13</w:t>
      </w:r>
      <w:r w:rsidR="00DC0949" w:rsidRPr="00D65E2C">
        <w:rPr>
          <w:rFonts w:cs="Times New Roman"/>
          <w:color w:val="000000" w:themeColor="text1"/>
          <w:szCs w:val="28"/>
        </w:rPr>
        <w:t xml:space="preserve"> -</w:t>
      </w:r>
      <w:r w:rsidRPr="00D65E2C">
        <w:rPr>
          <w:rFonts w:cs="Times New Roman"/>
          <w:color w:val="000000" w:themeColor="text1"/>
          <w:szCs w:val="28"/>
        </w:rPr>
        <w:t xml:space="preserve"> «Поиск», СОШ № 48 </w:t>
      </w:r>
      <w:r w:rsidR="00DC0949" w:rsidRPr="00D65E2C">
        <w:rPr>
          <w:rFonts w:cs="Times New Roman"/>
          <w:color w:val="000000" w:themeColor="text1"/>
          <w:szCs w:val="28"/>
        </w:rPr>
        <w:t xml:space="preserve">- </w:t>
      </w:r>
      <w:r w:rsidRPr="00D65E2C">
        <w:rPr>
          <w:rFonts w:cs="Times New Roman"/>
          <w:color w:val="000000" w:themeColor="text1"/>
          <w:szCs w:val="28"/>
        </w:rPr>
        <w:t>«Легион»</w:t>
      </w:r>
      <w:r w:rsidR="00E818C4" w:rsidRPr="00D65E2C">
        <w:rPr>
          <w:rFonts w:cs="Times New Roman"/>
          <w:color w:val="000000" w:themeColor="text1"/>
          <w:szCs w:val="28"/>
        </w:rPr>
        <w:t>)</w:t>
      </w:r>
      <w:r w:rsidR="00B33E93" w:rsidRPr="00D65E2C">
        <w:rPr>
          <w:rFonts w:cs="Times New Roman"/>
          <w:color w:val="000000" w:themeColor="text1"/>
          <w:szCs w:val="28"/>
        </w:rPr>
        <w:t xml:space="preserve">, </w:t>
      </w:r>
      <w:r w:rsidR="00E818C4" w:rsidRPr="00D65E2C">
        <w:rPr>
          <w:rFonts w:cs="Times New Roman"/>
          <w:color w:val="000000" w:themeColor="text1"/>
          <w:szCs w:val="28"/>
        </w:rPr>
        <w:t xml:space="preserve">экологические отряды </w:t>
      </w:r>
      <w:r w:rsidR="00D65E2C">
        <w:rPr>
          <w:rFonts w:cs="Times New Roman"/>
          <w:color w:val="000000" w:themeColor="text1"/>
          <w:szCs w:val="28"/>
        </w:rPr>
        <w:t xml:space="preserve">                             </w:t>
      </w:r>
      <w:r w:rsidR="00E818C4" w:rsidRPr="00D65E2C">
        <w:rPr>
          <w:rFonts w:cs="Times New Roman"/>
          <w:color w:val="000000" w:themeColor="text1"/>
          <w:szCs w:val="28"/>
        </w:rPr>
        <w:t>(</w:t>
      </w:r>
      <w:r w:rsidR="00DC0949" w:rsidRPr="00D65E2C">
        <w:rPr>
          <w:rFonts w:cs="Times New Roman"/>
          <w:color w:val="000000" w:themeColor="text1"/>
          <w:szCs w:val="28"/>
        </w:rPr>
        <w:t xml:space="preserve">в </w:t>
      </w:r>
      <w:r w:rsidR="00E818C4" w:rsidRPr="00D65E2C">
        <w:rPr>
          <w:rFonts w:cs="Times New Roman"/>
          <w:color w:val="000000" w:themeColor="text1"/>
          <w:szCs w:val="28"/>
        </w:rPr>
        <w:t>СОШ № 4, 12, 13, 22, 28, 48 вовлечены 138 обучающихся)</w:t>
      </w:r>
      <w:r w:rsidR="00B33E93" w:rsidRPr="00D65E2C">
        <w:rPr>
          <w:rFonts w:cs="Times New Roman"/>
          <w:color w:val="000000" w:themeColor="text1"/>
          <w:szCs w:val="28"/>
        </w:rPr>
        <w:t>.</w:t>
      </w:r>
    </w:p>
    <w:p w:rsidR="004F32DD" w:rsidRDefault="004F32DD" w:rsidP="00A82859">
      <w:pPr>
        <w:pStyle w:val="1"/>
        <w:spacing w:after="0" w:line="240" w:lineRule="auto"/>
        <w:ind w:left="0" w:firstLine="709"/>
        <w:jc w:val="both"/>
        <w:rPr>
          <w:rFonts w:ascii="Times New Roman" w:eastAsia="Times New Roman" w:hAnsi="Times New Roman" w:cs="Times New Roman"/>
          <w:sz w:val="28"/>
          <w:szCs w:val="28"/>
        </w:rPr>
      </w:pPr>
      <w:r w:rsidRPr="00D65E2C">
        <w:rPr>
          <w:rFonts w:ascii="Times New Roman" w:eastAsia="Times New Roman" w:hAnsi="Times New Roman" w:cs="Times New Roman"/>
          <w:sz w:val="28"/>
          <w:szCs w:val="28"/>
        </w:rPr>
        <w:t xml:space="preserve">Кроме того, в целях оказания помощи обучающимся </w:t>
      </w:r>
      <w:r w:rsidR="00D65E2C">
        <w:rPr>
          <w:rFonts w:ascii="Times New Roman" w:eastAsia="Times New Roman" w:hAnsi="Times New Roman" w:cs="Times New Roman"/>
          <w:sz w:val="28"/>
          <w:szCs w:val="28"/>
        </w:rPr>
        <w:t xml:space="preserve">                                                         </w:t>
      </w:r>
      <w:r w:rsidRPr="00D65E2C">
        <w:rPr>
          <w:rFonts w:ascii="Times New Roman" w:eastAsia="Times New Roman" w:hAnsi="Times New Roman" w:cs="Times New Roman"/>
          <w:sz w:val="28"/>
          <w:szCs w:val="28"/>
        </w:rPr>
        <w:t xml:space="preserve">в профессиональном самоопределении на базе </w:t>
      </w:r>
      <w:r w:rsidRPr="00D65E2C">
        <w:rPr>
          <w:rFonts w:ascii="Times New Roman" w:hAnsi="Times New Roman" w:cs="Times New Roman"/>
          <w:sz w:val="28"/>
          <w:szCs w:val="28"/>
        </w:rPr>
        <w:t xml:space="preserve">МБОУ г. Астрахани </w:t>
      </w:r>
      <w:r w:rsidR="00D65E2C">
        <w:rPr>
          <w:rFonts w:ascii="Times New Roman" w:hAnsi="Times New Roman" w:cs="Times New Roman"/>
          <w:sz w:val="28"/>
          <w:szCs w:val="28"/>
        </w:rPr>
        <w:t xml:space="preserve">                                          </w:t>
      </w:r>
      <w:proofErr w:type="gramStart"/>
      <w:r w:rsidR="00D65E2C">
        <w:rPr>
          <w:rFonts w:ascii="Times New Roman" w:hAnsi="Times New Roman" w:cs="Times New Roman"/>
          <w:sz w:val="28"/>
          <w:szCs w:val="28"/>
        </w:rPr>
        <w:t xml:space="preserve">   </w:t>
      </w:r>
      <w:r w:rsidRPr="00D65E2C">
        <w:rPr>
          <w:rFonts w:ascii="Times New Roman" w:hAnsi="Times New Roman" w:cs="Times New Roman"/>
          <w:sz w:val="28"/>
          <w:szCs w:val="28"/>
        </w:rPr>
        <w:t>«</w:t>
      </w:r>
      <w:proofErr w:type="gramEnd"/>
      <w:r w:rsidRPr="00D65E2C">
        <w:rPr>
          <w:rFonts w:ascii="Times New Roman" w:eastAsia="Times New Roman" w:hAnsi="Times New Roman" w:cs="Times New Roman"/>
          <w:sz w:val="28"/>
          <w:szCs w:val="28"/>
        </w:rPr>
        <w:t xml:space="preserve">Лицей № 1» функционируют профильные медицинские классы, </w:t>
      </w:r>
      <w:r w:rsidRPr="00D65E2C">
        <w:rPr>
          <w:rFonts w:ascii="Times New Roman" w:hAnsi="Times New Roman" w:cs="Times New Roman"/>
          <w:sz w:val="28"/>
          <w:szCs w:val="28"/>
        </w:rPr>
        <w:t xml:space="preserve">МБОУ </w:t>
      </w:r>
      <w:r w:rsidR="00D65E2C">
        <w:rPr>
          <w:rFonts w:ascii="Times New Roman" w:hAnsi="Times New Roman" w:cs="Times New Roman"/>
          <w:sz w:val="28"/>
          <w:szCs w:val="28"/>
        </w:rPr>
        <w:t xml:space="preserve">                           </w:t>
      </w:r>
      <w:r w:rsidRPr="00D65E2C">
        <w:rPr>
          <w:rFonts w:ascii="Times New Roman" w:hAnsi="Times New Roman" w:cs="Times New Roman"/>
          <w:sz w:val="28"/>
          <w:szCs w:val="28"/>
        </w:rPr>
        <w:t>г. Астрахани «</w:t>
      </w:r>
      <w:r w:rsidRPr="00D65E2C">
        <w:rPr>
          <w:rFonts w:ascii="Times New Roman" w:eastAsia="Times New Roman" w:hAnsi="Times New Roman" w:cs="Times New Roman"/>
          <w:sz w:val="28"/>
          <w:szCs w:val="28"/>
        </w:rPr>
        <w:t>СОШ № 1»</w:t>
      </w:r>
      <w:r w:rsidRPr="00D65E2C">
        <w:rPr>
          <w:rFonts w:ascii="Times New Roman" w:eastAsia="Times New Roman" w:hAnsi="Times New Roman" w:cs="Times New Roman"/>
          <w:kern w:val="3"/>
          <w:sz w:val="28"/>
          <w:szCs w:val="28"/>
          <w:lang w:eastAsia="ru-RU"/>
        </w:rPr>
        <w:t xml:space="preserve"> – кадетские </w:t>
      </w:r>
      <w:r w:rsidRPr="00D65E2C">
        <w:rPr>
          <w:rFonts w:ascii="Times New Roman" w:eastAsia="Times New Roman" w:hAnsi="Times New Roman" w:cs="Times New Roman"/>
          <w:sz w:val="28"/>
          <w:szCs w:val="28"/>
        </w:rPr>
        <w:t>классы</w:t>
      </w:r>
      <w:r w:rsidR="003207A3" w:rsidRPr="00D65E2C">
        <w:rPr>
          <w:rFonts w:ascii="Times New Roman" w:eastAsia="Times New Roman" w:hAnsi="Times New Roman" w:cs="Times New Roman"/>
          <w:sz w:val="28"/>
          <w:szCs w:val="28"/>
        </w:rPr>
        <w:t>,</w:t>
      </w:r>
      <w:r w:rsidRPr="00D65E2C">
        <w:rPr>
          <w:rFonts w:ascii="Times New Roman" w:hAnsi="Times New Roman" w:cs="Times New Roman"/>
          <w:sz w:val="28"/>
          <w:szCs w:val="28"/>
        </w:rPr>
        <w:t xml:space="preserve"> кураторами которых являются военнослужащие в/ч 28004-а (аэродром «Приволжский»). </w:t>
      </w:r>
      <w:r w:rsidRPr="00D65E2C">
        <w:rPr>
          <w:rFonts w:ascii="Times New Roman" w:eastAsia="Times New Roman" w:hAnsi="Times New Roman" w:cs="Times New Roman"/>
          <w:sz w:val="28"/>
          <w:szCs w:val="28"/>
        </w:rPr>
        <w:t xml:space="preserve"> </w:t>
      </w:r>
    </w:p>
    <w:p w:rsidR="00625A27" w:rsidRPr="000A3923" w:rsidRDefault="00625A27" w:rsidP="00625A27">
      <w:pPr>
        <w:pStyle w:val="a7"/>
        <w:ind w:firstLine="567"/>
        <w:jc w:val="both"/>
        <w:rPr>
          <w:rFonts w:ascii="Times New Roman" w:hAnsi="Times New Roman" w:cs="Times New Roman"/>
          <w:sz w:val="28"/>
          <w:szCs w:val="28"/>
        </w:rPr>
      </w:pPr>
      <w:r w:rsidRPr="000A3923">
        <w:rPr>
          <w:rFonts w:ascii="Times New Roman" w:hAnsi="Times New Roman" w:cs="Times New Roman"/>
          <w:sz w:val="28"/>
          <w:szCs w:val="28"/>
        </w:rPr>
        <w:t xml:space="preserve">В целях формирования у обучающихся навыков здорового и безопасного образа жизни, развития отрицательного отношения к распространению </w:t>
      </w:r>
      <w:r>
        <w:rPr>
          <w:rFonts w:ascii="Times New Roman" w:hAnsi="Times New Roman" w:cs="Times New Roman"/>
          <w:sz w:val="28"/>
          <w:szCs w:val="28"/>
        </w:rPr>
        <w:t xml:space="preserve">                        </w:t>
      </w:r>
      <w:r w:rsidRPr="000A3923">
        <w:rPr>
          <w:rFonts w:ascii="Times New Roman" w:hAnsi="Times New Roman" w:cs="Times New Roman"/>
          <w:sz w:val="28"/>
          <w:szCs w:val="28"/>
        </w:rPr>
        <w:t xml:space="preserve">и употреблению психоактивных веществ в течение 2021 года </w:t>
      </w:r>
      <w:r>
        <w:rPr>
          <w:rFonts w:ascii="Times New Roman" w:hAnsi="Times New Roman" w:cs="Times New Roman"/>
          <w:sz w:val="28"/>
          <w:szCs w:val="28"/>
        </w:rPr>
        <w:t xml:space="preserve">                                                </w:t>
      </w:r>
      <w:r w:rsidRPr="000A3923">
        <w:rPr>
          <w:rFonts w:ascii="Times New Roman" w:hAnsi="Times New Roman" w:cs="Times New Roman"/>
          <w:sz w:val="28"/>
          <w:szCs w:val="28"/>
        </w:rPr>
        <w:t>в муниципальных образовательных организациях было проведено 11</w:t>
      </w:r>
      <w:r>
        <w:rPr>
          <w:rFonts w:ascii="Times New Roman" w:hAnsi="Times New Roman" w:cs="Times New Roman"/>
          <w:sz w:val="28"/>
          <w:szCs w:val="28"/>
        </w:rPr>
        <w:t>610</w:t>
      </w:r>
      <w:r w:rsidRPr="000A3923">
        <w:rPr>
          <w:rFonts w:ascii="Times New Roman" w:hAnsi="Times New Roman" w:cs="Times New Roman"/>
          <w:sz w:val="28"/>
          <w:szCs w:val="28"/>
        </w:rPr>
        <w:t xml:space="preserve"> мероприятий профилактической направленности, в которых приняли участие </w:t>
      </w:r>
      <w:r>
        <w:rPr>
          <w:rFonts w:ascii="Times New Roman" w:hAnsi="Times New Roman" w:cs="Times New Roman"/>
          <w:sz w:val="28"/>
          <w:szCs w:val="28"/>
        </w:rPr>
        <w:t>60780</w:t>
      </w:r>
      <w:r w:rsidRPr="000A3923">
        <w:rPr>
          <w:rFonts w:ascii="Times New Roman" w:hAnsi="Times New Roman" w:cs="Times New Roman"/>
          <w:sz w:val="28"/>
          <w:szCs w:val="28"/>
        </w:rPr>
        <w:t xml:space="preserve"> обучающихся, </w:t>
      </w:r>
      <w:r>
        <w:rPr>
          <w:rFonts w:ascii="Times New Roman" w:hAnsi="Times New Roman" w:cs="Times New Roman"/>
          <w:sz w:val="28"/>
          <w:szCs w:val="28"/>
        </w:rPr>
        <w:t>25852</w:t>
      </w:r>
      <w:r w:rsidRPr="000A3923">
        <w:rPr>
          <w:rFonts w:ascii="Times New Roman" w:hAnsi="Times New Roman" w:cs="Times New Roman"/>
          <w:sz w:val="28"/>
          <w:szCs w:val="28"/>
        </w:rPr>
        <w:t xml:space="preserve"> родителя (законных представителей) и 2</w:t>
      </w:r>
      <w:r>
        <w:rPr>
          <w:rFonts w:ascii="Times New Roman" w:hAnsi="Times New Roman" w:cs="Times New Roman"/>
          <w:sz w:val="28"/>
          <w:szCs w:val="28"/>
        </w:rPr>
        <w:t>280</w:t>
      </w:r>
      <w:r w:rsidRPr="000A3923">
        <w:rPr>
          <w:rFonts w:ascii="Times New Roman" w:hAnsi="Times New Roman" w:cs="Times New Roman"/>
          <w:sz w:val="28"/>
          <w:szCs w:val="28"/>
        </w:rPr>
        <w:t xml:space="preserve"> педагогов. </w:t>
      </w:r>
    </w:p>
    <w:p w:rsidR="00625A27" w:rsidRPr="000A3923" w:rsidRDefault="00625A27" w:rsidP="00625A27">
      <w:pPr>
        <w:pStyle w:val="a7"/>
        <w:ind w:firstLine="540"/>
        <w:jc w:val="both"/>
        <w:rPr>
          <w:rFonts w:ascii="Times New Roman" w:hAnsi="Times New Roman" w:cs="Times New Roman"/>
          <w:sz w:val="28"/>
          <w:szCs w:val="28"/>
        </w:rPr>
      </w:pPr>
      <w:r w:rsidRPr="000A3923">
        <w:rPr>
          <w:rFonts w:ascii="Times New Roman" w:hAnsi="Times New Roman" w:cs="Times New Roman"/>
          <w:sz w:val="28"/>
          <w:szCs w:val="28"/>
        </w:rPr>
        <w:t xml:space="preserve">В рамках информационно-разъяснительной работы, направленной </w:t>
      </w:r>
      <w:r>
        <w:rPr>
          <w:rFonts w:ascii="Times New Roman" w:hAnsi="Times New Roman" w:cs="Times New Roman"/>
          <w:sz w:val="28"/>
          <w:szCs w:val="28"/>
        </w:rPr>
        <w:t xml:space="preserve">                          </w:t>
      </w:r>
      <w:r w:rsidRPr="000A3923">
        <w:rPr>
          <w:rFonts w:ascii="Times New Roman" w:hAnsi="Times New Roman" w:cs="Times New Roman"/>
          <w:sz w:val="28"/>
          <w:szCs w:val="28"/>
        </w:rPr>
        <w:t>на оптимизацию межнациональных отношений и формирование толерантного сознания воспитанников и обучающихся, в образовательных учреждениях были проведены мероприятия различной формы, в которых приняли участие 62 </w:t>
      </w:r>
      <w:r>
        <w:rPr>
          <w:rFonts w:ascii="Times New Roman" w:hAnsi="Times New Roman" w:cs="Times New Roman"/>
          <w:sz w:val="28"/>
          <w:szCs w:val="28"/>
        </w:rPr>
        <w:t>379</w:t>
      </w:r>
      <w:r w:rsidRPr="000A3923">
        <w:rPr>
          <w:rFonts w:ascii="Times New Roman" w:hAnsi="Times New Roman" w:cs="Times New Roman"/>
          <w:sz w:val="28"/>
          <w:szCs w:val="28"/>
        </w:rPr>
        <w:t xml:space="preserve"> человек.</w:t>
      </w:r>
    </w:p>
    <w:p w:rsidR="00C215F0" w:rsidRPr="00D65E2C" w:rsidRDefault="00C215F0" w:rsidP="00A82859">
      <w:pPr>
        <w:ind w:firstLine="709"/>
        <w:jc w:val="both"/>
        <w:rPr>
          <w:rFonts w:cs="Times New Roman"/>
          <w:szCs w:val="28"/>
        </w:rPr>
      </w:pPr>
      <w:bookmarkStart w:id="1" w:name="_GoBack"/>
      <w:r w:rsidRPr="00D65E2C">
        <w:rPr>
          <w:rFonts w:cs="Times New Roman"/>
          <w:spacing w:val="2"/>
          <w:szCs w:val="28"/>
          <w:shd w:val="clear" w:color="auto" w:fill="FFFFFF"/>
        </w:rPr>
        <w:t xml:space="preserve">В образовательных организациях в соответствии с требованиями санитарно-эпидемиологического законодательства созданы необходимые условия для организации питания обучающихся, к началу нового 2021-2022 учебного года проведены ремонтные работы пищеблоков всех общеобразовательных организаций, для 32 школ частично приобретено технологическое оборудование. </w:t>
      </w:r>
      <w:r w:rsidRPr="00D65E2C">
        <w:rPr>
          <w:rFonts w:cs="Times New Roman"/>
          <w:szCs w:val="28"/>
        </w:rPr>
        <w:t xml:space="preserve">Питание обучающихся </w:t>
      </w:r>
      <w:r w:rsidR="00D65E2C">
        <w:rPr>
          <w:rFonts w:cs="Times New Roman"/>
          <w:szCs w:val="28"/>
        </w:rPr>
        <w:t xml:space="preserve">                                                            </w:t>
      </w:r>
      <w:r w:rsidRPr="00D65E2C">
        <w:rPr>
          <w:rFonts w:cs="Times New Roman"/>
          <w:szCs w:val="28"/>
        </w:rPr>
        <w:t xml:space="preserve">в общеобразовательных организациях организовано юридическими лицами или индивидуальными предпринимателями, арендующими помещения </w:t>
      </w:r>
      <w:r w:rsidRPr="00D65E2C">
        <w:rPr>
          <w:rFonts w:cs="Times New Roman"/>
          <w:szCs w:val="28"/>
        </w:rPr>
        <w:lastRenderedPageBreak/>
        <w:t xml:space="preserve">школьных пищеблоков, питание в дошкольных организациях обеспечивается силами дошкольных организаций, в штате которых для этих целей предусмотрены соответствующие работники. Для обучающихся </w:t>
      </w:r>
      <w:r w:rsidR="00D65E2C">
        <w:rPr>
          <w:rFonts w:cs="Times New Roman"/>
          <w:szCs w:val="28"/>
        </w:rPr>
        <w:t xml:space="preserve">                                      </w:t>
      </w:r>
      <w:r w:rsidRPr="00D65E2C">
        <w:rPr>
          <w:rFonts w:cs="Times New Roman"/>
          <w:szCs w:val="28"/>
        </w:rPr>
        <w:t>по программам начального образования организовано однократное бесплатное горячее питание, средняя стоимость которого составля</w:t>
      </w:r>
      <w:r w:rsidR="00682637" w:rsidRPr="00D65E2C">
        <w:rPr>
          <w:rFonts w:cs="Times New Roman"/>
          <w:szCs w:val="28"/>
        </w:rPr>
        <w:t>ла</w:t>
      </w:r>
      <w:r w:rsidRPr="00D65E2C">
        <w:rPr>
          <w:rFonts w:cs="Times New Roman"/>
          <w:szCs w:val="28"/>
        </w:rPr>
        <w:t xml:space="preserve"> </w:t>
      </w:r>
      <w:r w:rsidR="00D65E2C">
        <w:rPr>
          <w:rFonts w:cs="Times New Roman"/>
          <w:szCs w:val="28"/>
        </w:rPr>
        <w:t xml:space="preserve">                         </w:t>
      </w:r>
      <w:r w:rsidRPr="00D65E2C">
        <w:rPr>
          <w:rFonts w:cs="Times New Roman"/>
          <w:szCs w:val="28"/>
        </w:rPr>
        <w:t>6</w:t>
      </w:r>
      <w:r w:rsidR="00682637" w:rsidRPr="00D65E2C">
        <w:rPr>
          <w:rFonts w:cs="Times New Roman"/>
          <w:szCs w:val="28"/>
        </w:rPr>
        <w:t>4</w:t>
      </w:r>
      <w:r w:rsidRPr="00D65E2C">
        <w:rPr>
          <w:rFonts w:cs="Times New Roman"/>
          <w:szCs w:val="28"/>
        </w:rPr>
        <w:t>,2</w:t>
      </w:r>
      <w:r w:rsidR="00682637" w:rsidRPr="00D65E2C">
        <w:rPr>
          <w:rFonts w:cs="Times New Roman"/>
          <w:szCs w:val="28"/>
        </w:rPr>
        <w:t>7</w:t>
      </w:r>
      <w:r w:rsidRPr="00D65E2C">
        <w:rPr>
          <w:rFonts w:cs="Times New Roman"/>
          <w:szCs w:val="28"/>
        </w:rPr>
        <w:t xml:space="preserve"> </w:t>
      </w:r>
      <w:r w:rsidR="00682637" w:rsidRPr="00D65E2C">
        <w:rPr>
          <w:rFonts w:cs="Times New Roman"/>
          <w:szCs w:val="28"/>
        </w:rPr>
        <w:t xml:space="preserve">рублей в день на одного ребенка. </w:t>
      </w:r>
      <w:r w:rsidRPr="00D65E2C">
        <w:rPr>
          <w:rFonts w:cs="Times New Roman"/>
          <w:szCs w:val="28"/>
        </w:rPr>
        <w:t>Для обучающихся с ограниченными возможностями здоровья (ОВЗ) организовано двухразовое бесплатное питание за счет бюджетных ассигнований бюджета МО «Город Астрахань», средняя стоимость которого сост</w:t>
      </w:r>
      <w:r w:rsidR="00FE055F">
        <w:rPr>
          <w:rFonts w:cs="Times New Roman"/>
          <w:szCs w:val="28"/>
        </w:rPr>
        <w:t>авляет для детей 7-11 лет – 75,</w:t>
      </w:r>
      <w:r w:rsidRPr="00D65E2C">
        <w:rPr>
          <w:rFonts w:cs="Times New Roman"/>
          <w:szCs w:val="28"/>
        </w:rPr>
        <w:t xml:space="preserve">96 руб., </w:t>
      </w:r>
      <w:r w:rsidR="00D65E2C">
        <w:rPr>
          <w:rFonts w:cs="Times New Roman"/>
          <w:szCs w:val="28"/>
        </w:rPr>
        <w:t xml:space="preserve">    </w:t>
      </w:r>
      <w:r w:rsidRPr="00D65E2C">
        <w:rPr>
          <w:rFonts w:cs="Times New Roman"/>
          <w:szCs w:val="28"/>
        </w:rPr>
        <w:t xml:space="preserve">старше 12 лет – 87,28 руб. в день. Обучающимся с ОВЗ, получающим образование на дому, предоставляется выплата денежной компенсации стоимости двухразового питания. </w:t>
      </w:r>
    </w:p>
    <w:bookmarkEnd w:id="1"/>
    <w:p w:rsidR="00C22121" w:rsidRDefault="00321B40" w:rsidP="00A82859">
      <w:pPr>
        <w:autoSpaceDE w:val="0"/>
        <w:autoSpaceDN w:val="0"/>
        <w:adjustRightInd w:val="0"/>
        <w:ind w:firstLine="567"/>
        <w:jc w:val="both"/>
        <w:rPr>
          <w:rFonts w:eastAsia="Times New Roman" w:cs="Times New Roman"/>
          <w:bCs/>
          <w:color w:val="000000"/>
          <w:szCs w:val="28"/>
          <w:lang w:eastAsia="ru-RU"/>
        </w:rPr>
      </w:pPr>
      <w:r w:rsidRPr="00D65E2C">
        <w:rPr>
          <w:rFonts w:eastAsia="Times New Roman" w:cs="Times New Roman"/>
          <w:bCs/>
          <w:color w:val="000000"/>
          <w:szCs w:val="28"/>
          <w:lang w:eastAsia="ru-RU"/>
        </w:rPr>
        <w:t>Ф</w:t>
      </w:r>
      <w:r w:rsidR="00646230" w:rsidRPr="00D65E2C">
        <w:rPr>
          <w:rFonts w:eastAsia="Times New Roman" w:cs="Times New Roman"/>
          <w:bCs/>
          <w:color w:val="000000"/>
          <w:szCs w:val="28"/>
          <w:lang w:eastAsia="ru-RU"/>
        </w:rPr>
        <w:t>инансов</w:t>
      </w:r>
      <w:r w:rsidR="00DC0949" w:rsidRPr="00D65E2C">
        <w:rPr>
          <w:rFonts w:eastAsia="Times New Roman" w:cs="Times New Roman"/>
          <w:bCs/>
          <w:color w:val="000000"/>
          <w:szCs w:val="28"/>
          <w:lang w:eastAsia="ru-RU"/>
        </w:rPr>
        <w:t>ое</w:t>
      </w:r>
      <w:r w:rsidR="00646230" w:rsidRPr="00D65E2C">
        <w:rPr>
          <w:rFonts w:eastAsia="Times New Roman" w:cs="Times New Roman"/>
          <w:bCs/>
          <w:color w:val="000000"/>
          <w:szCs w:val="28"/>
          <w:lang w:eastAsia="ru-RU"/>
        </w:rPr>
        <w:t xml:space="preserve"> обеспечени</w:t>
      </w:r>
      <w:r w:rsidR="00DC0949" w:rsidRPr="00D65E2C">
        <w:rPr>
          <w:rFonts w:eastAsia="Times New Roman" w:cs="Times New Roman"/>
          <w:bCs/>
          <w:color w:val="000000"/>
          <w:szCs w:val="28"/>
          <w:lang w:eastAsia="ru-RU"/>
        </w:rPr>
        <w:t>е</w:t>
      </w:r>
      <w:r w:rsidR="00646230" w:rsidRPr="00D65E2C">
        <w:rPr>
          <w:rFonts w:eastAsia="Times New Roman" w:cs="Times New Roman"/>
          <w:bCs/>
          <w:color w:val="000000"/>
          <w:szCs w:val="28"/>
          <w:lang w:eastAsia="ru-RU"/>
        </w:rPr>
        <w:t xml:space="preserve"> исполнения мероприятий по организации питания обучающихся, в отношении которых законодательством Российской Федерации установлены меры поддержки (начального общего, основного общего и среднего общего образования) в образовательных организациях:</w:t>
      </w:r>
    </w:p>
    <w:p w:rsidR="00646230" w:rsidRDefault="00646230" w:rsidP="00A82859">
      <w:pPr>
        <w:autoSpaceDE w:val="0"/>
        <w:autoSpaceDN w:val="0"/>
        <w:adjustRightInd w:val="0"/>
        <w:ind w:firstLine="567"/>
        <w:jc w:val="both"/>
        <w:rPr>
          <w:rFonts w:cs="Times New Roman"/>
          <w:szCs w:val="28"/>
        </w:rPr>
      </w:pPr>
    </w:p>
    <w:tbl>
      <w:tblPr>
        <w:tblW w:w="9357" w:type="dxa"/>
        <w:tblInd w:w="-5" w:type="dxa"/>
        <w:tblLook w:val="04A0" w:firstRow="1" w:lastRow="0" w:firstColumn="1" w:lastColumn="0" w:noHBand="0" w:noVBand="1"/>
      </w:tblPr>
      <w:tblGrid>
        <w:gridCol w:w="3261"/>
        <w:gridCol w:w="1701"/>
        <w:gridCol w:w="1559"/>
        <w:gridCol w:w="1441"/>
        <w:gridCol w:w="1395"/>
      </w:tblGrid>
      <w:tr w:rsidR="00C22121" w:rsidRPr="00D65E2C" w:rsidTr="00243970">
        <w:trPr>
          <w:trHeight w:val="315"/>
        </w:trPr>
        <w:tc>
          <w:tcPr>
            <w:tcW w:w="3261" w:type="dxa"/>
            <w:vMerge w:val="restart"/>
            <w:tcBorders>
              <w:top w:val="single" w:sz="4" w:space="0" w:color="auto"/>
              <w:left w:val="single" w:sz="4" w:space="0" w:color="auto"/>
              <w:bottom w:val="nil"/>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Наименование мероприятия</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Количество образовательных организаций</w:t>
            </w:r>
          </w:p>
        </w:tc>
        <w:tc>
          <w:tcPr>
            <w:tcW w:w="4395" w:type="dxa"/>
            <w:gridSpan w:val="3"/>
            <w:tcBorders>
              <w:top w:val="single" w:sz="4" w:space="0" w:color="auto"/>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2021 год</w:t>
            </w:r>
          </w:p>
        </w:tc>
      </w:tr>
      <w:tr w:rsidR="00C22121" w:rsidRPr="00D65E2C" w:rsidTr="00243970">
        <w:trPr>
          <w:trHeight w:val="481"/>
        </w:trPr>
        <w:tc>
          <w:tcPr>
            <w:tcW w:w="3261" w:type="dxa"/>
            <w:vMerge/>
            <w:tcBorders>
              <w:top w:val="single" w:sz="4" w:space="0" w:color="auto"/>
              <w:left w:val="single" w:sz="4" w:space="0" w:color="auto"/>
              <w:bottom w:val="nil"/>
              <w:right w:val="single" w:sz="4" w:space="0" w:color="auto"/>
            </w:tcBorders>
            <w:hideMark/>
          </w:tcPr>
          <w:p w:rsidR="00C22121" w:rsidRPr="00D65E2C" w:rsidRDefault="00C22121" w:rsidP="00A82859">
            <w:pPr>
              <w:rPr>
                <w:rFonts w:eastAsia="Times New Roman" w:cs="Times New Roman"/>
                <w:color w:val="000000"/>
                <w:sz w:val="20"/>
                <w:szCs w:val="20"/>
                <w:lang w:eastAsia="ru-RU"/>
              </w:rPr>
            </w:pPr>
          </w:p>
        </w:tc>
        <w:tc>
          <w:tcPr>
            <w:tcW w:w="1701" w:type="dxa"/>
            <w:vMerge/>
            <w:tcBorders>
              <w:top w:val="single" w:sz="4" w:space="0" w:color="auto"/>
              <w:left w:val="single" w:sz="4" w:space="0" w:color="auto"/>
              <w:bottom w:val="single" w:sz="4" w:space="0" w:color="000000"/>
              <w:right w:val="single" w:sz="4" w:space="0" w:color="auto"/>
            </w:tcBorders>
            <w:hideMark/>
          </w:tcPr>
          <w:p w:rsidR="00C22121" w:rsidRPr="00D65E2C" w:rsidRDefault="00C22121" w:rsidP="00A82859">
            <w:pPr>
              <w:rPr>
                <w:rFonts w:eastAsia="Times New Roman" w:cs="Times New Roman"/>
                <w:color w:val="000000"/>
                <w:sz w:val="20"/>
                <w:szCs w:val="20"/>
                <w:lang w:eastAsia="ru-RU"/>
              </w:rPr>
            </w:pPr>
          </w:p>
        </w:tc>
        <w:tc>
          <w:tcPr>
            <w:tcW w:w="1559" w:type="dxa"/>
            <w:tcBorders>
              <w:top w:val="nil"/>
              <w:left w:val="nil"/>
              <w:bottom w:val="single" w:sz="4" w:space="0" w:color="auto"/>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Федеральный бюджет</w:t>
            </w:r>
          </w:p>
        </w:tc>
        <w:tc>
          <w:tcPr>
            <w:tcW w:w="1441" w:type="dxa"/>
            <w:tcBorders>
              <w:top w:val="nil"/>
              <w:left w:val="nil"/>
              <w:bottom w:val="single" w:sz="4" w:space="0" w:color="auto"/>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Региональный бюджет</w:t>
            </w:r>
          </w:p>
        </w:tc>
        <w:tc>
          <w:tcPr>
            <w:tcW w:w="1395" w:type="dxa"/>
            <w:tcBorders>
              <w:top w:val="nil"/>
              <w:left w:val="nil"/>
              <w:bottom w:val="single" w:sz="4" w:space="0" w:color="auto"/>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Местный бюджет</w:t>
            </w:r>
          </w:p>
        </w:tc>
      </w:tr>
      <w:tr w:rsidR="00C22121" w:rsidRPr="00D65E2C" w:rsidTr="00243970">
        <w:trPr>
          <w:trHeight w:val="2155"/>
        </w:trPr>
        <w:tc>
          <w:tcPr>
            <w:tcW w:w="3261" w:type="dxa"/>
            <w:tcBorders>
              <w:top w:val="single" w:sz="4" w:space="0" w:color="auto"/>
              <w:left w:val="single" w:sz="4" w:space="0" w:color="auto"/>
              <w:bottom w:val="single" w:sz="4" w:space="0" w:color="auto"/>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Организация бесплатного горячего питания обучающихся, получающих начальное общее образование в муниципальных образовательных организациях муниципального образования "Город Астрахань" в соответствии с муниципальными правовыми актами</w:t>
            </w:r>
          </w:p>
        </w:tc>
        <w:tc>
          <w:tcPr>
            <w:tcW w:w="1701" w:type="dxa"/>
            <w:tcBorders>
              <w:top w:val="nil"/>
              <w:left w:val="nil"/>
              <w:bottom w:val="single" w:sz="4" w:space="0" w:color="auto"/>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63</w:t>
            </w:r>
          </w:p>
        </w:tc>
        <w:tc>
          <w:tcPr>
            <w:tcW w:w="1559" w:type="dxa"/>
            <w:tcBorders>
              <w:top w:val="nil"/>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234 655 976,15</w:t>
            </w:r>
          </w:p>
        </w:tc>
        <w:tc>
          <w:tcPr>
            <w:tcW w:w="1441" w:type="dxa"/>
            <w:tcBorders>
              <w:top w:val="nil"/>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34 044 460,88</w:t>
            </w:r>
          </w:p>
        </w:tc>
        <w:tc>
          <w:tcPr>
            <w:tcW w:w="1395" w:type="dxa"/>
            <w:tcBorders>
              <w:top w:val="single" w:sz="4" w:space="0" w:color="auto"/>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28 939 326,07</w:t>
            </w:r>
          </w:p>
        </w:tc>
      </w:tr>
      <w:tr w:rsidR="00C22121" w:rsidRPr="00D65E2C" w:rsidTr="00243970">
        <w:trPr>
          <w:trHeight w:val="2667"/>
        </w:trPr>
        <w:tc>
          <w:tcPr>
            <w:tcW w:w="3261" w:type="dxa"/>
            <w:tcBorders>
              <w:top w:val="nil"/>
              <w:left w:val="single" w:sz="4" w:space="0" w:color="auto"/>
              <w:bottom w:val="single" w:sz="4" w:space="0" w:color="auto"/>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Обеспечение бесплатного двухразового питания, обучающихся с ограниченными возможностями здоровья в общеобразовательных организациях, в рамках подпрограммы "Психофизическая безопасность детей и подростков" муниципальной программы "Развитие системы образования МО "Город Астрахань"</w:t>
            </w:r>
          </w:p>
        </w:tc>
        <w:tc>
          <w:tcPr>
            <w:tcW w:w="1701" w:type="dxa"/>
            <w:tcBorders>
              <w:top w:val="nil"/>
              <w:left w:val="nil"/>
              <w:bottom w:val="single" w:sz="4" w:space="0" w:color="auto"/>
              <w:right w:val="single" w:sz="4" w:space="0" w:color="auto"/>
            </w:tcBorders>
            <w:shd w:val="clear" w:color="auto" w:fill="auto"/>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48</w:t>
            </w:r>
          </w:p>
        </w:tc>
        <w:tc>
          <w:tcPr>
            <w:tcW w:w="1559" w:type="dxa"/>
            <w:tcBorders>
              <w:top w:val="nil"/>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0,00</w:t>
            </w:r>
          </w:p>
        </w:tc>
        <w:tc>
          <w:tcPr>
            <w:tcW w:w="1441" w:type="dxa"/>
            <w:tcBorders>
              <w:top w:val="nil"/>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0,00</w:t>
            </w:r>
          </w:p>
        </w:tc>
        <w:tc>
          <w:tcPr>
            <w:tcW w:w="1395" w:type="dxa"/>
            <w:tcBorders>
              <w:top w:val="nil"/>
              <w:left w:val="nil"/>
              <w:bottom w:val="single" w:sz="4" w:space="0" w:color="auto"/>
              <w:right w:val="single" w:sz="4" w:space="0" w:color="auto"/>
            </w:tcBorders>
            <w:shd w:val="clear" w:color="auto" w:fill="auto"/>
            <w:hideMark/>
          </w:tcPr>
          <w:p w:rsidR="00C22121" w:rsidRPr="00D65E2C" w:rsidRDefault="00C22121" w:rsidP="00A82859">
            <w:pPr>
              <w:rPr>
                <w:rFonts w:eastAsia="Times New Roman" w:cs="Times New Roman"/>
                <w:color w:val="444444"/>
                <w:sz w:val="20"/>
                <w:szCs w:val="20"/>
                <w:lang w:eastAsia="ru-RU"/>
              </w:rPr>
            </w:pPr>
            <w:r w:rsidRPr="00D65E2C">
              <w:rPr>
                <w:rFonts w:eastAsia="Times New Roman" w:cs="Times New Roman"/>
                <w:color w:val="444444"/>
                <w:sz w:val="20"/>
                <w:szCs w:val="20"/>
                <w:lang w:eastAsia="ru-RU"/>
              </w:rPr>
              <w:t>7 695 080,19</w:t>
            </w:r>
          </w:p>
        </w:tc>
      </w:tr>
      <w:tr w:rsidR="00C22121" w:rsidRPr="00D65E2C" w:rsidTr="00243970">
        <w:trPr>
          <w:trHeight w:val="315"/>
        </w:trPr>
        <w:tc>
          <w:tcPr>
            <w:tcW w:w="3261" w:type="dxa"/>
            <w:tcBorders>
              <w:top w:val="nil"/>
              <w:left w:val="single" w:sz="4" w:space="0" w:color="auto"/>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ИТОГО:</w:t>
            </w:r>
          </w:p>
        </w:tc>
        <w:tc>
          <w:tcPr>
            <w:tcW w:w="1701" w:type="dxa"/>
            <w:tcBorders>
              <w:top w:val="nil"/>
              <w:left w:val="nil"/>
              <w:bottom w:val="single" w:sz="4" w:space="0" w:color="auto"/>
              <w:right w:val="single" w:sz="4" w:space="0" w:color="auto"/>
            </w:tcBorders>
            <w:shd w:val="clear" w:color="auto" w:fill="auto"/>
            <w:noWrap/>
          </w:tcPr>
          <w:p w:rsidR="00C22121" w:rsidRPr="00D65E2C" w:rsidRDefault="00C22121" w:rsidP="00A82859">
            <w:pPr>
              <w:rPr>
                <w:rFonts w:eastAsia="Times New Roman" w:cs="Times New Roman"/>
                <w:color w:val="000000"/>
                <w:sz w:val="20"/>
                <w:szCs w:val="20"/>
                <w:lang w:eastAsia="ru-RU"/>
              </w:rPr>
            </w:pPr>
          </w:p>
        </w:tc>
        <w:tc>
          <w:tcPr>
            <w:tcW w:w="1559" w:type="dxa"/>
            <w:tcBorders>
              <w:top w:val="nil"/>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234 655 976,15</w:t>
            </w:r>
          </w:p>
        </w:tc>
        <w:tc>
          <w:tcPr>
            <w:tcW w:w="1441" w:type="dxa"/>
            <w:tcBorders>
              <w:top w:val="nil"/>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34 044 460,88</w:t>
            </w:r>
          </w:p>
        </w:tc>
        <w:tc>
          <w:tcPr>
            <w:tcW w:w="1395" w:type="dxa"/>
            <w:tcBorders>
              <w:top w:val="nil"/>
              <w:left w:val="nil"/>
              <w:bottom w:val="single" w:sz="4" w:space="0" w:color="auto"/>
              <w:right w:val="single" w:sz="4" w:space="0" w:color="auto"/>
            </w:tcBorders>
            <w:shd w:val="clear" w:color="auto" w:fill="auto"/>
            <w:noWrap/>
            <w:hideMark/>
          </w:tcPr>
          <w:p w:rsidR="00C22121" w:rsidRPr="00D65E2C" w:rsidRDefault="00C22121" w:rsidP="00A82859">
            <w:pPr>
              <w:rPr>
                <w:rFonts w:eastAsia="Times New Roman" w:cs="Times New Roman"/>
                <w:color w:val="000000"/>
                <w:sz w:val="20"/>
                <w:szCs w:val="20"/>
                <w:lang w:eastAsia="ru-RU"/>
              </w:rPr>
            </w:pPr>
            <w:r w:rsidRPr="00D65E2C">
              <w:rPr>
                <w:rFonts w:eastAsia="Times New Roman" w:cs="Times New Roman"/>
                <w:color w:val="000000"/>
                <w:sz w:val="20"/>
                <w:szCs w:val="20"/>
                <w:lang w:eastAsia="ru-RU"/>
              </w:rPr>
              <w:t>36 634 406,26</w:t>
            </w:r>
          </w:p>
        </w:tc>
      </w:tr>
    </w:tbl>
    <w:p w:rsidR="009C6217" w:rsidRPr="00D65E2C" w:rsidRDefault="009C6217" w:rsidP="00A82859">
      <w:pPr>
        <w:pStyle w:val="a7"/>
        <w:jc w:val="both"/>
        <w:rPr>
          <w:rFonts w:ascii="Times New Roman" w:eastAsia="Times New Roman" w:hAnsi="Times New Roman" w:cs="Times New Roman"/>
          <w:color w:val="FF0000"/>
          <w:sz w:val="28"/>
          <w:szCs w:val="28"/>
          <w:lang w:eastAsia="ru-RU"/>
        </w:rPr>
      </w:pPr>
    </w:p>
    <w:p w:rsidR="005B32F4" w:rsidRPr="00D65E2C" w:rsidRDefault="005B32F4" w:rsidP="00A82859">
      <w:pPr>
        <w:ind w:firstLine="709"/>
        <w:jc w:val="both"/>
        <w:rPr>
          <w:rFonts w:cs="Times New Roman"/>
          <w:szCs w:val="28"/>
        </w:rPr>
      </w:pPr>
      <w:r w:rsidRPr="00D65E2C">
        <w:rPr>
          <w:rFonts w:cs="Times New Roman"/>
          <w:szCs w:val="28"/>
        </w:rPr>
        <w:t xml:space="preserve">В период проведения летней оздоровительной кампании в 2021 году были открыты 36 лагерей с дневным пребыванием для 2331 ребенка. </w:t>
      </w:r>
      <w:r w:rsidR="004D10A7">
        <w:rPr>
          <w:rFonts w:cs="Times New Roman"/>
          <w:szCs w:val="28"/>
        </w:rPr>
        <w:t xml:space="preserve">В связи с ограничительными мероприятиями, введенными из-за распространения новой </w:t>
      </w:r>
      <w:proofErr w:type="spellStart"/>
      <w:r w:rsidR="004D10A7">
        <w:rPr>
          <w:rFonts w:cs="Times New Roman"/>
          <w:szCs w:val="28"/>
        </w:rPr>
        <w:t>короновирусной</w:t>
      </w:r>
      <w:proofErr w:type="spellEnd"/>
      <w:r w:rsidR="004D10A7">
        <w:rPr>
          <w:rFonts w:cs="Times New Roman"/>
          <w:szCs w:val="28"/>
        </w:rPr>
        <w:t xml:space="preserve"> инфекции (</w:t>
      </w:r>
      <w:r w:rsidR="004D10A7">
        <w:rPr>
          <w:rFonts w:cs="Times New Roman"/>
          <w:szCs w:val="28"/>
          <w:lang w:val="en-US"/>
        </w:rPr>
        <w:t>COVID</w:t>
      </w:r>
      <w:r w:rsidR="004D10A7" w:rsidRPr="004D10A7">
        <w:rPr>
          <w:rFonts w:cs="Times New Roman"/>
          <w:szCs w:val="28"/>
        </w:rPr>
        <w:t>-19</w:t>
      </w:r>
      <w:r w:rsidR="004D10A7">
        <w:rPr>
          <w:rFonts w:cs="Times New Roman"/>
          <w:szCs w:val="28"/>
        </w:rPr>
        <w:t>), в</w:t>
      </w:r>
      <w:r w:rsidRPr="00D65E2C">
        <w:rPr>
          <w:rFonts w:cs="Times New Roman"/>
          <w:szCs w:val="28"/>
          <w:lang w:eastAsia="ru-RU"/>
        </w:rPr>
        <w:t xml:space="preserve"> 2020 году функционировало 5 лагерей с дневным пребыванием для </w:t>
      </w:r>
      <w:r w:rsidRPr="004D10A7">
        <w:rPr>
          <w:rFonts w:cs="Times New Roman"/>
          <w:szCs w:val="28"/>
          <w:lang w:eastAsia="ru-RU"/>
        </w:rPr>
        <w:t>175 детей.</w:t>
      </w:r>
    </w:p>
    <w:p w:rsidR="005B32F4" w:rsidRPr="00D65E2C" w:rsidRDefault="005B32F4" w:rsidP="00A82859">
      <w:pPr>
        <w:ind w:firstLine="709"/>
        <w:jc w:val="both"/>
        <w:rPr>
          <w:rFonts w:cs="Times New Roman"/>
          <w:szCs w:val="28"/>
        </w:rPr>
      </w:pPr>
      <w:r w:rsidRPr="00D65E2C">
        <w:rPr>
          <w:rFonts w:eastAsia="Lucida Sans Unicode" w:cs="Times New Roman"/>
          <w:szCs w:val="28"/>
        </w:rPr>
        <w:t xml:space="preserve">В рамках реализации муниципальной программы </w:t>
      </w:r>
      <w:r w:rsidRPr="00D65E2C">
        <w:rPr>
          <w:rFonts w:cs="Times New Roman"/>
          <w:szCs w:val="28"/>
        </w:rPr>
        <w:t>«Развитие системы образования МО «Город Астрахань»</w:t>
      </w:r>
      <w:r w:rsidRPr="00D65E2C">
        <w:rPr>
          <w:rFonts w:eastAsia="Lucida Sans Unicode" w:cs="Times New Roman"/>
          <w:szCs w:val="28"/>
        </w:rPr>
        <w:t xml:space="preserve"> с целью </w:t>
      </w:r>
      <w:r w:rsidRPr="00D65E2C">
        <w:rPr>
          <w:rFonts w:cs="Times New Roman"/>
          <w:szCs w:val="28"/>
        </w:rPr>
        <w:t xml:space="preserve">повышения качества </w:t>
      </w:r>
      <w:r w:rsidRPr="00D65E2C">
        <w:rPr>
          <w:rFonts w:cs="Times New Roman"/>
          <w:szCs w:val="28"/>
        </w:rPr>
        <w:lastRenderedPageBreak/>
        <w:t>образовательных услуг и обеспечения безопасных условий осуществления образовательного процесса проведены следующие работы:</w:t>
      </w:r>
    </w:p>
    <w:p w:rsidR="005B32F4" w:rsidRPr="00D65E2C" w:rsidRDefault="005B32F4"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выполнен</w:t>
      </w:r>
      <w:proofErr w:type="gramEnd"/>
      <w:r w:rsidRPr="00D65E2C">
        <w:rPr>
          <w:rFonts w:cs="Times New Roman"/>
          <w:szCs w:val="28"/>
        </w:rPr>
        <w:t xml:space="preserve"> текущий ремонт кровель в 9 образовательных организациях; </w:t>
      </w:r>
    </w:p>
    <w:p w:rsidR="005B32F4" w:rsidRPr="00D65E2C" w:rsidRDefault="005B32F4"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отремонтированы</w:t>
      </w:r>
      <w:proofErr w:type="gramEnd"/>
      <w:r w:rsidRPr="00D65E2C">
        <w:rPr>
          <w:rFonts w:cs="Times New Roman"/>
          <w:szCs w:val="28"/>
        </w:rPr>
        <w:t xml:space="preserve"> инженерные сети в 6 образовательных организациях; </w:t>
      </w:r>
    </w:p>
    <w:p w:rsidR="005B32F4" w:rsidRPr="00D65E2C" w:rsidRDefault="005B32F4"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проведены</w:t>
      </w:r>
      <w:proofErr w:type="gramEnd"/>
      <w:r w:rsidRPr="00D65E2C">
        <w:rPr>
          <w:rFonts w:cs="Times New Roman"/>
          <w:szCs w:val="28"/>
        </w:rPr>
        <w:t xml:space="preserve"> общестроительные работы в 72 образовательных организациях;</w:t>
      </w:r>
    </w:p>
    <w:p w:rsidR="005B32F4" w:rsidRPr="00D65E2C" w:rsidRDefault="005B32F4" w:rsidP="00A82859">
      <w:pPr>
        <w:pStyle w:val="a3"/>
        <w:numPr>
          <w:ilvl w:val="0"/>
          <w:numId w:val="1"/>
        </w:numPr>
        <w:tabs>
          <w:tab w:val="left" w:pos="993"/>
        </w:tabs>
        <w:ind w:left="0" w:firstLine="709"/>
        <w:jc w:val="both"/>
        <w:rPr>
          <w:rFonts w:cs="Times New Roman"/>
          <w:bCs/>
          <w:szCs w:val="28"/>
        </w:rPr>
      </w:pPr>
      <w:proofErr w:type="gramStart"/>
      <w:r w:rsidRPr="00D65E2C">
        <w:rPr>
          <w:rFonts w:cs="Times New Roman"/>
          <w:szCs w:val="28"/>
        </w:rPr>
        <w:t>благоустроены</w:t>
      </w:r>
      <w:proofErr w:type="gramEnd"/>
      <w:r w:rsidRPr="00D65E2C">
        <w:rPr>
          <w:rFonts w:cs="Times New Roman"/>
          <w:szCs w:val="28"/>
        </w:rPr>
        <w:t xml:space="preserve"> территории в 41 образовательных организациях;</w:t>
      </w:r>
    </w:p>
    <w:p w:rsidR="005B32F4" w:rsidRPr="00D65E2C" w:rsidRDefault="005B32F4"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bCs/>
          <w:szCs w:val="28"/>
        </w:rPr>
        <w:t>осуществлены</w:t>
      </w:r>
      <w:proofErr w:type="gramEnd"/>
      <w:r w:rsidRPr="00D65E2C">
        <w:rPr>
          <w:rFonts w:cs="Times New Roman"/>
          <w:bCs/>
          <w:szCs w:val="28"/>
        </w:rPr>
        <w:t xml:space="preserve"> работы по обеспечению пожарной безопасности </w:t>
      </w:r>
      <w:r w:rsidR="00D65E2C">
        <w:rPr>
          <w:rFonts w:cs="Times New Roman"/>
          <w:bCs/>
          <w:szCs w:val="28"/>
        </w:rPr>
        <w:t xml:space="preserve">                                  </w:t>
      </w:r>
      <w:r w:rsidRPr="00D65E2C">
        <w:rPr>
          <w:rFonts w:cs="Times New Roman"/>
          <w:szCs w:val="28"/>
        </w:rPr>
        <w:t>в 4 образовательных организациях;</w:t>
      </w:r>
    </w:p>
    <w:p w:rsidR="005B32F4" w:rsidRPr="00D65E2C" w:rsidRDefault="005B32F4"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исполнены</w:t>
      </w:r>
      <w:proofErr w:type="gramEnd"/>
      <w:r w:rsidRPr="00D65E2C">
        <w:rPr>
          <w:rFonts w:cs="Times New Roman"/>
          <w:szCs w:val="28"/>
        </w:rPr>
        <w:t xml:space="preserve"> работы по обеспечению антитеррористической безопасности в 1 образовательных организациях;</w:t>
      </w:r>
    </w:p>
    <w:p w:rsidR="005B32F4" w:rsidRPr="00D65E2C" w:rsidRDefault="005B32F4"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реализованы</w:t>
      </w:r>
      <w:proofErr w:type="gramEnd"/>
      <w:r w:rsidRPr="00D65E2C">
        <w:rPr>
          <w:rFonts w:cs="Times New Roman"/>
          <w:szCs w:val="28"/>
        </w:rPr>
        <w:t xml:space="preserve"> мероприятия по развитию материально-технической базы (приобретение оргтехники, инвентаря) в 6 образовательных организациях.</w:t>
      </w:r>
    </w:p>
    <w:p w:rsidR="005B32F4" w:rsidRPr="00D65E2C" w:rsidRDefault="005B32F4" w:rsidP="00A82859">
      <w:pPr>
        <w:pStyle w:val="a3"/>
        <w:ind w:left="0" w:firstLine="709"/>
        <w:jc w:val="both"/>
        <w:rPr>
          <w:rFonts w:cs="Times New Roman"/>
          <w:bCs/>
          <w:szCs w:val="28"/>
        </w:rPr>
      </w:pPr>
      <w:r w:rsidRPr="00D65E2C">
        <w:rPr>
          <w:rFonts w:cs="Times New Roman"/>
          <w:bCs/>
          <w:szCs w:val="28"/>
        </w:rPr>
        <w:t xml:space="preserve">Во всех образовательных организациях установлены тревожные кнопки вызова полиции с выводом на пульт отдела вневедомственной охраны </w:t>
      </w:r>
      <w:r w:rsidR="00D65E2C">
        <w:rPr>
          <w:rFonts w:cs="Times New Roman"/>
          <w:bCs/>
          <w:szCs w:val="28"/>
        </w:rPr>
        <w:t xml:space="preserve">                            </w:t>
      </w:r>
      <w:r w:rsidRPr="00D65E2C">
        <w:rPr>
          <w:rFonts w:cs="Times New Roman"/>
          <w:bCs/>
          <w:szCs w:val="28"/>
        </w:rPr>
        <w:t xml:space="preserve">или на пульт охранных предприятий, имеющих лицензию на охранную деятельность, системы наружного и внутреннего видеонаблюдения. Системой контроля и проверки лиц, входящих в здание (турникеты), оборудовано </w:t>
      </w:r>
      <w:r w:rsidR="00D65E2C">
        <w:rPr>
          <w:rFonts w:cs="Times New Roman"/>
          <w:bCs/>
          <w:szCs w:val="28"/>
        </w:rPr>
        <w:t xml:space="preserve">                           </w:t>
      </w:r>
      <w:r w:rsidRPr="00D65E2C">
        <w:rPr>
          <w:rFonts w:cs="Times New Roman"/>
          <w:bCs/>
          <w:szCs w:val="28"/>
        </w:rPr>
        <w:t>36 образовательных организаций; металлодетекторами - 49; электронными пропусками - 16.</w:t>
      </w:r>
    </w:p>
    <w:p w:rsidR="005B32F4" w:rsidRPr="00D65E2C" w:rsidRDefault="005B32F4" w:rsidP="00A82859">
      <w:pPr>
        <w:pStyle w:val="a3"/>
        <w:tabs>
          <w:tab w:val="left" w:pos="993"/>
        </w:tabs>
        <w:ind w:left="0" w:firstLine="709"/>
        <w:jc w:val="both"/>
        <w:rPr>
          <w:rFonts w:cs="Times New Roman"/>
          <w:szCs w:val="28"/>
        </w:rPr>
      </w:pPr>
      <w:r w:rsidRPr="00D65E2C">
        <w:rPr>
          <w:rFonts w:cs="Times New Roman"/>
          <w:bCs/>
          <w:szCs w:val="28"/>
        </w:rPr>
        <w:t xml:space="preserve">На базе 35 общеобразовательных организаций </w:t>
      </w:r>
      <w:r w:rsidRPr="00D65E2C">
        <w:rPr>
          <w:rFonts w:cs="Times New Roman"/>
          <w:szCs w:val="28"/>
        </w:rPr>
        <w:t xml:space="preserve">установлены средства оповещения, предназначенные для звукового оповещения населения </w:t>
      </w:r>
      <w:r w:rsidR="00D65E2C">
        <w:rPr>
          <w:rFonts w:cs="Times New Roman"/>
          <w:szCs w:val="28"/>
        </w:rPr>
        <w:t xml:space="preserve">                             </w:t>
      </w:r>
      <w:r w:rsidRPr="00D65E2C">
        <w:rPr>
          <w:rFonts w:cs="Times New Roman"/>
          <w:szCs w:val="28"/>
        </w:rPr>
        <w:t>на территории муниципального образования «Город Астрахань».</w:t>
      </w:r>
    </w:p>
    <w:p w:rsidR="00D65E2C" w:rsidRPr="00D65E2C" w:rsidRDefault="005B32F4"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С применением программно-целевых методов в структуре муниципальных программ был сформирован </w:t>
      </w:r>
      <w:r w:rsidR="00D65E2C" w:rsidRPr="00D65E2C">
        <w:rPr>
          <w:rFonts w:ascii="Times New Roman" w:eastAsiaTheme="minorHAnsi" w:hAnsi="Times New Roman" w:cs="Times New Roman"/>
          <w:color w:val="auto"/>
          <w:spacing w:val="0"/>
          <w:kern w:val="0"/>
          <w:sz w:val="28"/>
          <w:szCs w:val="28"/>
          <w:lang w:eastAsia="en-US"/>
        </w:rPr>
        <w:t>б</w:t>
      </w:r>
      <w:r w:rsidRPr="00D65E2C">
        <w:rPr>
          <w:rFonts w:ascii="Times New Roman" w:eastAsiaTheme="minorHAnsi" w:hAnsi="Times New Roman" w:cs="Times New Roman"/>
          <w:color w:val="auto"/>
          <w:spacing w:val="0"/>
          <w:kern w:val="0"/>
          <w:sz w:val="28"/>
          <w:szCs w:val="28"/>
          <w:lang w:eastAsia="en-US"/>
        </w:rPr>
        <w:t xml:space="preserve">юджет на 2021 </w:t>
      </w:r>
      <w:proofErr w:type="gramStart"/>
      <w:r w:rsidRPr="00D65E2C">
        <w:rPr>
          <w:rFonts w:ascii="Times New Roman" w:eastAsiaTheme="minorHAnsi" w:hAnsi="Times New Roman" w:cs="Times New Roman"/>
          <w:color w:val="auto"/>
          <w:spacing w:val="0"/>
          <w:kern w:val="0"/>
          <w:sz w:val="28"/>
          <w:szCs w:val="28"/>
          <w:lang w:eastAsia="en-US"/>
        </w:rPr>
        <w:t>год</w:t>
      </w:r>
      <w:r w:rsidR="00D65E2C" w:rsidRPr="00D65E2C">
        <w:rPr>
          <w:rFonts w:ascii="Times New Roman" w:eastAsiaTheme="minorHAnsi" w:hAnsi="Times New Roman" w:cs="Times New Roman"/>
          <w:color w:val="auto"/>
          <w:spacing w:val="0"/>
          <w:kern w:val="0"/>
          <w:sz w:val="28"/>
          <w:szCs w:val="28"/>
          <w:lang w:eastAsia="en-US"/>
        </w:rPr>
        <w:t xml:space="preserve">, </w:t>
      </w:r>
      <w:r w:rsidR="00A82859">
        <w:rPr>
          <w:rFonts w:ascii="Times New Roman" w:eastAsiaTheme="minorHAnsi" w:hAnsi="Times New Roman" w:cs="Times New Roman"/>
          <w:color w:val="auto"/>
          <w:spacing w:val="0"/>
          <w:kern w:val="0"/>
          <w:sz w:val="28"/>
          <w:szCs w:val="28"/>
          <w:lang w:eastAsia="en-US"/>
        </w:rPr>
        <w:t xml:space="preserve">  </w:t>
      </w:r>
      <w:proofErr w:type="gramEnd"/>
      <w:r w:rsidR="00A82859">
        <w:rPr>
          <w:rFonts w:ascii="Times New Roman" w:eastAsiaTheme="minorHAnsi" w:hAnsi="Times New Roman" w:cs="Times New Roman"/>
          <w:color w:val="auto"/>
          <w:spacing w:val="0"/>
          <w:kern w:val="0"/>
          <w:sz w:val="28"/>
          <w:szCs w:val="28"/>
          <w:lang w:eastAsia="en-US"/>
        </w:rPr>
        <w:t xml:space="preserve">                                </w:t>
      </w:r>
      <w:r w:rsidR="00D65E2C" w:rsidRPr="00D65E2C">
        <w:rPr>
          <w:rFonts w:ascii="Times New Roman" w:eastAsiaTheme="minorHAnsi" w:hAnsi="Times New Roman" w:cs="Times New Roman"/>
          <w:color w:val="auto"/>
          <w:spacing w:val="0"/>
          <w:kern w:val="0"/>
          <w:sz w:val="28"/>
          <w:szCs w:val="28"/>
          <w:lang w:eastAsia="en-US"/>
        </w:rPr>
        <w:t>что способствовало достижению наилучших результатов программ в рамках ограниченных финансовых ресурсов.</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Доля программных расходов в общем объеме расходов по управлению состав</w:t>
      </w:r>
      <w:r w:rsidR="004D10A7">
        <w:rPr>
          <w:rFonts w:ascii="Times New Roman" w:eastAsiaTheme="minorHAnsi" w:hAnsi="Times New Roman" w:cs="Times New Roman"/>
          <w:color w:val="auto"/>
          <w:spacing w:val="0"/>
          <w:kern w:val="0"/>
          <w:sz w:val="28"/>
          <w:szCs w:val="28"/>
          <w:lang w:eastAsia="en-US"/>
        </w:rPr>
        <w:t>ила</w:t>
      </w:r>
      <w:r w:rsidRPr="00D65E2C">
        <w:rPr>
          <w:rFonts w:ascii="Times New Roman" w:eastAsiaTheme="minorHAnsi" w:hAnsi="Times New Roman" w:cs="Times New Roman"/>
          <w:color w:val="auto"/>
          <w:spacing w:val="0"/>
          <w:kern w:val="0"/>
          <w:sz w:val="28"/>
          <w:szCs w:val="28"/>
          <w:lang w:eastAsia="en-US"/>
        </w:rPr>
        <w:t xml:space="preserve"> 98,66 процентов.</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В сводной бюджетной росписи управлению в 2021 году предусмотрены бюджетные ассигнования в сумме 5 559 921,37 тыс. рублей, в том числе:</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 средства областного бюджета в сумме 4 053 119,88 тыс. рублей; </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средства местного бюджета в сумме 1 506 801,49 тыс. рублей.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Средства бюджета Астраханской области в 2021 году направлены на:</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в сумме 1 214 619,56 тыс. рублей, или 100% </w:t>
      </w:r>
      <w:r w:rsidR="00A82859">
        <w:rPr>
          <w:rFonts w:ascii="Times New Roman" w:eastAsiaTheme="minorHAnsi" w:hAnsi="Times New Roman" w:cs="Times New Roman"/>
          <w:color w:val="auto"/>
          <w:spacing w:val="0"/>
          <w:kern w:val="0"/>
          <w:sz w:val="28"/>
          <w:szCs w:val="28"/>
          <w:lang w:eastAsia="en-US"/>
        </w:rPr>
        <w:t xml:space="preserve">                    </w:t>
      </w:r>
      <w:r w:rsidRPr="00D65E2C">
        <w:rPr>
          <w:rFonts w:ascii="Times New Roman" w:eastAsiaTheme="minorHAnsi" w:hAnsi="Times New Roman" w:cs="Times New Roman"/>
          <w:color w:val="auto"/>
          <w:spacing w:val="0"/>
          <w:kern w:val="0"/>
          <w:sz w:val="28"/>
          <w:szCs w:val="28"/>
          <w:lang w:eastAsia="en-US"/>
        </w:rPr>
        <w:t>от плановых значений;</w:t>
      </w:r>
      <w:r w:rsidRPr="00D65E2C">
        <w:rPr>
          <w:rFonts w:ascii="Times New Roman" w:eastAsiaTheme="minorHAnsi" w:hAnsi="Times New Roman" w:cs="Times New Roman"/>
          <w:color w:val="auto"/>
          <w:spacing w:val="0"/>
          <w:kern w:val="0"/>
          <w:sz w:val="28"/>
          <w:szCs w:val="28"/>
          <w:lang w:eastAsia="en-US"/>
        </w:rPr>
        <w:tab/>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 -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w:t>
      </w:r>
      <w:r w:rsidRPr="00D65E2C">
        <w:rPr>
          <w:rFonts w:ascii="Times New Roman" w:eastAsiaTheme="minorHAnsi" w:hAnsi="Times New Roman" w:cs="Times New Roman"/>
          <w:color w:val="auto"/>
          <w:spacing w:val="0"/>
          <w:kern w:val="0"/>
          <w:sz w:val="28"/>
          <w:szCs w:val="28"/>
          <w:lang w:eastAsia="en-US"/>
        </w:rPr>
        <w:lastRenderedPageBreak/>
        <w:t>организациях в сумме 1 999 628,43 т</w:t>
      </w:r>
      <w:r w:rsidR="00A82859">
        <w:rPr>
          <w:rFonts w:ascii="Times New Roman" w:eastAsiaTheme="minorHAnsi" w:hAnsi="Times New Roman" w:cs="Times New Roman"/>
          <w:color w:val="auto"/>
          <w:spacing w:val="0"/>
          <w:kern w:val="0"/>
          <w:sz w:val="28"/>
          <w:szCs w:val="28"/>
          <w:lang w:eastAsia="en-US"/>
        </w:rPr>
        <w:t>ыс. рублей, что составляет 99,9</w:t>
      </w:r>
      <w:r w:rsidRPr="00D65E2C">
        <w:rPr>
          <w:rFonts w:ascii="Times New Roman" w:eastAsiaTheme="minorHAnsi" w:hAnsi="Times New Roman" w:cs="Times New Roman"/>
          <w:color w:val="auto"/>
          <w:spacing w:val="0"/>
          <w:kern w:val="0"/>
          <w:sz w:val="28"/>
          <w:szCs w:val="28"/>
          <w:lang w:eastAsia="en-US"/>
        </w:rPr>
        <w:t xml:space="preserve">% </w:t>
      </w:r>
      <w:r w:rsidR="00A82859">
        <w:rPr>
          <w:rFonts w:ascii="Times New Roman" w:eastAsiaTheme="minorHAnsi" w:hAnsi="Times New Roman" w:cs="Times New Roman"/>
          <w:color w:val="auto"/>
          <w:spacing w:val="0"/>
          <w:kern w:val="0"/>
          <w:sz w:val="28"/>
          <w:szCs w:val="28"/>
          <w:lang w:eastAsia="en-US"/>
        </w:rPr>
        <w:t xml:space="preserve">                               </w:t>
      </w:r>
      <w:r w:rsidRPr="00D65E2C">
        <w:rPr>
          <w:rFonts w:ascii="Times New Roman" w:eastAsiaTheme="minorHAnsi" w:hAnsi="Times New Roman" w:cs="Times New Roman"/>
          <w:color w:val="auto"/>
          <w:spacing w:val="0"/>
          <w:kern w:val="0"/>
          <w:sz w:val="28"/>
          <w:szCs w:val="28"/>
          <w:lang w:eastAsia="en-US"/>
        </w:rPr>
        <w:t>от плановых значений (план 1 999 637,42 тыс. рублей);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обеспечение государственных гарантий реализации прав на получение общедоступного и бесплатного дошкольного образования в муниципальных общеобразовательных организациях в сумме 269 869,78 тыс. рублей, или 100% от плановых значений;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обеспечение дополнительного образования детей в муниципальных общеобразовательных организациях в сумме 75 690,03 тыс. рублей, или 100% от плановых значений;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 ежемесячное денежное вознаграждение за классное руководство педагогическим работникам муниципальных образовательных организаций </w:t>
      </w:r>
      <w:r w:rsidR="00A82859">
        <w:rPr>
          <w:rFonts w:ascii="Times New Roman" w:eastAsiaTheme="minorHAnsi" w:hAnsi="Times New Roman" w:cs="Times New Roman"/>
          <w:color w:val="auto"/>
          <w:spacing w:val="0"/>
          <w:kern w:val="0"/>
          <w:sz w:val="28"/>
          <w:szCs w:val="28"/>
          <w:lang w:eastAsia="en-US"/>
        </w:rPr>
        <w:t xml:space="preserve">                 </w:t>
      </w:r>
      <w:r w:rsidRPr="00D65E2C">
        <w:rPr>
          <w:rFonts w:ascii="Times New Roman" w:eastAsiaTheme="minorHAnsi" w:hAnsi="Times New Roman" w:cs="Times New Roman"/>
          <w:color w:val="auto"/>
          <w:spacing w:val="0"/>
          <w:kern w:val="0"/>
          <w:sz w:val="28"/>
          <w:szCs w:val="28"/>
          <w:lang w:eastAsia="en-US"/>
        </w:rPr>
        <w:t>в сумме 169 661,74 тыс. рублей, что составляет 99,54% от плановых значений (план 170 442,05 тыс. рублей);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 организация бесплатного горячего питания обучающихся, получающих начальное общее образование в муниципальных образовательных организациях муниципального образования «Город Астрахань» в сумме 247 699,03 тыс. рублей, что составляет 92,18% </w:t>
      </w:r>
      <w:r w:rsidR="00A82859">
        <w:rPr>
          <w:rFonts w:ascii="Times New Roman" w:eastAsiaTheme="minorHAnsi" w:hAnsi="Times New Roman" w:cs="Times New Roman"/>
          <w:color w:val="auto"/>
          <w:spacing w:val="0"/>
          <w:kern w:val="0"/>
          <w:sz w:val="28"/>
          <w:szCs w:val="28"/>
          <w:lang w:eastAsia="en-US"/>
        </w:rPr>
        <w:t xml:space="preserve">                                  </w:t>
      </w:r>
      <w:r w:rsidRPr="00D65E2C">
        <w:rPr>
          <w:rFonts w:ascii="Times New Roman" w:eastAsiaTheme="minorHAnsi" w:hAnsi="Times New Roman" w:cs="Times New Roman"/>
          <w:color w:val="auto"/>
          <w:spacing w:val="0"/>
          <w:kern w:val="0"/>
          <w:sz w:val="28"/>
          <w:szCs w:val="28"/>
          <w:lang w:eastAsia="en-US"/>
        </w:rPr>
        <w:t>от плановых значений (план 268 700,44 тыс. рублей);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 выплату компенсации части родительской платы за присмотр и уход </w:t>
      </w:r>
      <w:r w:rsidR="00A82859">
        <w:rPr>
          <w:rFonts w:ascii="Times New Roman" w:eastAsiaTheme="minorHAnsi" w:hAnsi="Times New Roman" w:cs="Times New Roman"/>
          <w:color w:val="auto"/>
          <w:spacing w:val="0"/>
          <w:kern w:val="0"/>
          <w:sz w:val="28"/>
          <w:szCs w:val="28"/>
          <w:lang w:eastAsia="en-US"/>
        </w:rPr>
        <w:t xml:space="preserve">                </w:t>
      </w:r>
      <w:r w:rsidRPr="00D65E2C">
        <w:rPr>
          <w:rFonts w:ascii="Times New Roman" w:eastAsiaTheme="minorHAnsi" w:hAnsi="Times New Roman" w:cs="Times New Roman"/>
          <w:color w:val="auto"/>
          <w:spacing w:val="0"/>
          <w:kern w:val="0"/>
          <w:sz w:val="28"/>
          <w:szCs w:val="28"/>
          <w:lang w:eastAsia="en-US"/>
        </w:rPr>
        <w:t>за детьми в муниципальных образовательных организациях и иных образовательных организациях, реализующих образовательную программу дошкольного образования в сумме 51 735,62 тыс. рублей, что составляет 95,52% от плановых значений (план 54 160,6 тыс. рублей).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Фактические расходы средств из бюджета МО «Город </w:t>
      </w:r>
      <w:proofErr w:type="gramStart"/>
      <w:r w:rsidRPr="00D65E2C">
        <w:rPr>
          <w:rFonts w:ascii="Times New Roman" w:eastAsiaTheme="minorHAnsi" w:hAnsi="Times New Roman" w:cs="Times New Roman"/>
          <w:color w:val="auto"/>
          <w:spacing w:val="0"/>
          <w:kern w:val="0"/>
          <w:sz w:val="28"/>
          <w:szCs w:val="28"/>
          <w:lang w:eastAsia="en-US"/>
        </w:rPr>
        <w:t xml:space="preserve">Астрахань» </w:t>
      </w:r>
      <w:r w:rsidR="00A82859">
        <w:rPr>
          <w:rFonts w:ascii="Times New Roman" w:eastAsiaTheme="minorHAnsi" w:hAnsi="Times New Roman" w:cs="Times New Roman"/>
          <w:color w:val="auto"/>
          <w:spacing w:val="0"/>
          <w:kern w:val="0"/>
          <w:sz w:val="28"/>
          <w:szCs w:val="28"/>
          <w:lang w:eastAsia="en-US"/>
        </w:rPr>
        <w:t xml:space="preserve">  </w:t>
      </w:r>
      <w:proofErr w:type="gramEnd"/>
      <w:r w:rsidR="00A82859">
        <w:rPr>
          <w:rFonts w:ascii="Times New Roman" w:eastAsiaTheme="minorHAnsi" w:hAnsi="Times New Roman" w:cs="Times New Roman"/>
          <w:color w:val="auto"/>
          <w:spacing w:val="0"/>
          <w:kern w:val="0"/>
          <w:sz w:val="28"/>
          <w:szCs w:val="28"/>
          <w:lang w:eastAsia="en-US"/>
        </w:rPr>
        <w:t xml:space="preserve">                      </w:t>
      </w:r>
      <w:r w:rsidRPr="00D65E2C">
        <w:rPr>
          <w:rFonts w:ascii="Times New Roman" w:eastAsiaTheme="minorHAnsi" w:hAnsi="Times New Roman" w:cs="Times New Roman"/>
          <w:color w:val="auto"/>
          <w:spacing w:val="0"/>
          <w:kern w:val="0"/>
          <w:sz w:val="28"/>
          <w:szCs w:val="28"/>
          <w:lang w:eastAsia="en-US"/>
        </w:rPr>
        <w:t>в 2021 году составили 1 4</w:t>
      </w:r>
      <w:r w:rsidR="00A82859">
        <w:rPr>
          <w:rFonts w:ascii="Times New Roman" w:eastAsiaTheme="minorHAnsi" w:hAnsi="Times New Roman" w:cs="Times New Roman"/>
          <w:color w:val="auto"/>
          <w:spacing w:val="0"/>
          <w:kern w:val="0"/>
          <w:sz w:val="28"/>
          <w:szCs w:val="28"/>
          <w:lang w:eastAsia="en-US"/>
        </w:rPr>
        <w:t>89 439,51 тыс. рублей или 98,85</w:t>
      </w:r>
      <w:r w:rsidRPr="00D65E2C">
        <w:rPr>
          <w:rFonts w:ascii="Times New Roman" w:eastAsiaTheme="minorHAnsi" w:hAnsi="Times New Roman" w:cs="Times New Roman"/>
          <w:color w:val="auto"/>
          <w:spacing w:val="0"/>
          <w:kern w:val="0"/>
          <w:sz w:val="28"/>
          <w:szCs w:val="28"/>
          <w:lang w:eastAsia="en-US"/>
        </w:rPr>
        <w:t>% от плановых значений (план 1 506 801,49 тыс. рублей), в том числе:</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1. Муниципальная программ</w:t>
      </w:r>
      <w:r w:rsidR="00A82859">
        <w:rPr>
          <w:rFonts w:ascii="Times New Roman" w:eastAsiaTheme="minorHAnsi" w:hAnsi="Times New Roman" w:cs="Times New Roman"/>
          <w:color w:val="auto"/>
          <w:spacing w:val="0"/>
          <w:kern w:val="0"/>
          <w:sz w:val="28"/>
          <w:szCs w:val="28"/>
          <w:lang w:eastAsia="en-US"/>
        </w:rPr>
        <w:t xml:space="preserve">а «Развитие системы образования </w:t>
      </w:r>
      <w:r w:rsidRPr="00D65E2C">
        <w:rPr>
          <w:rFonts w:ascii="Times New Roman" w:eastAsiaTheme="minorHAnsi" w:hAnsi="Times New Roman" w:cs="Times New Roman"/>
          <w:color w:val="auto"/>
          <w:spacing w:val="0"/>
          <w:kern w:val="0"/>
          <w:sz w:val="28"/>
          <w:szCs w:val="28"/>
          <w:lang w:eastAsia="en-US"/>
        </w:rPr>
        <w:t xml:space="preserve">МО «Город Астрахань» (далее - программа) исполнена в сумме 1 449 812,26 тыс. рублей, что составляет 99,00% от плановых значений (план 1 464 395,86 тыс. рублей). Основную часть программы составляет финансовое обеспечение выполнения муниципального задания в рамках подпрограммы «Повышение доступности и качества дошкольного, общего и дополнительного образования». В 2021 году данные расходы исполнены в сумме 1 207 554,99 тыс. рублей, что составляет 99,83% от плановых значений (план – 1 209 555,5 тыс. рублей); </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 xml:space="preserve">2. Муниципальная программа «Развитие физической культуры и спорта на территории города Астрахани» исполнена в сумме 7 010,91 тыс. </w:t>
      </w:r>
      <w:proofErr w:type="gramStart"/>
      <w:r w:rsidRPr="00D65E2C">
        <w:rPr>
          <w:rFonts w:ascii="Times New Roman" w:eastAsiaTheme="minorHAnsi" w:hAnsi="Times New Roman" w:cs="Times New Roman"/>
          <w:color w:val="auto"/>
          <w:spacing w:val="0"/>
          <w:kern w:val="0"/>
          <w:sz w:val="28"/>
          <w:szCs w:val="28"/>
          <w:lang w:eastAsia="en-US"/>
        </w:rPr>
        <w:t xml:space="preserve">рублей, </w:t>
      </w:r>
      <w:r w:rsidR="00A82859">
        <w:rPr>
          <w:rFonts w:ascii="Times New Roman" w:eastAsiaTheme="minorHAnsi" w:hAnsi="Times New Roman" w:cs="Times New Roman"/>
          <w:color w:val="auto"/>
          <w:spacing w:val="0"/>
          <w:kern w:val="0"/>
          <w:sz w:val="28"/>
          <w:szCs w:val="28"/>
          <w:lang w:eastAsia="en-US"/>
        </w:rPr>
        <w:t xml:space="preserve">  </w:t>
      </w:r>
      <w:proofErr w:type="gramEnd"/>
      <w:r w:rsidR="00A82859">
        <w:rPr>
          <w:rFonts w:ascii="Times New Roman" w:eastAsiaTheme="minorHAnsi" w:hAnsi="Times New Roman" w:cs="Times New Roman"/>
          <w:color w:val="auto"/>
          <w:spacing w:val="0"/>
          <w:kern w:val="0"/>
          <w:sz w:val="28"/>
          <w:szCs w:val="28"/>
          <w:lang w:eastAsia="en-US"/>
        </w:rPr>
        <w:t xml:space="preserve"> </w:t>
      </w:r>
      <w:r w:rsidRPr="00D65E2C">
        <w:rPr>
          <w:rFonts w:ascii="Times New Roman" w:eastAsiaTheme="minorHAnsi" w:hAnsi="Times New Roman" w:cs="Times New Roman"/>
          <w:color w:val="auto"/>
          <w:spacing w:val="0"/>
          <w:kern w:val="0"/>
          <w:sz w:val="28"/>
          <w:szCs w:val="28"/>
          <w:lang w:eastAsia="en-US"/>
        </w:rPr>
        <w:t>что составляет 98,94% от плановых значений (план – 7 085,97 тыс. рублей);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t>3. Мероприятия, в рамках подпрограммы «Развитие молодежной политики города Астрахани» муниципальной программы «Организация муниципального управления» исполнителем которых является управление, исполнены в сумме 14 769,96 тыс. рублей, что составляет 100,0% от плановых значений;</w:t>
      </w:r>
    </w:p>
    <w:p w:rsidR="00F07445" w:rsidRPr="00D65E2C" w:rsidRDefault="00F07445" w:rsidP="00A82859">
      <w:pPr>
        <w:pStyle w:val="a4"/>
        <w:spacing w:line="240" w:lineRule="auto"/>
        <w:ind w:firstLine="709"/>
        <w:rPr>
          <w:rFonts w:ascii="Times New Roman" w:eastAsiaTheme="minorHAnsi" w:hAnsi="Times New Roman" w:cs="Times New Roman"/>
          <w:color w:val="auto"/>
          <w:spacing w:val="0"/>
          <w:kern w:val="0"/>
          <w:sz w:val="28"/>
          <w:szCs w:val="28"/>
          <w:lang w:eastAsia="en-US"/>
        </w:rPr>
      </w:pPr>
      <w:r w:rsidRPr="00D65E2C">
        <w:rPr>
          <w:rFonts w:ascii="Times New Roman" w:eastAsiaTheme="minorHAnsi" w:hAnsi="Times New Roman" w:cs="Times New Roman"/>
          <w:color w:val="auto"/>
          <w:spacing w:val="0"/>
          <w:kern w:val="0"/>
          <w:sz w:val="28"/>
          <w:szCs w:val="28"/>
          <w:lang w:eastAsia="en-US"/>
        </w:rPr>
        <w:lastRenderedPageBreak/>
        <w:t>4. Мероприятия муниципальной программы «Безопасность» исполнителем которых является управление исполнены в сумме 199,94 тыс. рублей, что составляет что составляет 98,49% от плановых значений (план – 203,0 тыс. рублей).</w:t>
      </w:r>
    </w:p>
    <w:p w:rsidR="00B21D29" w:rsidRPr="00D65E2C" w:rsidRDefault="00B21D29" w:rsidP="00A82859">
      <w:pPr>
        <w:pStyle w:val="a4"/>
        <w:spacing w:line="240" w:lineRule="auto"/>
        <w:ind w:firstLine="709"/>
        <w:rPr>
          <w:rFonts w:ascii="Times New Roman" w:hAnsi="Times New Roman" w:cs="Times New Roman"/>
          <w:color w:val="auto"/>
          <w:sz w:val="28"/>
          <w:szCs w:val="28"/>
        </w:rPr>
      </w:pPr>
      <w:r w:rsidRPr="00D65E2C">
        <w:rPr>
          <w:rFonts w:ascii="Times New Roman" w:hAnsi="Times New Roman" w:cs="Times New Roman"/>
          <w:color w:val="auto"/>
          <w:sz w:val="28"/>
          <w:szCs w:val="28"/>
        </w:rPr>
        <w:t xml:space="preserve">Во исполнение Указов Президента Российской Федерации </w:t>
      </w:r>
      <w:r w:rsidR="00A82859">
        <w:rPr>
          <w:rFonts w:ascii="Times New Roman" w:hAnsi="Times New Roman" w:cs="Times New Roman"/>
          <w:color w:val="auto"/>
          <w:sz w:val="28"/>
          <w:szCs w:val="28"/>
        </w:rPr>
        <w:t xml:space="preserve">                                   </w:t>
      </w:r>
      <w:r w:rsidRPr="00D65E2C">
        <w:rPr>
          <w:rFonts w:ascii="Times New Roman" w:hAnsi="Times New Roman" w:cs="Times New Roman"/>
          <w:color w:val="auto"/>
          <w:sz w:val="28"/>
          <w:szCs w:val="28"/>
        </w:rPr>
        <w:t>от 07.05.2012 № 597 «О мероприятиях по реализации государственной социальной политики» и от 01.06.2012 № 761 «О Национальной стратегии действий в интересах детей на 2012 - 2017 годы» средняя заработная плата педагогических работников образовательных организаций в 2021 году доведена до следующих значений, что выше уровня</w:t>
      </w:r>
      <w:r w:rsidR="00243970">
        <w:rPr>
          <w:rFonts w:ascii="Times New Roman" w:hAnsi="Times New Roman" w:cs="Times New Roman"/>
          <w:color w:val="auto"/>
          <w:sz w:val="28"/>
          <w:szCs w:val="28"/>
        </w:rPr>
        <w:t xml:space="preserve"> 2020 года:</w:t>
      </w:r>
    </w:p>
    <w:p w:rsidR="00B21D29" w:rsidRPr="00D65E2C" w:rsidRDefault="00B21D29"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педагогических</w:t>
      </w:r>
      <w:proofErr w:type="gramEnd"/>
      <w:r w:rsidRPr="00D65E2C">
        <w:rPr>
          <w:rFonts w:cs="Times New Roman"/>
          <w:szCs w:val="28"/>
        </w:rPr>
        <w:t xml:space="preserve"> работников дошкольного образования </w:t>
      </w:r>
      <w:r w:rsidR="00A82859">
        <w:rPr>
          <w:rFonts w:cs="Times New Roman"/>
          <w:szCs w:val="28"/>
        </w:rPr>
        <w:t xml:space="preserve">                                            </w:t>
      </w:r>
      <w:r w:rsidRPr="00D65E2C">
        <w:rPr>
          <w:rFonts w:cs="Times New Roman"/>
          <w:szCs w:val="28"/>
        </w:rPr>
        <w:t>в муниципальных дошкольных организациях – 32 078,00 рублей (целевой показатель 31 721,30 рубль,</w:t>
      </w:r>
      <w:r w:rsidRPr="00D65E2C">
        <w:rPr>
          <w:rFonts w:eastAsia="Times New Roman" w:cs="Times New Roman"/>
          <w:color w:val="000000"/>
          <w:szCs w:val="28"/>
          <w:lang w:eastAsia="ru-RU"/>
        </w:rPr>
        <w:t xml:space="preserve"> или 101,1%)</w:t>
      </w:r>
    </w:p>
    <w:p w:rsidR="00B21D29" w:rsidRPr="00D65E2C" w:rsidRDefault="00B21D29"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педагогических</w:t>
      </w:r>
      <w:proofErr w:type="gramEnd"/>
      <w:r w:rsidRPr="00D65E2C">
        <w:rPr>
          <w:rFonts w:cs="Times New Roman"/>
          <w:szCs w:val="28"/>
        </w:rPr>
        <w:t xml:space="preserve"> работников дошкольного образования </w:t>
      </w:r>
      <w:r w:rsidR="00A82859">
        <w:rPr>
          <w:rFonts w:cs="Times New Roman"/>
          <w:szCs w:val="28"/>
        </w:rPr>
        <w:t xml:space="preserve">                                           </w:t>
      </w:r>
      <w:r w:rsidRPr="00D65E2C">
        <w:rPr>
          <w:rFonts w:cs="Times New Roman"/>
          <w:szCs w:val="28"/>
        </w:rPr>
        <w:t>в муниципальных общеобразовательных организациях – 31 832,10 рубля (целевой показатель 31 825,20 рублей</w:t>
      </w:r>
      <w:r w:rsidR="00FE055F">
        <w:rPr>
          <w:rFonts w:eastAsia="Times New Roman" w:cs="Times New Roman"/>
          <w:color w:val="000000"/>
          <w:szCs w:val="28"/>
          <w:lang w:eastAsia="ru-RU"/>
        </w:rPr>
        <w:t>, или 100,0</w:t>
      </w:r>
      <w:r w:rsidRPr="00D65E2C">
        <w:rPr>
          <w:rFonts w:eastAsia="Times New Roman" w:cs="Times New Roman"/>
          <w:color w:val="000000"/>
          <w:szCs w:val="28"/>
          <w:lang w:eastAsia="ru-RU"/>
        </w:rPr>
        <w:t>%)</w:t>
      </w:r>
      <w:r w:rsidRPr="00D65E2C">
        <w:rPr>
          <w:rFonts w:cs="Times New Roman"/>
          <w:szCs w:val="28"/>
        </w:rPr>
        <w:t>;</w:t>
      </w:r>
    </w:p>
    <w:p w:rsidR="00B21D29" w:rsidRPr="00D65E2C" w:rsidRDefault="00B21D29"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педагогических</w:t>
      </w:r>
      <w:proofErr w:type="gramEnd"/>
      <w:r w:rsidRPr="00D65E2C">
        <w:rPr>
          <w:rFonts w:cs="Times New Roman"/>
          <w:szCs w:val="28"/>
        </w:rPr>
        <w:t xml:space="preserve"> работников общего образования – 35 030,7 рублей (целевой показатель 34 407,10</w:t>
      </w:r>
      <w:r w:rsidR="00FE055F">
        <w:rPr>
          <w:rFonts w:eastAsia="Times New Roman" w:cs="Times New Roman"/>
          <w:color w:val="000000"/>
          <w:szCs w:val="28"/>
          <w:lang w:eastAsia="ru-RU"/>
        </w:rPr>
        <w:t xml:space="preserve"> рублей, или 106,70</w:t>
      </w:r>
      <w:r w:rsidRPr="00D65E2C">
        <w:rPr>
          <w:rFonts w:eastAsia="Times New Roman" w:cs="Times New Roman"/>
          <w:color w:val="000000"/>
          <w:szCs w:val="28"/>
          <w:lang w:eastAsia="ru-RU"/>
        </w:rPr>
        <w:t>%)</w:t>
      </w:r>
      <w:r w:rsidRPr="00D65E2C">
        <w:rPr>
          <w:rFonts w:cs="Times New Roman"/>
          <w:szCs w:val="28"/>
        </w:rPr>
        <w:t>;</w:t>
      </w:r>
    </w:p>
    <w:p w:rsidR="00B21D29" w:rsidRPr="00D65E2C" w:rsidRDefault="00B21D29"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педагогических</w:t>
      </w:r>
      <w:proofErr w:type="gramEnd"/>
      <w:r w:rsidRPr="00D65E2C">
        <w:rPr>
          <w:rFonts w:cs="Times New Roman"/>
          <w:szCs w:val="28"/>
        </w:rPr>
        <w:t xml:space="preserve"> работников дополнительного образования </w:t>
      </w:r>
      <w:r w:rsidR="00A82859">
        <w:rPr>
          <w:rFonts w:cs="Times New Roman"/>
          <w:szCs w:val="28"/>
        </w:rPr>
        <w:t xml:space="preserve">                                 </w:t>
      </w:r>
      <w:r w:rsidRPr="00D65E2C">
        <w:rPr>
          <w:rFonts w:cs="Times New Roman"/>
          <w:szCs w:val="28"/>
        </w:rPr>
        <w:t xml:space="preserve">в муниципальных общеобразовательных организациях – 37 340,3 рублей (целевой показатель </w:t>
      </w:r>
      <w:r w:rsidRPr="00D65E2C">
        <w:rPr>
          <w:rFonts w:eastAsia="Times New Roman" w:cs="Times New Roman"/>
          <w:color w:val="000000"/>
          <w:szCs w:val="28"/>
          <w:lang w:eastAsia="ru-RU"/>
        </w:rPr>
        <w:t xml:space="preserve">37 125,20 </w:t>
      </w:r>
      <w:r w:rsidR="00FE055F">
        <w:rPr>
          <w:rFonts w:eastAsia="Times New Roman" w:cs="Times New Roman"/>
          <w:color w:val="000000"/>
          <w:szCs w:val="28"/>
          <w:lang w:eastAsia="ru-RU"/>
        </w:rPr>
        <w:t>рублей, или 100,6</w:t>
      </w:r>
      <w:r w:rsidRPr="00D65E2C">
        <w:rPr>
          <w:rFonts w:eastAsia="Times New Roman" w:cs="Times New Roman"/>
          <w:color w:val="000000"/>
          <w:szCs w:val="28"/>
          <w:lang w:eastAsia="ru-RU"/>
        </w:rPr>
        <w:t>%)</w:t>
      </w:r>
      <w:r w:rsidRPr="00D65E2C">
        <w:rPr>
          <w:rFonts w:cs="Times New Roman"/>
          <w:szCs w:val="28"/>
        </w:rPr>
        <w:t>;</w:t>
      </w:r>
    </w:p>
    <w:p w:rsidR="00B21D29" w:rsidRPr="00D65E2C" w:rsidRDefault="00B21D29" w:rsidP="00A82859">
      <w:pPr>
        <w:pStyle w:val="a3"/>
        <w:numPr>
          <w:ilvl w:val="0"/>
          <w:numId w:val="1"/>
        </w:numPr>
        <w:tabs>
          <w:tab w:val="left" w:pos="993"/>
        </w:tabs>
        <w:ind w:left="0" w:firstLine="709"/>
        <w:jc w:val="both"/>
        <w:rPr>
          <w:rFonts w:cs="Times New Roman"/>
          <w:szCs w:val="28"/>
        </w:rPr>
      </w:pPr>
      <w:proofErr w:type="gramStart"/>
      <w:r w:rsidRPr="00D65E2C">
        <w:rPr>
          <w:rFonts w:cs="Times New Roman"/>
          <w:szCs w:val="28"/>
        </w:rPr>
        <w:t>педагогических</w:t>
      </w:r>
      <w:proofErr w:type="gramEnd"/>
      <w:r w:rsidRPr="00D65E2C">
        <w:rPr>
          <w:rFonts w:cs="Times New Roman"/>
          <w:szCs w:val="28"/>
        </w:rPr>
        <w:t xml:space="preserve"> работников дополнительного образования </w:t>
      </w:r>
      <w:r w:rsidR="00A82859">
        <w:rPr>
          <w:rFonts w:cs="Times New Roman"/>
          <w:szCs w:val="28"/>
        </w:rPr>
        <w:t xml:space="preserve">                                    </w:t>
      </w:r>
      <w:r w:rsidRPr="00D65E2C">
        <w:rPr>
          <w:rFonts w:cs="Times New Roman"/>
          <w:szCs w:val="28"/>
        </w:rPr>
        <w:t xml:space="preserve">в муниципальных бюджетных учреждениях дополнительного образования – 36 724,60 рубля (целевой показатель </w:t>
      </w:r>
      <w:r w:rsidRPr="00D65E2C">
        <w:rPr>
          <w:rFonts w:eastAsia="Times New Roman" w:cs="Times New Roman"/>
          <w:color w:val="000000"/>
          <w:szCs w:val="28"/>
          <w:lang w:eastAsia="ru-RU"/>
        </w:rPr>
        <w:t>37 125,20 рублей, или 98,9%)</w:t>
      </w:r>
      <w:r w:rsidRPr="00D65E2C">
        <w:rPr>
          <w:rFonts w:cs="Times New Roman"/>
          <w:szCs w:val="28"/>
        </w:rPr>
        <w:t>.</w:t>
      </w:r>
    </w:p>
    <w:p w:rsidR="00B21D29" w:rsidRPr="00D65E2C" w:rsidRDefault="00B21D29" w:rsidP="00A82859">
      <w:pPr>
        <w:autoSpaceDE w:val="0"/>
        <w:autoSpaceDN w:val="0"/>
        <w:adjustRightInd w:val="0"/>
        <w:ind w:firstLine="709"/>
        <w:jc w:val="both"/>
        <w:rPr>
          <w:rFonts w:cs="Times New Roman"/>
          <w:color w:val="000000" w:themeColor="text1"/>
          <w:szCs w:val="28"/>
        </w:rPr>
      </w:pPr>
      <w:r w:rsidRPr="00D65E2C">
        <w:rPr>
          <w:rFonts w:cs="Times New Roman"/>
          <w:color w:val="000000" w:themeColor="text1"/>
          <w:szCs w:val="28"/>
        </w:rPr>
        <w:t xml:space="preserve">Фактически сложившейся уровень целевого показателя в 2021 году </w:t>
      </w:r>
      <w:r w:rsidR="00A82859">
        <w:rPr>
          <w:rFonts w:cs="Times New Roman"/>
          <w:color w:val="000000" w:themeColor="text1"/>
          <w:szCs w:val="28"/>
        </w:rPr>
        <w:t xml:space="preserve">                    </w:t>
      </w:r>
      <w:r w:rsidRPr="00D65E2C">
        <w:rPr>
          <w:rFonts w:cs="Times New Roman"/>
          <w:color w:val="000000" w:themeColor="text1"/>
          <w:szCs w:val="28"/>
        </w:rPr>
        <w:t xml:space="preserve">был достигнут </w:t>
      </w:r>
      <w:r w:rsidR="000D179D">
        <w:rPr>
          <w:rFonts w:cs="Times New Roman"/>
          <w:color w:val="000000" w:themeColor="text1"/>
          <w:szCs w:val="28"/>
        </w:rPr>
        <w:t>с</w:t>
      </w:r>
      <w:r w:rsidRPr="00D65E2C">
        <w:rPr>
          <w:rFonts w:cs="Times New Roman"/>
          <w:color w:val="000000" w:themeColor="text1"/>
          <w:szCs w:val="28"/>
        </w:rPr>
        <w:t xml:space="preserve"> учетом всех источников финансирования, в том числе доходов от платных услуг. Кроме того, увеличение учебной нагрузки </w:t>
      </w:r>
      <w:r w:rsidR="00A82859">
        <w:rPr>
          <w:rFonts w:cs="Times New Roman"/>
          <w:color w:val="000000" w:themeColor="text1"/>
          <w:szCs w:val="28"/>
        </w:rPr>
        <w:t xml:space="preserve">                            </w:t>
      </w:r>
      <w:r w:rsidRPr="00D65E2C">
        <w:rPr>
          <w:rFonts w:cs="Times New Roman"/>
          <w:color w:val="000000" w:themeColor="text1"/>
          <w:szCs w:val="28"/>
        </w:rPr>
        <w:t xml:space="preserve">на одного педагогического работника также повлияло на сложившейся уровень целевого показателя. В части достижения целевого показателя средней заработной платы </w:t>
      </w:r>
      <w:r w:rsidRPr="00D65E2C">
        <w:rPr>
          <w:rFonts w:cs="Times New Roman"/>
          <w:szCs w:val="28"/>
        </w:rPr>
        <w:t>педагогических работников дополнительного образования в муниципальных бюджетных учреждениях дополнительного образования – за счет перемещения бюджетных ассигнований по отрасли «Образование».</w:t>
      </w:r>
    </w:p>
    <w:p w:rsidR="009348B7" w:rsidRPr="00434DCD" w:rsidRDefault="00434DCD" w:rsidP="00434DCD">
      <w:pPr>
        <w:ind w:firstLine="709"/>
        <w:rPr>
          <w:rFonts w:cs="Times New Roman"/>
          <w:szCs w:val="28"/>
          <w:shd w:val="clear" w:color="auto" w:fill="FFFFFF"/>
        </w:rPr>
      </w:pPr>
      <w:r w:rsidRPr="00434DCD">
        <w:rPr>
          <w:rFonts w:cs="Times New Roman"/>
          <w:szCs w:val="28"/>
          <w:shd w:val="clear" w:color="auto" w:fill="FFFFFF"/>
        </w:rPr>
        <w:t>З</w:t>
      </w:r>
      <w:r w:rsidR="009348B7" w:rsidRPr="00434DCD">
        <w:rPr>
          <w:rFonts w:cs="Times New Roman"/>
          <w:szCs w:val="28"/>
          <w:shd w:val="clear" w:color="auto" w:fill="FFFFFF"/>
        </w:rPr>
        <w:t>адачи на 202</w:t>
      </w:r>
      <w:r>
        <w:rPr>
          <w:rFonts w:cs="Times New Roman"/>
          <w:szCs w:val="28"/>
          <w:shd w:val="clear" w:color="auto" w:fill="FFFFFF"/>
        </w:rPr>
        <w:t>2</w:t>
      </w:r>
      <w:r w:rsidR="009348B7" w:rsidRPr="00434DCD">
        <w:rPr>
          <w:rFonts w:cs="Times New Roman"/>
          <w:szCs w:val="28"/>
          <w:shd w:val="clear" w:color="auto" w:fill="FFFFFF"/>
        </w:rPr>
        <w:t xml:space="preserve"> год</w:t>
      </w:r>
      <w:r>
        <w:rPr>
          <w:rFonts w:cs="Times New Roman"/>
          <w:szCs w:val="28"/>
          <w:shd w:val="clear" w:color="auto" w:fill="FFFFFF"/>
        </w:rPr>
        <w:t>:</w:t>
      </w:r>
    </w:p>
    <w:p w:rsidR="00D65E2C" w:rsidRPr="00D65E2C" w:rsidRDefault="00D65E2C" w:rsidP="00A82859">
      <w:pPr>
        <w:pBdr>
          <w:bottom w:val="single" w:sz="4" w:space="18" w:color="FFFFFF"/>
        </w:pBdr>
        <w:ind w:firstLine="708"/>
        <w:jc w:val="both"/>
        <w:rPr>
          <w:rFonts w:cs="Times New Roman"/>
          <w:szCs w:val="28"/>
        </w:rPr>
      </w:pPr>
      <w:r w:rsidRPr="00D65E2C">
        <w:rPr>
          <w:rFonts w:cs="Times New Roman"/>
          <w:szCs w:val="28"/>
        </w:rPr>
        <w:t xml:space="preserve">С учетом приоритетов государственной образовательной политики, процессов социально-экономического развития города, муниципальной программы «Развитие системы образования МО «Город Астрахань», путем  участия в реализации </w:t>
      </w:r>
      <w:r w:rsidRPr="00D65E2C">
        <w:rPr>
          <w:rFonts w:eastAsia="SimSun" w:cs="Times New Roman"/>
          <w:spacing w:val="-4"/>
          <w:szCs w:val="28"/>
          <w:shd w:val="clear" w:color="auto" w:fill="FFFFFF"/>
          <w:lang w:eastAsia="zh-CN" w:bidi="hi-IN"/>
        </w:rPr>
        <w:t>государственной программы «Развитие образования Астраханской области»</w:t>
      </w:r>
      <w:r w:rsidRPr="00D65E2C">
        <w:rPr>
          <w:rFonts w:cs="Times New Roman"/>
          <w:szCs w:val="28"/>
        </w:rPr>
        <w:t>, национальных проектов «Демография»                                  и «Образование», региональных проектов «Цифровая образовательная среда», «Информационная культура» развитие муниципальной системы образования будет направлено на реализацию следующих задач:</w:t>
      </w:r>
      <w:r w:rsidRPr="00D65E2C">
        <w:rPr>
          <w:rFonts w:cs="Times New Roman"/>
          <w:szCs w:val="28"/>
        </w:rPr>
        <w:tab/>
      </w:r>
    </w:p>
    <w:p w:rsidR="00D65E2C" w:rsidRPr="00D65E2C" w:rsidRDefault="00D65E2C" w:rsidP="00A82859">
      <w:pPr>
        <w:pBdr>
          <w:bottom w:val="single" w:sz="4" w:space="18" w:color="FFFFFF"/>
        </w:pBdr>
        <w:ind w:firstLine="708"/>
        <w:jc w:val="both"/>
        <w:rPr>
          <w:rFonts w:cs="Times New Roman"/>
          <w:szCs w:val="28"/>
        </w:rPr>
      </w:pPr>
      <w:r w:rsidRPr="00D65E2C">
        <w:rPr>
          <w:rFonts w:cs="Times New Roman"/>
          <w:szCs w:val="28"/>
        </w:rPr>
        <w:lastRenderedPageBreak/>
        <w:t>1. Повышение степени доступности качественного образования                     на территории муниципального образования «Город Астрахань».</w:t>
      </w:r>
    </w:p>
    <w:p w:rsidR="00D65E2C" w:rsidRPr="00D65E2C" w:rsidRDefault="00D65E2C" w:rsidP="00A82859">
      <w:pPr>
        <w:pBdr>
          <w:bottom w:val="single" w:sz="4" w:space="18" w:color="FFFFFF"/>
        </w:pBdr>
        <w:ind w:firstLine="708"/>
        <w:jc w:val="both"/>
        <w:rPr>
          <w:rFonts w:cs="Times New Roman"/>
          <w:szCs w:val="28"/>
        </w:rPr>
      </w:pPr>
      <w:r w:rsidRPr="00D65E2C">
        <w:rPr>
          <w:rFonts w:cs="Times New Roman"/>
          <w:szCs w:val="28"/>
        </w:rPr>
        <w:t>2. Обеспечение безопасных условий осуществления образовательного процесса, сохранение жизни и здоровья обучающихся и педагогов.</w:t>
      </w:r>
      <w:r w:rsidRPr="00D65E2C">
        <w:rPr>
          <w:rFonts w:cs="Times New Roman"/>
          <w:szCs w:val="28"/>
        </w:rPr>
        <w:tab/>
      </w:r>
    </w:p>
    <w:p w:rsidR="00D65E2C" w:rsidRPr="00D65E2C" w:rsidRDefault="00D65E2C" w:rsidP="00A82859">
      <w:pPr>
        <w:pBdr>
          <w:bottom w:val="single" w:sz="4" w:space="18" w:color="FFFFFF"/>
        </w:pBdr>
        <w:ind w:firstLine="708"/>
        <w:jc w:val="both"/>
        <w:rPr>
          <w:rFonts w:cs="Times New Roman"/>
          <w:szCs w:val="28"/>
        </w:rPr>
      </w:pPr>
      <w:r w:rsidRPr="00D65E2C">
        <w:rPr>
          <w:rFonts w:cs="Times New Roman"/>
          <w:szCs w:val="28"/>
        </w:rPr>
        <w:t>3. Обеспечение развития современной цифровой образовательной среды.</w:t>
      </w:r>
    </w:p>
    <w:p w:rsidR="00D65E2C" w:rsidRPr="00D65E2C" w:rsidRDefault="00D65E2C" w:rsidP="00A82859">
      <w:pPr>
        <w:pBdr>
          <w:bottom w:val="single" w:sz="4" w:space="18" w:color="FFFFFF"/>
        </w:pBdr>
        <w:ind w:firstLine="708"/>
        <w:jc w:val="both"/>
        <w:rPr>
          <w:rFonts w:cs="Times New Roman"/>
          <w:szCs w:val="28"/>
        </w:rPr>
      </w:pPr>
      <w:r w:rsidRPr="00D65E2C">
        <w:rPr>
          <w:rFonts w:cs="Times New Roman"/>
          <w:szCs w:val="28"/>
        </w:rPr>
        <w:t>4. Проведение мероприятий, направленных на организацию бесплатного горячего питания для обучающихся, осваивающих образовательные программы</w:t>
      </w:r>
      <w:r w:rsidR="00A82859">
        <w:rPr>
          <w:rFonts w:cs="Times New Roman"/>
          <w:szCs w:val="28"/>
        </w:rPr>
        <w:t xml:space="preserve"> начального общего образования, </w:t>
      </w:r>
      <w:r w:rsidRPr="00D65E2C">
        <w:rPr>
          <w:rFonts w:cs="Times New Roman"/>
          <w:szCs w:val="28"/>
        </w:rPr>
        <w:t xml:space="preserve">для обучающихся </w:t>
      </w:r>
      <w:r w:rsidR="00A82859">
        <w:rPr>
          <w:rFonts w:cs="Times New Roman"/>
          <w:szCs w:val="28"/>
        </w:rPr>
        <w:t xml:space="preserve">                                               </w:t>
      </w:r>
      <w:r w:rsidRPr="00D65E2C">
        <w:rPr>
          <w:rFonts w:cs="Times New Roman"/>
          <w:szCs w:val="28"/>
        </w:rPr>
        <w:t>с ограниченными возможностями здоровья, а также создание для этой цели необходимой инфраструктуры.</w:t>
      </w:r>
    </w:p>
    <w:p w:rsidR="00A82859" w:rsidRDefault="00D65E2C" w:rsidP="00A82859">
      <w:pPr>
        <w:pBdr>
          <w:bottom w:val="single" w:sz="4" w:space="18" w:color="FFFFFF"/>
        </w:pBdr>
        <w:ind w:firstLine="708"/>
        <w:jc w:val="both"/>
        <w:rPr>
          <w:rFonts w:cs="Times New Roman"/>
          <w:szCs w:val="28"/>
        </w:rPr>
      </w:pPr>
      <w:r w:rsidRPr="00D65E2C">
        <w:rPr>
          <w:rFonts w:cs="Times New Roman"/>
          <w:szCs w:val="28"/>
        </w:rPr>
        <w:t>5.  Проведение мероприятий, направленных на формирование здорового образа жизни обучающихся, профилактику правонарушений несовершеннолетних.</w:t>
      </w:r>
    </w:p>
    <w:p w:rsidR="00D65E2C" w:rsidRPr="00FE055F" w:rsidRDefault="00D65E2C" w:rsidP="00A82859">
      <w:pPr>
        <w:pBdr>
          <w:bottom w:val="single" w:sz="4" w:space="18" w:color="FFFFFF"/>
        </w:pBdr>
        <w:ind w:firstLine="708"/>
        <w:jc w:val="both"/>
        <w:rPr>
          <w:rFonts w:cs="Times New Roman"/>
          <w:szCs w:val="28"/>
        </w:rPr>
      </w:pPr>
      <w:r w:rsidRPr="00D65E2C">
        <w:rPr>
          <w:rFonts w:cs="Times New Roman"/>
          <w:szCs w:val="28"/>
        </w:rPr>
        <w:t xml:space="preserve">6. Обеспечение реализации ФГОС дошкольного образования, начального общего, основного общего, среднего общего образования, ФГОС обучающихся </w:t>
      </w:r>
      <w:r w:rsidRPr="00FE055F">
        <w:rPr>
          <w:rFonts w:cs="Times New Roman"/>
          <w:szCs w:val="28"/>
        </w:rPr>
        <w:t>с ОВЗ.</w:t>
      </w:r>
    </w:p>
    <w:p w:rsidR="003207A3" w:rsidRPr="00FE055F" w:rsidRDefault="003207A3" w:rsidP="00A82859">
      <w:pPr>
        <w:jc w:val="center"/>
        <w:rPr>
          <w:rFonts w:eastAsia="Times New Roman" w:cs="Times New Roman"/>
          <w:bCs/>
          <w:szCs w:val="28"/>
          <w:lang w:eastAsia="ar-SA"/>
        </w:rPr>
      </w:pPr>
      <w:bookmarkStart w:id="2" w:name="_Toc3287371"/>
      <w:bookmarkStart w:id="3" w:name="_Toc508959987"/>
      <w:r w:rsidRPr="00FE055F">
        <w:rPr>
          <w:rFonts w:eastAsia="Times New Roman" w:cs="Times New Roman"/>
          <w:bCs/>
          <w:szCs w:val="28"/>
          <w:lang w:eastAsia="ar-SA"/>
        </w:rPr>
        <w:t>Развитие физической культуры и спорта</w:t>
      </w:r>
      <w:bookmarkEnd w:id="2"/>
      <w:bookmarkEnd w:id="3"/>
    </w:p>
    <w:p w:rsidR="004D10A7" w:rsidRPr="00D65E2C" w:rsidRDefault="004D10A7" w:rsidP="004D10A7">
      <w:pPr>
        <w:ind w:firstLine="709"/>
        <w:jc w:val="both"/>
        <w:rPr>
          <w:rFonts w:cs="Times New Roman"/>
          <w:szCs w:val="28"/>
        </w:rPr>
      </w:pPr>
      <w:r w:rsidRPr="00D65E2C">
        <w:rPr>
          <w:rFonts w:eastAsia="SimSun" w:cs="Times New Roman"/>
          <w:kern w:val="3"/>
          <w:szCs w:val="28"/>
        </w:rPr>
        <w:t xml:space="preserve">На территории муниципального образования «Город Астрахань»                      </w:t>
      </w:r>
      <w:r w:rsidRPr="00D65E2C">
        <w:rPr>
          <w:rFonts w:eastAsia="Calibri" w:cs="Times New Roman"/>
          <w:kern w:val="3"/>
          <w:szCs w:val="28"/>
        </w:rPr>
        <w:t xml:space="preserve">для 17 673 обучающихся в возрасте от 6 до 18 лет </w:t>
      </w:r>
      <w:r w:rsidRPr="00D65E2C">
        <w:rPr>
          <w:rFonts w:eastAsia="SimSun" w:cs="Times New Roman"/>
          <w:kern w:val="3"/>
          <w:szCs w:val="28"/>
        </w:rPr>
        <w:t xml:space="preserve">услуги дополнительного образования предоставляют 4 центра дополнительного образования </w:t>
      </w:r>
      <w:r w:rsidR="00804BF4">
        <w:rPr>
          <w:rFonts w:eastAsia="SimSun" w:cs="Times New Roman"/>
          <w:kern w:val="3"/>
          <w:szCs w:val="28"/>
        </w:rPr>
        <w:t xml:space="preserve">                        </w:t>
      </w:r>
      <w:r w:rsidRPr="00D65E2C">
        <w:rPr>
          <w:rFonts w:eastAsia="SimSun" w:cs="Times New Roman"/>
          <w:kern w:val="3"/>
          <w:szCs w:val="28"/>
        </w:rPr>
        <w:t>(6928 обучающихся) и 10 общеобразовательных организаций, реализующих дополнительные общеразвивающие программы (9433 обучающихся)</w:t>
      </w:r>
      <w:r w:rsidRPr="00D65E2C">
        <w:rPr>
          <w:rFonts w:cs="Times New Roman"/>
          <w:szCs w:val="28"/>
        </w:rPr>
        <w:t xml:space="preserve">                             </w:t>
      </w:r>
      <w:r w:rsidRPr="00D65E2C">
        <w:rPr>
          <w:rFonts w:eastAsia="Calibri" w:cs="Times New Roman"/>
          <w:kern w:val="3"/>
          <w:szCs w:val="28"/>
        </w:rPr>
        <w:t xml:space="preserve">по следующим направлениям: художественная (5942 чел.), физкультурно-спортивное (2757 чел.), социально-педагогическое (3548 чел.), туристско-краеведческое – (413 чел.), естественнонаучное (1144 чел.), техническое </w:t>
      </w:r>
      <w:r w:rsidR="00804BF4">
        <w:rPr>
          <w:rFonts w:eastAsia="Calibri" w:cs="Times New Roman"/>
          <w:kern w:val="3"/>
          <w:szCs w:val="28"/>
        </w:rPr>
        <w:t xml:space="preserve">                     </w:t>
      </w:r>
      <w:r w:rsidRPr="00D65E2C">
        <w:rPr>
          <w:rFonts w:eastAsia="Calibri" w:cs="Times New Roman"/>
          <w:kern w:val="3"/>
          <w:szCs w:val="28"/>
        </w:rPr>
        <w:t xml:space="preserve">(2444 чел.). Вместе с этим, </w:t>
      </w:r>
      <w:r>
        <w:rPr>
          <w:rFonts w:eastAsia="Calibri" w:cs="Times New Roman"/>
          <w:kern w:val="3"/>
          <w:szCs w:val="28"/>
        </w:rPr>
        <w:t>113 обучающихся получают услугу</w:t>
      </w:r>
      <w:r w:rsidRPr="00D65E2C">
        <w:rPr>
          <w:rFonts w:eastAsia="Calibri" w:cs="Times New Roman"/>
          <w:kern w:val="3"/>
          <w:szCs w:val="28"/>
        </w:rPr>
        <w:t xml:space="preserve"> по дополнительным предпрофессиональным программам в области физической культуры и спорта.</w:t>
      </w:r>
    </w:p>
    <w:p w:rsidR="004D10A7" w:rsidRDefault="004D10A7" w:rsidP="004D10A7">
      <w:pPr>
        <w:ind w:firstLine="709"/>
        <w:jc w:val="both"/>
        <w:rPr>
          <w:rFonts w:cs="Times New Roman"/>
          <w:szCs w:val="28"/>
        </w:rPr>
      </w:pPr>
      <w:r w:rsidRPr="00D65E2C">
        <w:rPr>
          <w:rFonts w:eastAsia="Calibri" w:cs="Times New Roman"/>
          <w:kern w:val="3"/>
          <w:szCs w:val="28"/>
        </w:rPr>
        <w:t>Работу по организации досуга детей и молодежи осуществляют</w:t>
      </w:r>
      <w:r w:rsidR="00804BF4">
        <w:rPr>
          <w:rFonts w:eastAsia="Calibri" w:cs="Times New Roman"/>
          <w:kern w:val="3"/>
          <w:szCs w:val="28"/>
        </w:rPr>
        <w:t xml:space="preserve">                         </w:t>
      </w:r>
      <w:r w:rsidRPr="00D65E2C">
        <w:rPr>
          <w:rFonts w:eastAsia="Calibri" w:cs="Times New Roman"/>
          <w:kern w:val="3"/>
          <w:szCs w:val="28"/>
        </w:rPr>
        <w:t xml:space="preserve"> 18 подростково-молодежных клубов по месту жительства, в которых функционирует 46 кружков с общим охватом 600 человек. Количество детей, подростков и молодежи, привлеченных в 2021 году к массовым мероприятиям составила 13 318 человек.</w:t>
      </w:r>
    </w:p>
    <w:p w:rsidR="00D65E2C" w:rsidRPr="00D65E2C" w:rsidRDefault="00D65E2C" w:rsidP="00A82859">
      <w:pPr>
        <w:pStyle w:val="a4"/>
        <w:spacing w:line="240" w:lineRule="auto"/>
        <w:ind w:firstLine="709"/>
        <w:rPr>
          <w:rFonts w:ascii="Times New Roman" w:hAnsi="Times New Roman" w:cs="Times New Roman"/>
          <w:sz w:val="28"/>
          <w:szCs w:val="28"/>
          <w:shd w:val="clear" w:color="auto" w:fill="FFFFFF"/>
        </w:rPr>
      </w:pPr>
      <w:r w:rsidRPr="00D65E2C">
        <w:rPr>
          <w:rFonts w:ascii="Times New Roman" w:hAnsi="Times New Roman" w:cs="Times New Roman"/>
          <w:sz w:val="28"/>
          <w:szCs w:val="28"/>
          <w:shd w:val="clear" w:color="auto" w:fill="FFFFFF"/>
        </w:rPr>
        <w:t xml:space="preserve">В 2021 году в соответствии с постановлением администрации муниципального образования «Город Астрахань» от 03.02.2021 № 48                      (с изменениями, внесенными постановлением администрации муниципального образования «Город Астрахань» от 30.06.2021 </w:t>
      </w:r>
      <w:r w:rsidR="00A82859">
        <w:rPr>
          <w:rFonts w:ascii="Times New Roman" w:hAnsi="Times New Roman" w:cs="Times New Roman"/>
          <w:sz w:val="28"/>
          <w:szCs w:val="28"/>
          <w:shd w:val="clear" w:color="auto" w:fill="FFFFFF"/>
        </w:rPr>
        <w:t xml:space="preserve">                                    № 186) </w:t>
      </w:r>
      <w:r w:rsidRPr="00D65E2C">
        <w:rPr>
          <w:rFonts w:ascii="Times New Roman" w:hAnsi="Times New Roman" w:cs="Times New Roman"/>
          <w:sz w:val="28"/>
          <w:szCs w:val="28"/>
          <w:shd w:val="clear" w:color="auto" w:fill="FFFFFF"/>
        </w:rPr>
        <w:t>муниципальное бюджетное учреждени</w:t>
      </w:r>
      <w:r w:rsidR="00A82859">
        <w:rPr>
          <w:rFonts w:ascii="Times New Roman" w:hAnsi="Times New Roman" w:cs="Times New Roman"/>
          <w:sz w:val="28"/>
          <w:szCs w:val="28"/>
          <w:shd w:val="clear" w:color="auto" w:fill="FFFFFF"/>
        </w:rPr>
        <w:t xml:space="preserve">е дополнительного образования </w:t>
      </w:r>
      <w:r w:rsidRPr="00D65E2C">
        <w:rPr>
          <w:rFonts w:ascii="Times New Roman" w:hAnsi="Times New Roman" w:cs="Times New Roman"/>
          <w:sz w:val="28"/>
          <w:szCs w:val="28"/>
          <w:shd w:val="clear" w:color="auto" w:fill="FFFFFF"/>
        </w:rPr>
        <w:t xml:space="preserve">г. Астрахани «Детско-юношеская спортивная школа № 9» реорганизовано путем присоединения к нему муниципального бюджетного </w:t>
      </w:r>
      <w:r w:rsidRPr="00D65E2C">
        <w:rPr>
          <w:rFonts w:ascii="Times New Roman" w:hAnsi="Times New Roman" w:cs="Times New Roman"/>
          <w:sz w:val="28"/>
          <w:szCs w:val="28"/>
          <w:shd w:val="clear" w:color="auto" w:fill="FFFFFF"/>
        </w:rPr>
        <w:lastRenderedPageBreak/>
        <w:t>учреждения дополнительного образования г. Астрахани «Детско-юношеская спортивная школа № 3».</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eastAsia="Calibri" w:hAnsi="Times New Roman" w:cs="Times New Roman"/>
          <w:kern w:val="3"/>
          <w:sz w:val="28"/>
          <w:szCs w:val="28"/>
        </w:rPr>
        <w:t xml:space="preserve">Кроме того, в общеобразовательных организациях проводили свою работу более 800 спортивных секций, в которых занимались более                      37 тысяч детей в возрасте от 7 до 17 лет, реализовывались Всероссийские </w:t>
      </w:r>
      <w:r w:rsidRPr="00D65E2C">
        <w:rPr>
          <w:rFonts w:ascii="Times New Roman" w:hAnsi="Times New Roman" w:cs="Times New Roman"/>
          <w:sz w:val="28"/>
          <w:szCs w:val="28"/>
        </w:rPr>
        <w:t>проекты: «Мини-футбол в школу» (160 футбольная команда), «Школьная волейбольная лига» (74 волейбольных команд), «Школьная баскетбольная лига» (32 баскетбольных команд).</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Во исполнение части 3 подпункта «б» пункта 1 перечня поручений Президента Российской Федерации от 22.11.2019 № Пр-2397 в 2021 году                  на базе 35 муниципальных бюджетных общеобразовательных организаций                         г. Астрахани созданы школьные спортивные клубы с целью формирования здорового образа жизни, привлечением обучающихся к занятиям физической культурой и спортом, а так же участия таких клубов в спортивных соревнованиях, проводимых школьными спортивными лигами.</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 xml:space="preserve">В течение года </w:t>
      </w:r>
      <w:r w:rsidRPr="00D65E2C">
        <w:rPr>
          <w:rFonts w:ascii="Times New Roman" w:eastAsia="Calibri" w:hAnsi="Times New Roman" w:cs="Times New Roman"/>
          <w:kern w:val="3"/>
          <w:sz w:val="28"/>
          <w:szCs w:val="28"/>
        </w:rPr>
        <w:t xml:space="preserve">администрацией города </w:t>
      </w:r>
      <w:r w:rsidRPr="00D65E2C">
        <w:rPr>
          <w:rFonts w:ascii="Times New Roman" w:hAnsi="Times New Roman" w:cs="Times New Roman"/>
          <w:sz w:val="28"/>
          <w:szCs w:val="28"/>
        </w:rPr>
        <w:t>проведено более 860 спортивно-массовых и физкультурно-оздоровительных мероприятий                          с количеством участников более 80 тысяч</w:t>
      </w:r>
      <w:r w:rsidRPr="00D65E2C">
        <w:rPr>
          <w:rFonts w:ascii="Times New Roman" w:hAnsi="Times New Roman" w:cs="Times New Roman"/>
          <w:color w:val="FF0000"/>
          <w:sz w:val="28"/>
          <w:szCs w:val="28"/>
        </w:rPr>
        <w:t xml:space="preserve"> </w:t>
      </w:r>
      <w:r w:rsidRPr="00D65E2C">
        <w:rPr>
          <w:rFonts w:ascii="Times New Roman" w:hAnsi="Times New Roman" w:cs="Times New Roman"/>
          <w:sz w:val="28"/>
          <w:szCs w:val="28"/>
        </w:rPr>
        <w:t xml:space="preserve">человек (в том числе по этапам - школьный, районный, муниципальный). </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В 2021 году воспитанники муниципальных бюджетных учреждений дополнительного образования и спортивных учреждений достигли следующих значимых результатов во Всероссийских и международных соревнованиях:</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 xml:space="preserve">- воспитанник МБСУ «Центр боевых единоборств» </w:t>
      </w:r>
      <w:proofErr w:type="spellStart"/>
      <w:r w:rsidRPr="00D65E2C">
        <w:rPr>
          <w:rFonts w:ascii="Times New Roman" w:hAnsi="Times New Roman" w:cs="Times New Roman"/>
          <w:sz w:val="28"/>
          <w:szCs w:val="28"/>
        </w:rPr>
        <w:t>Пирмагомедов</w:t>
      </w:r>
      <w:proofErr w:type="spellEnd"/>
      <w:r w:rsidRPr="00D65E2C">
        <w:rPr>
          <w:rFonts w:ascii="Times New Roman" w:hAnsi="Times New Roman" w:cs="Times New Roman"/>
          <w:sz w:val="28"/>
          <w:szCs w:val="28"/>
        </w:rPr>
        <w:t xml:space="preserve"> Халил занял 1 место в Первенстве России по смешанному боевому единоборству (ММА) (г. Симферополь, Республика Крым) и 2 место                        в Первенстве мира по смешанному боевому единоборству (</w:t>
      </w:r>
      <w:proofErr w:type="gramStart"/>
      <w:r w:rsidRPr="00D65E2C">
        <w:rPr>
          <w:rFonts w:ascii="Times New Roman" w:hAnsi="Times New Roman" w:cs="Times New Roman"/>
          <w:sz w:val="28"/>
          <w:szCs w:val="28"/>
        </w:rPr>
        <w:t xml:space="preserve">ММА)   </w:t>
      </w:r>
      <w:proofErr w:type="gramEnd"/>
      <w:r w:rsidRPr="00D65E2C">
        <w:rPr>
          <w:rFonts w:ascii="Times New Roman" w:hAnsi="Times New Roman" w:cs="Times New Roman"/>
          <w:sz w:val="28"/>
          <w:szCs w:val="28"/>
        </w:rPr>
        <w:t xml:space="preserve">                           (г. София, Болгария);</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 xml:space="preserve">- воспитанник МБУ ДО г. Астрахани «ДЮСШ № 4» Длужевский Андрей занял 3 место в Первенстве России по рукопашному бою (г. Курск). Стал победителем Всероссийских соревнований по рукопашному бою                          </w:t>
      </w:r>
      <w:proofErr w:type="gramStart"/>
      <w:r w:rsidRPr="00D65E2C">
        <w:rPr>
          <w:rFonts w:ascii="Times New Roman" w:hAnsi="Times New Roman" w:cs="Times New Roman"/>
          <w:sz w:val="28"/>
          <w:szCs w:val="28"/>
        </w:rPr>
        <w:t xml:space="preserve">   (</w:t>
      </w:r>
      <w:proofErr w:type="gramEnd"/>
      <w:r w:rsidRPr="00D65E2C">
        <w:rPr>
          <w:rFonts w:ascii="Times New Roman" w:hAnsi="Times New Roman" w:cs="Times New Roman"/>
          <w:sz w:val="28"/>
          <w:szCs w:val="28"/>
        </w:rPr>
        <w:t xml:space="preserve">г. Тамбов), где выполнил КМС, стал бронзовым призером Открытого Чемпионата мира </w:t>
      </w:r>
      <w:r w:rsidRPr="00D65E2C">
        <w:rPr>
          <w:rFonts w:ascii="Times New Roman" w:hAnsi="Times New Roman" w:cs="Times New Roman"/>
          <w:sz w:val="28"/>
          <w:szCs w:val="28"/>
          <w:lang w:val="en-US"/>
        </w:rPr>
        <w:t>AGML</w:t>
      </w:r>
      <w:r w:rsidRPr="00D65E2C">
        <w:rPr>
          <w:rFonts w:ascii="Times New Roman" w:hAnsi="Times New Roman" w:cs="Times New Roman"/>
          <w:sz w:val="28"/>
          <w:szCs w:val="28"/>
        </w:rPr>
        <w:t xml:space="preserve"> по КЭМПО-ММА по грепплингу;</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 xml:space="preserve">- женская команда МБУ ДО г. Астрахани «ДЮСШ № 1» по мини-футболу заняла 1 место на Чемпиона ЮФО/СКФО (Краснодарский край). Кроме того, воспитанницы - </w:t>
      </w:r>
      <w:proofErr w:type="spellStart"/>
      <w:r w:rsidRPr="00D65E2C">
        <w:rPr>
          <w:rFonts w:ascii="Times New Roman" w:hAnsi="Times New Roman" w:cs="Times New Roman"/>
          <w:sz w:val="28"/>
          <w:szCs w:val="28"/>
        </w:rPr>
        <w:t>Затомская</w:t>
      </w:r>
      <w:proofErr w:type="spellEnd"/>
      <w:r w:rsidRPr="00D65E2C">
        <w:rPr>
          <w:rFonts w:ascii="Times New Roman" w:hAnsi="Times New Roman" w:cs="Times New Roman"/>
          <w:sz w:val="28"/>
          <w:szCs w:val="28"/>
        </w:rPr>
        <w:t xml:space="preserve"> Диана и Белобородова Ксения входят в состав сборной России по мини-футболу;</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 xml:space="preserve">- воспитанница МБУ ДО г. Астрахани «ДЮСШ № 1» </w:t>
      </w:r>
      <w:proofErr w:type="spellStart"/>
      <w:r w:rsidRPr="00D65E2C">
        <w:rPr>
          <w:rFonts w:ascii="Times New Roman" w:hAnsi="Times New Roman" w:cs="Times New Roman"/>
          <w:sz w:val="28"/>
          <w:szCs w:val="28"/>
        </w:rPr>
        <w:t>Гордиюк</w:t>
      </w:r>
      <w:proofErr w:type="spellEnd"/>
      <w:r w:rsidRPr="00D65E2C">
        <w:rPr>
          <w:rFonts w:ascii="Times New Roman" w:hAnsi="Times New Roman" w:cs="Times New Roman"/>
          <w:sz w:val="28"/>
          <w:szCs w:val="28"/>
        </w:rPr>
        <w:t xml:space="preserve"> Олеся является победителем Первенства ЮФО среди девочек 2009-2010 г.р.                                  </w:t>
      </w:r>
      <w:proofErr w:type="gramStart"/>
      <w:r w:rsidRPr="00D65E2C">
        <w:rPr>
          <w:rFonts w:ascii="Times New Roman" w:hAnsi="Times New Roman" w:cs="Times New Roman"/>
          <w:sz w:val="28"/>
          <w:szCs w:val="28"/>
        </w:rPr>
        <w:t>в</w:t>
      </w:r>
      <w:proofErr w:type="gramEnd"/>
      <w:r w:rsidRPr="00D65E2C">
        <w:rPr>
          <w:rFonts w:ascii="Times New Roman" w:hAnsi="Times New Roman" w:cs="Times New Roman"/>
          <w:sz w:val="28"/>
          <w:szCs w:val="28"/>
        </w:rPr>
        <w:t xml:space="preserve"> разделе поинтфайтинг (г. Севастополь), победителем Первенства ЮФО среди девочек 2009-2010 г.р. в разделе лайт-контакт (г. Севастополь), бронзовым призером Первенства России среди девочек 2009-2010 г.р.                                 </w:t>
      </w:r>
      <w:proofErr w:type="gramStart"/>
      <w:r w:rsidRPr="00D65E2C">
        <w:rPr>
          <w:rFonts w:ascii="Times New Roman" w:hAnsi="Times New Roman" w:cs="Times New Roman"/>
          <w:sz w:val="28"/>
          <w:szCs w:val="28"/>
        </w:rPr>
        <w:t>в</w:t>
      </w:r>
      <w:proofErr w:type="gramEnd"/>
      <w:r w:rsidRPr="00D65E2C">
        <w:rPr>
          <w:rFonts w:ascii="Times New Roman" w:hAnsi="Times New Roman" w:cs="Times New Roman"/>
          <w:sz w:val="28"/>
          <w:szCs w:val="28"/>
        </w:rPr>
        <w:t xml:space="preserve"> поинтфайтинг (г. Челябинск); </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lastRenderedPageBreak/>
        <w:t xml:space="preserve">- воспитанница МБУ ДО г. Астрахани «ДЮСШ № 9» Назарова Евгения стала победителем Международных соревнований шахматного фестиваля «Гран-При Черного моря» - Всероссийских соревнований 2021 по быстрым шахматам среди девушек 2002 г.р. </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 xml:space="preserve">За 2021 год было подготовлено 11 кандидатов в мастера </w:t>
      </w:r>
      <w:proofErr w:type="gramStart"/>
      <w:r w:rsidRPr="00D65E2C">
        <w:rPr>
          <w:rFonts w:ascii="Times New Roman" w:hAnsi="Times New Roman" w:cs="Times New Roman"/>
          <w:sz w:val="28"/>
          <w:szCs w:val="28"/>
        </w:rPr>
        <w:t xml:space="preserve">спорта,   </w:t>
      </w:r>
      <w:proofErr w:type="gramEnd"/>
      <w:r w:rsidRPr="00D65E2C">
        <w:rPr>
          <w:rFonts w:ascii="Times New Roman" w:hAnsi="Times New Roman" w:cs="Times New Roman"/>
          <w:sz w:val="28"/>
          <w:szCs w:val="28"/>
        </w:rPr>
        <w:t xml:space="preserve">                35 спортсменов выполнили первый разряд, 261 спортсмен выполнили массовые разрядные нормативы.</w:t>
      </w:r>
    </w:p>
    <w:p w:rsidR="00D65E2C" w:rsidRPr="00D65E2C" w:rsidRDefault="00D65E2C" w:rsidP="00A82859">
      <w:pPr>
        <w:pStyle w:val="a4"/>
        <w:spacing w:line="240" w:lineRule="auto"/>
        <w:ind w:firstLine="709"/>
        <w:rPr>
          <w:rFonts w:ascii="Times New Roman" w:hAnsi="Times New Roman" w:cs="Times New Roman"/>
          <w:sz w:val="28"/>
          <w:szCs w:val="28"/>
        </w:rPr>
      </w:pPr>
      <w:r w:rsidRPr="00D65E2C">
        <w:rPr>
          <w:rFonts w:ascii="Times New Roman" w:hAnsi="Times New Roman" w:cs="Times New Roman"/>
          <w:sz w:val="28"/>
          <w:szCs w:val="28"/>
        </w:rPr>
        <w:t xml:space="preserve">В соответствии с приказом управления от 09.07.2020 № 08-07-187 </w:t>
      </w:r>
      <w:r w:rsidR="00A82859">
        <w:rPr>
          <w:rFonts w:ascii="Times New Roman" w:hAnsi="Times New Roman" w:cs="Times New Roman"/>
          <w:sz w:val="28"/>
          <w:szCs w:val="28"/>
        </w:rPr>
        <w:t xml:space="preserve">                 </w:t>
      </w:r>
      <w:r w:rsidRPr="00D65E2C">
        <w:rPr>
          <w:rFonts w:ascii="Times New Roman" w:hAnsi="Times New Roman" w:cs="Times New Roman"/>
          <w:sz w:val="28"/>
          <w:szCs w:val="28"/>
        </w:rPr>
        <w:t xml:space="preserve">«Об утверждении Порядка реализации процедуры присвоения (подтверждения), лишения, восстановления спортивных разрядов граждан Российской Федерации и присвоения, лишения, восстановления квалификационных категорий спортивных судей, за исключением </w:t>
      </w:r>
      <w:proofErr w:type="spellStart"/>
      <w:r w:rsidRPr="00D65E2C">
        <w:rPr>
          <w:rFonts w:ascii="Times New Roman" w:hAnsi="Times New Roman" w:cs="Times New Roman"/>
          <w:sz w:val="28"/>
          <w:szCs w:val="28"/>
        </w:rPr>
        <w:t>военно</w:t>
      </w:r>
      <w:proofErr w:type="spellEnd"/>
      <w:r w:rsidRPr="00D65E2C">
        <w:rPr>
          <w:rFonts w:ascii="Times New Roman" w:hAnsi="Times New Roman" w:cs="Times New Roman"/>
          <w:sz w:val="28"/>
          <w:szCs w:val="28"/>
        </w:rPr>
        <w:t xml:space="preserve"> - прикладных и </w:t>
      </w:r>
      <w:proofErr w:type="spellStart"/>
      <w:r w:rsidRPr="00D65E2C">
        <w:rPr>
          <w:rFonts w:ascii="Times New Roman" w:hAnsi="Times New Roman" w:cs="Times New Roman"/>
          <w:sz w:val="28"/>
          <w:szCs w:val="28"/>
        </w:rPr>
        <w:t>служебно</w:t>
      </w:r>
      <w:proofErr w:type="spellEnd"/>
      <w:r w:rsidRPr="00D65E2C">
        <w:rPr>
          <w:rFonts w:ascii="Times New Roman" w:hAnsi="Times New Roman" w:cs="Times New Roman"/>
          <w:sz w:val="28"/>
          <w:szCs w:val="28"/>
        </w:rPr>
        <w:t xml:space="preserve"> - прикладных видов спорта», поступившими ходатайствами и представлениями от аккредитованных региональных федераций Астраханской области по видам спорта на присвоение (подтверждение) спортивных разрядов (второй спортивный разряд, третий спортивный разряд), присвоение квалификационных категорий спортивных судей (вторая квалификационная категория, третья квалификационная категория) в 2021 году присвоено 73 квалификационных  категорий спортивных судей и 875 спортивных разрядов (второй и третий).</w:t>
      </w:r>
    </w:p>
    <w:p w:rsidR="00434DCD" w:rsidRPr="00434DCD" w:rsidRDefault="00434DCD" w:rsidP="00434DCD">
      <w:pPr>
        <w:ind w:firstLine="709"/>
        <w:rPr>
          <w:rFonts w:cs="Times New Roman"/>
          <w:szCs w:val="28"/>
          <w:shd w:val="clear" w:color="auto" w:fill="FFFFFF"/>
        </w:rPr>
      </w:pPr>
      <w:r w:rsidRPr="00434DCD">
        <w:rPr>
          <w:rFonts w:cs="Times New Roman"/>
          <w:szCs w:val="28"/>
          <w:shd w:val="clear" w:color="auto" w:fill="FFFFFF"/>
        </w:rPr>
        <w:t>Задачи на 202</w:t>
      </w:r>
      <w:r>
        <w:rPr>
          <w:rFonts w:cs="Times New Roman"/>
          <w:szCs w:val="28"/>
          <w:shd w:val="clear" w:color="auto" w:fill="FFFFFF"/>
        </w:rPr>
        <w:t>2</w:t>
      </w:r>
      <w:r w:rsidRPr="00434DCD">
        <w:rPr>
          <w:rFonts w:cs="Times New Roman"/>
          <w:szCs w:val="28"/>
          <w:shd w:val="clear" w:color="auto" w:fill="FFFFFF"/>
        </w:rPr>
        <w:t xml:space="preserve"> год</w:t>
      </w:r>
      <w:r>
        <w:rPr>
          <w:rFonts w:cs="Times New Roman"/>
          <w:szCs w:val="28"/>
          <w:shd w:val="clear" w:color="auto" w:fill="FFFFFF"/>
        </w:rPr>
        <w:t>:</w:t>
      </w:r>
    </w:p>
    <w:p w:rsidR="00D65E2C" w:rsidRPr="00D65E2C" w:rsidRDefault="00D65E2C" w:rsidP="00A82859">
      <w:pPr>
        <w:pStyle w:val="ab"/>
        <w:shd w:val="clear" w:color="auto" w:fill="FFFFFF"/>
        <w:spacing w:before="0" w:beforeAutospacing="0" w:after="0" w:afterAutospacing="0"/>
        <w:ind w:firstLine="708"/>
        <w:jc w:val="both"/>
        <w:rPr>
          <w:sz w:val="28"/>
          <w:szCs w:val="28"/>
        </w:rPr>
      </w:pPr>
      <w:r w:rsidRPr="00D65E2C">
        <w:rPr>
          <w:sz w:val="28"/>
          <w:szCs w:val="28"/>
        </w:rPr>
        <w:t>Основной целью в сфере развития физической культуры и спорта администрации города Астрахани в 2022 году является совершенствование уровня развития физической культуры, массового спорта и доступности физкультурно-спортивных услуг на территории муниципального образования «Город Астрахань».</w:t>
      </w:r>
    </w:p>
    <w:p w:rsidR="00D65E2C" w:rsidRPr="00D65E2C" w:rsidRDefault="00D65E2C" w:rsidP="00A82859">
      <w:pPr>
        <w:pStyle w:val="ab"/>
        <w:shd w:val="clear" w:color="auto" w:fill="FFFFFF"/>
        <w:spacing w:before="0" w:beforeAutospacing="0" w:after="0" w:afterAutospacing="0"/>
        <w:ind w:firstLine="708"/>
        <w:jc w:val="both"/>
        <w:rPr>
          <w:sz w:val="28"/>
          <w:szCs w:val="28"/>
        </w:rPr>
      </w:pPr>
      <w:r w:rsidRPr="00D65E2C">
        <w:rPr>
          <w:sz w:val="28"/>
          <w:szCs w:val="28"/>
        </w:rPr>
        <w:t>Достижение указанной цели будет осуществляться путем решения следующих задач:</w:t>
      </w:r>
    </w:p>
    <w:p w:rsidR="00D65E2C" w:rsidRPr="00D65E2C" w:rsidRDefault="00D65E2C" w:rsidP="00A82859">
      <w:pPr>
        <w:numPr>
          <w:ilvl w:val="0"/>
          <w:numId w:val="3"/>
        </w:numPr>
        <w:suppressAutoHyphens/>
        <w:ind w:left="0" w:firstLine="709"/>
        <w:jc w:val="both"/>
        <w:rPr>
          <w:rFonts w:cs="Times New Roman"/>
          <w:szCs w:val="28"/>
        </w:rPr>
      </w:pPr>
      <w:r w:rsidRPr="00D65E2C">
        <w:rPr>
          <w:rFonts w:cs="Times New Roman"/>
          <w:szCs w:val="28"/>
        </w:rPr>
        <w:t>Укрепление и модернизация материально-технической базы                      для проведения массовых занятий населения физической культурой                         и массовым спортом; приведение её в соответствие с утвержденными социальными нормативами, нормами безопасности.</w:t>
      </w:r>
    </w:p>
    <w:p w:rsidR="00D65E2C" w:rsidRPr="00D65E2C" w:rsidRDefault="00D65E2C" w:rsidP="00A82859">
      <w:pPr>
        <w:numPr>
          <w:ilvl w:val="0"/>
          <w:numId w:val="3"/>
        </w:numPr>
        <w:suppressAutoHyphens/>
        <w:ind w:left="0" w:firstLine="709"/>
        <w:jc w:val="both"/>
        <w:rPr>
          <w:rFonts w:cs="Times New Roman"/>
          <w:szCs w:val="28"/>
        </w:rPr>
      </w:pPr>
      <w:r w:rsidRPr="00D65E2C">
        <w:rPr>
          <w:rFonts w:cs="Times New Roman"/>
          <w:szCs w:val="28"/>
        </w:rPr>
        <w:t>Усиление мотивационной составляющей мероприятий                                            по распространению ценностей здорового образа жизни и популяризации массового спорта; обеспечение необходимого квалификационного уровня кадров, работающих в сфере физической культуры и массового спорта.</w:t>
      </w:r>
    </w:p>
    <w:p w:rsidR="00D65E2C" w:rsidRPr="00D65E2C" w:rsidRDefault="00D65E2C" w:rsidP="00A82859">
      <w:pPr>
        <w:numPr>
          <w:ilvl w:val="0"/>
          <w:numId w:val="3"/>
        </w:numPr>
        <w:suppressAutoHyphens/>
        <w:ind w:left="0" w:firstLine="709"/>
        <w:jc w:val="both"/>
        <w:rPr>
          <w:rFonts w:cs="Times New Roman"/>
          <w:szCs w:val="28"/>
        </w:rPr>
      </w:pPr>
      <w:r w:rsidRPr="00D65E2C">
        <w:rPr>
          <w:rFonts w:cs="Times New Roman"/>
          <w:szCs w:val="28"/>
        </w:rPr>
        <w:t>Привлечение населения к занятиям физической культурой                              и массовым спортом.</w:t>
      </w:r>
    </w:p>
    <w:p w:rsidR="003207A3" w:rsidRPr="00D65E2C" w:rsidRDefault="003207A3" w:rsidP="00A82859">
      <w:pPr>
        <w:pStyle w:val="a4"/>
        <w:spacing w:line="240" w:lineRule="auto"/>
        <w:ind w:firstLine="851"/>
        <w:rPr>
          <w:rFonts w:ascii="Times New Roman" w:hAnsi="Times New Roman" w:cs="Times New Roman"/>
          <w:color w:val="auto"/>
          <w:sz w:val="28"/>
          <w:szCs w:val="28"/>
        </w:rPr>
      </w:pPr>
    </w:p>
    <w:sectPr w:rsidR="003207A3" w:rsidRPr="00D65E2C" w:rsidSect="00A82859">
      <w:pgSz w:w="11906" w:h="16838"/>
      <w:pgMar w:top="1134" w:right="567" w:bottom="1276"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font295">
    <w:charset w:val="CC"/>
    <w:family w:val="auto"/>
    <w:pitch w:val="variable"/>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D41C9"/>
    <w:multiLevelType w:val="hybridMultilevel"/>
    <w:tmpl w:val="19A06D1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2CFA2085"/>
    <w:multiLevelType w:val="hybridMultilevel"/>
    <w:tmpl w:val="356CFB02"/>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5F574897"/>
    <w:multiLevelType w:val="hybridMultilevel"/>
    <w:tmpl w:val="B17A26A6"/>
    <w:lvl w:ilvl="0" w:tplc="FB78C240">
      <w:start w:val="1"/>
      <w:numFmt w:val="decimal"/>
      <w:lvlText w:val="%1."/>
      <w:lvlJc w:val="left"/>
      <w:pPr>
        <w:ind w:left="1495" w:hanging="360"/>
      </w:pPr>
      <w:rPr>
        <w:rFonts w:hint="default"/>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820"/>
    <w:rsid w:val="00001A2F"/>
    <w:rsid w:val="00047043"/>
    <w:rsid w:val="000476E7"/>
    <w:rsid w:val="0005076F"/>
    <w:rsid w:val="00071C20"/>
    <w:rsid w:val="00082417"/>
    <w:rsid w:val="000962A1"/>
    <w:rsid w:val="000B650E"/>
    <w:rsid w:val="000B7DF1"/>
    <w:rsid w:val="000C3B37"/>
    <w:rsid w:val="000C66D0"/>
    <w:rsid w:val="000D011A"/>
    <w:rsid w:val="000D179D"/>
    <w:rsid w:val="000E5374"/>
    <w:rsid w:val="00127C35"/>
    <w:rsid w:val="001739E7"/>
    <w:rsid w:val="001770AF"/>
    <w:rsid w:val="00187F0B"/>
    <w:rsid w:val="001A330C"/>
    <w:rsid w:val="001C1764"/>
    <w:rsid w:val="001F11AC"/>
    <w:rsid w:val="002270B9"/>
    <w:rsid w:val="00243970"/>
    <w:rsid w:val="0025650B"/>
    <w:rsid w:val="002730DD"/>
    <w:rsid w:val="002846BF"/>
    <w:rsid w:val="002859F3"/>
    <w:rsid w:val="002C5208"/>
    <w:rsid w:val="002D5592"/>
    <w:rsid w:val="003207A3"/>
    <w:rsid w:val="00321B40"/>
    <w:rsid w:val="00365946"/>
    <w:rsid w:val="003820E7"/>
    <w:rsid w:val="00386A21"/>
    <w:rsid w:val="003A016F"/>
    <w:rsid w:val="003B4B92"/>
    <w:rsid w:val="003B55FC"/>
    <w:rsid w:val="003C4FC0"/>
    <w:rsid w:val="003E2489"/>
    <w:rsid w:val="00403B1C"/>
    <w:rsid w:val="004227A1"/>
    <w:rsid w:val="00434DCD"/>
    <w:rsid w:val="004354E1"/>
    <w:rsid w:val="00447786"/>
    <w:rsid w:val="004C14D2"/>
    <w:rsid w:val="004C7E85"/>
    <w:rsid w:val="004D10A7"/>
    <w:rsid w:val="004D4042"/>
    <w:rsid w:val="004E2F45"/>
    <w:rsid w:val="004F32DD"/>
    <w:rsid w:val="00531004"/>
    <w:rsid w:val="00544A7E"/>
    <w:rsid w:val="0055702C"/>
    <w:rsid w:val="005651B0"/>
    <w:rsid w:val="0056559B"/>
    <w:rsid w:val="005A2CBB"/>
    <w:rsid w:val="005B0405"/>
    <w:rsid w:val="005B32F4"/>
    <w:rsid w:val="005B352E"/>
    <w:rsid w:val="005F5AEC"/>
    <w:rsid w:val="005F712A"/>
    <w:rsid w:val="00607EF5"/>
    <w:rsid w:val="00625A27"/>
    <w:rsid w:val="00646230"/>
    <w:rsid w:val="00662998"/>
    <w:rsid w:val="00682637"/>
    <w:rsid w:val="006A0AAE"/>
    <w:rsid w:val="006B002D"/>
    <w:rsid w:val="006B3163"/>
    <w:rsid w:val="006D6A09"/>
    <w:rsid w:val="006E163C"/>
    <w:rsid w:val="006E3777"/>
    <w:rsid w:val="006F585B"/>
    <w:rsid w:val="0070448D"/>
    <w:rsid w:val="0071014D"/>
    <w:rsid w:val="007230B6"/>
    <w:rsid w:val="00776C95"/>
    <w:rsid w:val="007A1C2C"/>
    <w:rsid w:val="007A7C8E"/>
    <w:rsid w:val="007B14D0"/>
    <w:rsid w:val="00804BF4"/>
    <w:rsid w:val="00821549"/>
    <w:rsid w:val="008720CD"/>
    <w:rsid w:val="00887609"/>
    <w:rsid w:val="00893189"/>
    <w:rsid w:val="00912567"/>
    <w:rsid w:val="00924BEF"/>
    <w:rsid w:val="0092779D"/>
    <w:rsid w:val="009348B7"/>
    <w:rsid w:val="00946533"/>
    <w:rsid w:val="00990EF3"/>
    <w:rsid w:val="009C6217"/>
    <w:rsid w:val="009E19AE"/>
    <w:rsid w:val="00A62820"/>
    <w:rsid w:val="00A64304"/>
    <w:rsid w:val="00A71EC9"/>
    <w:rsid w:val="00A82859"/>
    <w:rsid w:val="00A87220"/>
    <w:rsid w:val="00B04C20"/>
    <w:rsid w:val="00B21D29"/>
    <w:rsid w:val="00B33E93"/>
    <w:rsid w:val="00B51B2F"/>
    <w:rsid w:val="00B5771A"/>
    <w:rsid w:val="00B91749"/>
    <w:rsid w:val="00BB7DCD"/>
    <w:rsid w:val="00C0152C"/>
    <w:rsid w:val="00C215F0"/>
    <w:rsid w:val="00C22121"/>
    <w:rsid w:val="00C22BAD"/>
    <w:rsid w:val="00C326A3"/>
    <w:rsid w:val="00C41E96"/>
    <w:rsid w:val="00C91C8D"/>
    <w:rsid w:val="00C95CCD"/>
    <w:rsid w:val="00CA3A56"/>
    <w:rsid w:val="00CA677A"/>
    <w:rsid w:val="00CD7523"/>
    <w:rsid w:val="00CF3E1A"/>
    <w:rsid w:val="00D16291"/>
    <w:rsid w:val="00D21157"/>
    <w:rsid w:val="00D44ED1"/>
    <w:rsid w:val="00D65E2C"/>
    <w:rsid w:val="00DB08F2"/>
    <w:rsid w:val="00DC0949"/>
    <w:rsid w:val="00DE0A89"/>
    <w:rsid w:val="00DE20E0"/>
    <w:rsid w:val="00E3610E"/>
    <w:rsid w:val="00E37075"/>
    <w:rsid w:val="00E42402"/>
    <w:rsid w:val="00E5138F"/>
    <w:rsid w:val="00E648F5"/>
    <w:rsid w:val="00E818C4"/>
    <w:rsid w:val="00E90FC2"/>
    <w:rsid w:val="00E96FE1"/>
    <w:rsid w:val="00EA013C"/>
    <w:rsid w:val="00ED602C"/>
    <w:rsid w:val="00EE2D6D"/>
    <w:rsid w:val="00EF3573"/>
    <w:rsid w:val="00F07445"/>
    <w:rsid w:val="00F45F5E"/>
    <w:rsid w:val="00F5779C"/>
    <w:rsid w:val="00F732F7"/>
    <w:rsid w:val="00F74592"/>
    <w:rsid w:val="00F8625B"/>
    <w:rsid w:val="00F90F0C"/>
    <w:rsid w:val="00F94E67"/>
    <w:rsid w:val="00FA074C"/>
    <w:rsid w:val="00FE05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4D0BE2-B779-4F7B-A2D8-B014E7021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FE1"/>
    <w:pPr>
      <w:spacing w:after="0"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6FE1"/>
    <w:pPr>
      <w:ind w:left="720"/>
      <w:contextualSpacing/>
    </w:pPr>
  </w:style>
  <w:style w:type="paragraph" w:customStyle="1" w:styleId="a4">
    <w:name w:val="основной текст"/>
    <w:basedOn w:val="a"/>
    <w:uiPriority w:val="99"/>
    <w:rsid w:val="00E96FE1"/>
    <w:pPr>
      <w:suppressAutoHyphens/>
      <w:spacing w:line="190" w:lineRule="atLeast"/>
      <w:ind w:firstLine="227"/>
      <w:jc w:val="both"/>
    </w:pPr>
    <w:rPr>
      <w:rFonts w:ascii="Arial" w:eastAsia="Times New Roman" w:hAnsi="Arial" w:cs="Arial"/>
      <w:color w:val="000000"/>
      <w:spacing w:val="4"/>
      <w:kern w:val="2"/>
      <w:sz w:val="18"/>
      <w:szCs w:val="18"/>
      <w:lang w:eastAsia="ar-SA"/>
    </w:rPr>
  </w:style>
  <w:style w:type="paragraph" w:customStyle="1" w:styleId="1">
    <w:name w:val="Абзац списка1"/>
    <w:basedOn w:val="a"/>
    <w:rsid w:val="00E96FE1"/>
    <w:pPr>
      <w:suppressAutoHyphens/>
      <w:spacing w:after="200" w:line="276" w:lineRule="auto"/>
      <w:ind w:left="720"/>
    </w:pPr>
    <w:rPr>
      <w:rFonts w:ascii="Calibri" w:eastAsia="Calibri" w:hAnsi="Calibri" w:cs="font295"/>
      <w:kern w:val="2"/>
      <w:sz w:val="22"/>
      <w:lang w:eastAsia="ar-SA"/>
    </w:rPr>
  </w:style>
  <w:style w:type="paragraph" w:styleId="a5">
    <w:name w:val="Balloon Text"/>
    <w:basedOn w:val="a"/>
    <w:link w:val="a6"/>
    <w:uiPriority w:val="99"/>
    <w:semiHidden/>
    <w:unhideWhenUsed/>
    <w:rsid w:val="003820E7"/>
    <w:rPr>
      <w:rFonts w:ascii="Segoe UI" w:hAnsi="Segoe UI" w:cs="Segoe UI"/>
      <w:sz w:val="18"/>
      <w:szCs w:val="18"/>
    </w:rPr>
  </w:style>
  <w:style w:type="character" w:customStyle="1" w:styleId="a6">
    <w:name w:val="Текст выноски Знак"/>
    <w:basedOn w:val="a0"/>
    <w:link w:val="a5"/>
    <w:uiPriority w:val="99"/>
    <w:semiHidden/>
    <w:rsid w:val="003820E7"/>
    <w:rPr>
      <w:rFonts w:ascii="Segoe UI" w:hAnsi="Segoe UI" w:cs="Segoe UI"/>
      <w:sz w:val="18"/>
      <w:szCs w:val="18"/>
    </w:rPr>
  </w:style>
  <w:style w:type="paragraph" w:styleId="a7">
    <w:name w:val="No Spacing"/>
    <w:link w:val="a8"/>
    <w:uiPriority w:val="1"/>
    <w:qFormat/>
    <w:rsid w:val="004227A1"/>
    <w:pPr>
      <w:spacing w:after="0" w:line="240" w:lineRule="auto"/>
    </w:pPr>
  </w:style>
  <w:style w:type="character" w:customStyle="1" w:styleId="a8">
    <w:name w:val="Без интервала Знак"/>
    <w:link w:val="a7"/>
    <w:uiPriority w:val="1"/>
    <w:locked/>
    <w:rsid w:val="004227A1"/>
  </w:style>
  <w:style w:type="character" w:styleId="a9">
    <w:name w:val="Strong"/>
    <w:basedOn w:val="a0"/>
    <w:uiPriority w:val="22"/>
    <w:qFormat/>
    <w:rsid w:val="003207A3"/>
    <w:rPr>
      <w:b/>
      <w:bCs/>
    </w:rPr>
  </w:style>
  <w:style w:type="table" w:styleId="aa">
    <w:name w:val="Table Grid"/>
    <w:basedOn w:val="a1"/>
    <w:uiPriority w:val="59"/>
    <w:rsid w:val="009C62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unhideWhenUsed/>
    <w:rsid w:val="002C5208"/>
    <w:pPr>
      <w:spacing w:before="100" w:beforeAutospacing="1" w:after="100" w:afterAutospacing="1"/>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460027">
      <w:bodyDiv w:val="1"/>
      <w:marLeft w:val="0"/>
      <w:marRight w:val="0"/>
      <w:marTop w:val="0"/>
      <w:marBottom w:val="0"/>
      <w:divBdr>
        <w:top w:val="none" w:sz="0" w:space="0" w:color="auto"/>
        <w:left w:val="none" w:sz="0" w:space="0" w:color="auto"/>
        <w:bottom w:val="none" w:sz="0" w:space="0" w:color="auto"/>
        <w:right w:val="none" w:sz="0" w:space="0" w:color="auto"/>
      </w:divBdr>
    </w:div>
    <w:div w:id="233858425">
      <w:bodyDiv w:val="1"/>
      <w:marLeft w:val="0"/>
      <w:marRight w:val="0"/>
      <w:marTop w:val="0"/>
      <w:marBottom w:val="0"/>
      <w:divBdr>
        <w:top w:val="none" w:sz="0" w:space="0" w:color="auto"/>
        <w:left w:val="none" w:sz="0" w:space="0" w:color="auto"/>
        <w:bottom w:val="none" w:sz="0" w:space="0" w:color="auto"/>
        <w:right w:val="none" w:sz="0" w:space="0" w:color="auto"/>
      </w:divBdr>
    </w:div>
    <w:div w:id="372537754">
      <w:bodyDiv w:val="1"/>
      <w:marLeft w:val="0"/>
      <w:marRight w:val="0"/>
      <w:marTop w:val="0"/>
      <w:marBottom w:val="0"/>
      <w:divBdr>
        <w:top w:val="none" w:sz="0" w:space="0" w:color="auto"/>
        <w:left w:val="none" w:sz="0" w:space="0" w:color="auto"/>
        <w:bottom w:val="none" w:sz="0" w:space="0" w:color="auto"/>
        <w:right w:val="none" w:sz="0" w:space="0" w:color="auto"/>
      </w:divBdr>
    </w:div>
    <w:div w:id="560217543">
      <w:bodyDiv w:val="1"/>
      <w:marLeft w:val="0"/>
      <w:marRight w:val="0"/>
      <w:marTop w:val="0"/>
      <w:marBottom w:val="0"/>
      <w:divBdr>
        <w:top w:val="none" w:sz="0" w:space="0" w:color="auto"/>
        <w:left w:val="none" w:sz="0" w:space="0" w:color="auto"/>
        <w:bottom w:val="none" w:sz="0" w:space="0" w:color="auto"/>
        <w:right w:val="none" w:sz="0" w:space="0" w:color="auto"/>
      </w:divBdr>
    </w:div>
    <w:div w:id="769158075">
      <w:bodyDiv w:val="1"/>
      <w:marLeft w:val="0"/>
      <w:marRight w:val="0"/>
      <w:marTop w:val="0"/>
      <w:marBottom w:val="0"/>
      <w:divBdr>
        <w:top w:val="none" w:sz="0" w:space="0" w:color="auto"/>
        <w:left w:val="none" w:sz="0" w:space="0" w:color="auto"/>
        <w:bottom w:val="none" w:sz="0" w:space="0" w:color="auto"/>
        <w:right w:val="none" w:sz="0" w:space="0" w:color="auto"/>
      </w:divBdr>
    </w:div>
    <w:div w:id="970751165">
      <w:bodyDiv w:val="1"/>
      <w:marLeft w:val="0"/>
      <w:marRight w:val="0"/>
      <w:marTop w:val="0"/>
      <w:marBottom w:val="0"/>
      <w:divBdr>
        <w:top w:val="none" w:sz="0" w:space="0" w:color="auto"/>
        <w:left w:val="none" w:sz="0" w:space="0" w:color="auto"/>
        <w:bottom w:val="none" w:sz="0" w:space="0" w:color="auto"/>
        <w:right w:val="none" w:sz="0" w:space="0" w:color="auto"/>
      </w:divBdr>
    </w:div>
    <w:div w:id="1550797607">
      <w:bodyDiv w:val="1"/>
      <w:marLeft w:val="0"/>
      <w:marRight w:val="0"/>
      <w:marTop w:val="0"/>
      <w:marBottom w:val="0"/>
      <w:divBdr>
        <w:top w:val="none" w:sz="0" w:space="0" w:color="auto"/>
        <w:left w:val="none" w:sz="0" w:space="0" w:color="auto"/>
        <w:bottom w:val="none" w:sz="0" w:space="0" w:color="auto"/>
        <w:right w:val="none" w:sz="0" w:space="0" w:color="auto"/>
      </w:divBdr>
    </w:div>
    <w:div w:id="1851068883">
      <w:bodyDiv w:val="1"/>
      <w:marLeft w:val="0"/>
      <w:marRight w:val="0"/>
      <w:marTop w:val="0"/>
      <w:marBottom w:val="0"/>
      <w:divBdr>
        <w:top w:val="none" w:sz="0" w:space="0" w:color="auto"/>
        <w:left w:val="none" w:sz="0" w:space="0" w:color="auto"/>
        <w:bottom w:val="none" w:sz="0" w:space="0" w:color="auto"/>
        <w:right w:val="none" w:sz="0" w:space="0" w:color="auto"/>
      </w:divBdr>
    </w:div>
    <w:div w:id="1930918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1CCC6-CD1A-443E-BACB-3F209CE62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4385</Words>
  <Characters>24997</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Усманова Рамиля Хайдаровна</dc:creator>
  <cp:keywords/>
  <dc:description/>
  <cp:lastModifiedBy>Некозырева</cp:lastModifiedBy>
  <cp:revision>6</cp:revision>
  <cp:lastPrinted>2021-02-01T08:49:00Z</cp:lastPrinted>
  <dcterms:created xsi:type="dcterms:W3CDTF">2022-02-09T13:26:00Z</dcterms:created>
  <dcterms:modified xsi:type="dcterms:W3CDTF">2022-02-10T11:00:00Z</dcterms:modified>
</cp:coreProperties>
</file>