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09" w:rsidRPr="00815D48" w:rsidRDefault="00C03F09" w:rsidP="00C03F0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5D48">
        <w:rPr>
          <w:rFonts w:ascii="Times New Roman" w:hAnsi="Times New Roman"/>
          <w:sz w:val="28"/>
          <w:szCs w:val="28"/>
        </w:rPr>
        <w:t>Информация об исполнении за 2019 год плана мероприятий по профилактике коррупционных правонарушений,  реализуемых администрацией муниципального образования «Город Астрахань», утверждённого распоряжением администрации муниципального образования «Город Астрахань» от 20.12.2019 №5414-р</w:t>
      </w:r>
    </w:p>
    <w:p w:rsidR="00871829" w:rsidRPr="00815D48" w:rsidRDefault="00871829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799"/>
        <w:gridCol w:w="8798"/>
      </w:tblGrid>
      <w:tr w:rsidR="00815D48" w:rsidRPr="00815D48" w:rsidTr="00F7296B">
        <w:trPr>
          <w:trHeight w:val="15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798" w:type="dxa"/>
            <w:vAlign w:val="center"/>
          </w:tcPr>
          <w:p w:rsidR="00C03F09" w:rsidRPr="00815D48" w:rsidRDefault="00C03F09" w:rsidP="0041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Результаты  исполнения</w:t>
            </w:r>
          </w:p>
        </w:tc>
      </w:tr>
      <w:tr w:rsidR="00815D48" w:rsidRPr="00815D48" w:rsidTr="00F7296B">
        <w:trPr>
          <w:trHeight w:val="34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71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МО «Город  Астрахань» </w:t>
            </w:r>
          </w:p>
        </w:tc>
        <w:tc>
          <w:tcPr>
            <w:tcW w:w="8798" w:type="dxa"/>
            <w:vAlign w:val="center"/>
          </w:tcPr>
          <w:p w:rsidR="00C03F09" w:rsidRPr="00815D48" w:rsidRDefault="00C03F09" w:rsidP="00F274D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Деятельность комиссии осуществляется на основании постановления администрации муниципального образования «Город Астрахань» от 28.02.2017 </w:t>
            </w:r>
            <w:r w:rsidR="00E24C03" w:rsidRPr="00815D48">
              <w:rPr>
                <w:rFonts w:ascii="Times New Roman" w:hAnsi="Times New Roman"/>
                <w:sz w:val="24"/>
                <w:szCs w:val="24"/>
              </w:rPr>
              <w:br/>
            </w:r>
            <w:r w:rsidRPr="00815D48">
              <w:rPr>
                <w:rFonts w:ascii="Times New Roman" w:hAnsi="Times New Roman"/>
                <w:sz w:val="24"/>
                <w:szCs w:val="24"/>
              </w:rPr>
              <w:t>№ 1230.</w:t>
            </w:r>
          </w:p>
          <w:p w:rsidR="00453FBC" w:rsidRPr="00815D48" w:rsidRDefault="00C03F09" w:rsidP="00453FB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Работа Комиссии осуществляется на плановой основе и в соответствии с регламентом, который утверждается председателем Комиссии на каждое полугодие. Заседания Комиссии проводятся 2 раза в год.</w:t>
            </w:r>
          </w:p>
          <w:p w:rsidR="00C03F09" w:rsidRPr="00815D48" w:rsidRDefault="00453FBC" w:rsidP="00453FB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2019 году состоялось два заседания Комиссии 27.06.2019 и 25</w:t>
            </w:r>
            <w:r w:rsidR="00441EBD" w:rsidRPr="00815D48">
              <w:rPr>
                <w:rFonts w:ascii="Times New Roman" w:hAnsi="Times New Roman"/>
                <w:sz w:val="24"/>
                <w:szCs w:val="24"/>
              </w:rPr>
              <w:t>.12.2019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br/>
              <w:t>На заседаниях комиссии рассмотрено 9 вопросов.</w:t>
            </w:r>
          </w:p>
        </w:tc>
      </w:tr>
      <w:tr w:rsidR="00815D48" w:rsidRPr="00815D48" w:rsidTr="00F7296B">
        <w:trPr>
          <w:trHeight w:val="19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Разработка проектов   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798" w:type="dxa"/>
            <w:vAlign w:val="center"/>
          </w:tcPr>
          <w:p w:rsidR="00C03F09" w:rsidRPr="00815D48" w:rsidRDefault="00662233" w:rsidP="00F274D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Сотрудниками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кадров администрации муниципального образования «Город Астрахань»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В случае необходимости вносятся необходимые изменения в действующие муниципальные правовые акты или разрабатываются проекты новых актов. В отчётный период разработаны и приняты 7 муниципальных актов в сфере противодействия коррупции.</w:t>
            </w:r>
          </w:p>
        </w:tc>
      </w:tr>
      <w:tr w:rsidR="00815D48" w:rsidRPr="00815D48" w:rsidTr="00F7296B">
        <w:trPr>
          <w:trHeight w:val="9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антикоррупционной    экспер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>тизы проектов муниципальных правовых актов</w:t>
            </w:r>
          </w:p>
        </w:tc>
        <w:tc>
          <w:tcPr>
            <w:tcW w:w="8798" w:type="dxa"/>
            <w:vAlign w:val="center"/>
          </w:tcPr>
          <w:p w:rsidR="00C03F09" w:rsidRPr="00815D48" w:rsidRDefault="00313ADA" w:rsidP="008C7A47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Правовое управление администрации муниципального образования «Город Астрахань» соответствии с пунктом 2.2 положения о порядке проведения антикоррупционной экспертизы нормативных правовых и проектов нормативных правовых актов администрации города Астрахани, утвержденного постановлением администрации города Астрахани от 07.02.2010 №2933, проводит антикоррупционную экспертизу проектов нормативных правовых актов при проведении правовой экспертизы, внесенных в правовое управление структурными подразделениями.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начала 2019 года и по настоящее время </w:t>
            </w: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проведена правовая экспертиза 4089 проектов правовых актов администрации, из них нормативных правовых актов 227 проектов.</w:t>
            </w:r>
          </w:p>
        </w:tc>
      </w:tr>
      <w:tr w:rsidR="00815D48" w:rsidRPr="00815D48" w:rsidTr="00F7296B">
        <w:trPr>
          <w:trHeight w:val="503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Рассмотрение  вопросов правоприменитель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 xml:space="preserve">ной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   признании недействительными ненормативных правовых актов, незаконными решений и действия (бездействия) территориальных и отраслевых (функциональных) органов администрации МО «Город Астрахань» и их должностных лиц  в целях выработки и принятия мер по предупреждению и устранению причин выявленных нарушений</w:t>
            </w:r>
          </w:p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 осуществляется в порядке утверждённом постановление администрации муниципального образования «Город Астрахань» от 16.03.2017 № 1580.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Заседания Комиссии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- Комиссия) проводятся ежеквартально. В отчётном году состоялось 4 заседания Комиссии.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нарушения, послужившие основанием признания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подразделений и их должностными лицами, признанных судом недействительными (незаконными).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разработки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и принятия таких мер.</w:t>
            </w:r>
          </w:p>
          <w:p w:rsidR="00313ADA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В случае установления Комиссией наличия коррупционных факторов,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лиц, председателем Комиссии вносится соответствующее представление на рассмотрение Комиссии по соблюдению требований к служебному поведению муниципальных служащих и урегулированию конфликта интересов в целях осуществления в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администрации города мер по предупреждению коррупции.</w:t>
            </w:r>
          </w:p>
          <w:p w:rsidR="00C03F09" w:rsidRPr="00815D48" w:rsidRDefault="00313ADA" w:rsidP="00313AD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отчётный период наличие коррупционных факторов, послуживших основанием для принятия решения о признании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 Комиссией не выявлены.</w:t>
            </w:r>
          </w:p>
        </w:tc>
      </w:tr>
      <w:tr w:rsidR="00815D48" w:rsidRPr="00815D48" w:rsidTr="00F7296B">
        <w:trPr>
          <w:trHeight w:val="21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Обеспечение преимущественного </w:t>
            </w:r>
            <w:r w:rsidR="00816C67">
              <w:rPr>
                <w:rFonts w:ascii="Times New Roman" w:hAnsi="Times New Roman"/>
                <w:sz w:val="24"/>
                <w:szCs w:val="24"/>
              </w:rPr>
              <w:t>исполь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зования  кадрового резерва при приёме граждан на  должности муниципальной службы и при замещении вышестоящих должностей муниципальной службы</w:t>
            </w:r>
          </w:p>
        </w:tc>
        <w:tc>
          <w:tcPr>
            <w:tcW w:w="8798" w:type="dxa"/>
            <w:vAlign w:val="center"/>
          </w:tcPr>
          <w:p w:rsidR="00B0345D" w:rsidRPr="00815D48" w:rsidRDefault="00B0345D" w:rsidP="00B034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 от  08.11.2016 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 было проведено заседание, по результатам которого при</w:t>
            </w:r>
            <w:r w:rsidR="008C7A47" w:rsidRPr="00815D48">
              <w:rPr>
                <w:rFonts w:ascii="Times New Roman" w:hAnsi="Times New Roman"/>
                <w:sz w:val="24"/>
                <w:szCs w:val="24"/>
              </w:rPr>
              <w:t>н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ято распоряжение администрации муниципального образования «Город Астрахань» от 24.04.2018 № 1990-р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с утвержденным списком из 112 кандидатов, включенных в Кадровый резерв администрации муниципального образования «Город Астрахань». </w:t>
            </w:r>
          </w:p>
          <w:p w:rsidR="00B0345D" w:rsidRPr="00815D48" w:rsidRDefault="00B0345D" w:rsidP="00B034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течение 2019 года проводилась работа с кандидатами на вакантные должности в администрации МО «Город Астрахань». 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>П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ретендент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>ы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на вакантные должности из Кадрового резерва </w:t>
            </w:r>
            <w:r w:rsidR="007F1D91" w:rsidRPr="00815D48">
              <w:rPr>
                <w:rFonts w:ascii="Times New Roman" w:hAnsi="Times New Roman"/>
                <w:sz w:val="24"/>
                <w:szCs w:val="24"/>
              </w:rPr>
              <w:t>рассматриваются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при появлении вакансий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должности муниципальной службы в администрации муниципального образования «Город Астрахань».</w:t>
            </w:r>
          </w:p>
          <w:p w:rsidR="00C03F09" w:rsidRPr="00815D48" w:rsidRDefault="00C03F09" w:rsidP="00B034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40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proofErr w:type="gramEnd"/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 своевременным   представле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нием сведений о доходах, расходах, об   имуществе и обязательствах имущественного характера муниципальными служащими администрации города, должности которых включены в соответствующий перечень, и руководителями муниципальных бюджетных и казенных предприятий и учреждений, а 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B20C78" w:rsidRPr="00815D48" w:rsidRDefault="00B20C78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Работа по приему справок о доходах, расходах, об имуществе и обязательствах имущественного характера за 2018 год муниципальных служащих, а также их супругов и несовершеннолетних детей и справок руководителей муниципальных бюджетных учреждений, а также их супругов и несовершеннолетних детей в 2019 году завершена в установленные законодательством сроки в полном объёме.</w:t>
            </w:r>
          </w:p>
          <w:p w:rsidR="00B20C78" w:rsidRPr="00815D48" w:rsidRDefault="00B20C78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2018 год муниципальными служащими и руководителями муниципальных учреждений не выявлены.</w:t>
            </w:r>
          </w:p>
          <w:p w:rsidR="00C03F09" w:rsidRPr="00815D48" w:rsidRDefault="00C03F09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21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имуществе и обязательствах имущественного характера муниципальных служащих администрации города,  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DC285C" w:rsidRPr="00815D48" w:rsidRDefault="00DC285C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Сотрудниками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проведён анализ сведений о доходах, расходах, об имуществе и обязательствах имущественного характера, представленных всеми муниципальными служащими администрации муниципального образования «Город Астрахань»,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образования «Город Астрахань» от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03.04.2019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133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а также руководителями </w:t>
            </w:r>
            <w:r w:rsidR="0068590D" w:rsidRPr="00815D48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подведомственных администрации муниципального образования «Город Астрахань».</w:t>
            </w:r>
          </w:p>
          <w:p w:rsidR="00DC285C" w:rsidRPr="00815D48" w:rsidRDefault="00DC285C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Также ответственными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от 08.08.2016 № 1058-р своевременно проведён анализ справок о доходах, расходах, об имуществе и обязательствах имущественного характера, представленных всеми муниципальными служащими отраслевых (функциональных) структурных подразделений администрации муниципального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образования «Город Астрахань» наделённых статусом юридического лица, должности которых включены в перечень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утверждённый постановлением администрации муниципального образования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«Город Астрахань»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 xml:space="preserve">03.04.2019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№ 133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а также  руководителями подведомственных </w:t>
            </w:r>
            <w:r w:rsidR="004055F7" w:rsidRPr="00815D48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 и учреждений.</w:t>
            </w:r>
          </w:p>
          <w:p w:rsidR="00C03F09" w:rsidRPr="00815D48" w:rsidRDefault="00DC285C" w:rsidP="00C30F0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Результатом данной работы явилось </w:t>
            </w:r>
            <w:r w:rsidR="00C30F04" w:rsidRPr="00815D48">
              <w:rPr>
                <w:rFonts w:ascii="Times New Roman" w:hAnsi="Times New Roman"/>
                <w:sz w:val="24"/>
                <w:szCs w:val="24"/>
              </w:rPr>
              <w:t>незначительное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количество случаев выявления органами прокуратуры случаев представления муниципальными служащими не полных и (или) не достоверных сведений о доходах, расходах, об имуществе и обязательствах имущественного характера своих, своих супругов и несовершеннолетних детей.</w:t>
            </w:r>
          </w:p>
        </w:tc>
      </w:tr>
      <w:tr w:rsidR="00815D48" w:rsidRPr="00815D48" w:rsidTr="00F7296B">
        <w:trPr>
          <w:trHeight w:val="794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  имуществе и обязательствах имущественного характера гражданами, претендующими на замещение должностей муниципальной службы администрации города, а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а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972DD7" w:rsidRPr="00815D48">
              <w:rPr>
                <w:rFonts w:ascii="Times New Roman" w:hAnsi="Times New Roman"/>
                <w:sz w:val="24"/>
                <w:szCs w:val="24"/>
              </w:rPr>
              <w:t>далее – Справка)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представленных гражданами, претендующими на замещение должностей муниципальной службы администрации муниципального образования «Город Астрахань» проводился в течение 3 рабочих дней.</w:t>
            </w:r>
          </w:p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администрации муниципального образования «Город Астрахань» 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5506C3" w:rsidRPr="00815D48" w:rsidRDefault="00816C67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2019 год</w:t>
            </w:r>
            <w:r w:rsidR="005506C3" w:rsidRPr="00815D48">
              <w:rPr>
                <w:rFonts w:ascii="Times New Roman" w:hAnsi="Times New Roman"/>
                <w:sz w:val="24"/>
                <w:szCs w:val="24"/>
              </w:rPr>
              <w:t xml:space="preserve"> проанализированы </w:t>
            </w:r>
            <w:r w:rsidR="00577492" w:rsidRPr="00815D48">
              <w:rPr>
                <w:rFonts w:ascii="Times New Roman" w:hAnsi="Times New Roman"/>
                <w:sz w:val="24"/>
                <w:szCs w:val="24"/>
              </w:rPr>
              <w:t>3</w:t>
            </w:r>
            <w:r w:rsidR="00BF48BF" w:rsidRPr="00815D48">
              <w:rPr>
                <w:rFonts w:ascii="Times New Roman" w:hAnsi="Times New Roman"/>
                <w:sz w:val="24"/>
                <w:szCs w:val="24"/>
              </w:rPr>
              <w:t>5 Справок</w:t>
            </w:r>
            <w:r w:rsidR="005506C3" w:rsidRPr="00815D48">
              <w:rPr>
                <w:rFonts w:ascii="Times New Roman" w:hAnsi="Times New Roman"/>
                <w:sz w:val="24"/>
                <w:szCs w:val="24"/>
              </w:rPr>
              <w:t xml:space="preserve">, представленные </w:t>
            </w:r>
            <w:r w:rsidR="00577492" w:rsidRPr="00815D48">
              <w:rPr>
                <w:rFonts w:ascii="Times New Roman" w:hAnsi="Times New Roman"/>
                <w:sz w:val="24"/>
                <w:szCs w:val="24"/>
              </w:rPr>
              <w:t>3</w:t>
            </w:r>
            <w:r w:rsidR="007244B2" w:rsidRPr="00815D48">
              <w:rPr>
                <w:rFonts w:ascii="Times New Roman" w:hAnsi="Times New Roman"/>
                <w:sz w:val="24"/>
                <w:szCs w:val="24"/>
              </w:rPr>
              <w:t>5</w:t>
            </w:r>
            <w:r w:rsidR="005506C3" w:rsidRPr="00815D48">
              <w:rPr>
                <w:rFonts w:ascii="Times New Roman" w:hAnsi="Times New Roman"/>
                <w:sz w:val="24"/>
                <w:szCs w:val="24"/>
              </w:rPr>
              <w:t xml:space="preserve"> гражданами, претендующими на замещение должностей муниципальной службы</w:t>
            </w:r>
            <w:r w:rsidR="007244B2"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характера, представленных муниципальными служащими отраслевых (функциональных) структурных подразделений администрации муниципального образования «Город Астрахань» наделённых статусом юридического лица проведён ответственными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от 08.08.2016 № 1058-р.</w:t>
            </w:r>
            <w:proofErr w:type="gramEnd"/>
          </w:p>
          <w:p w:rsidR="00C03F09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Ими проанализированы 100% справок представленных гражданами, претендующими на замещение должностей муниципальной службы.</w:t>
            </w:r>
          </w:p>
        </w:tc>
      </w:tr>
      <w:tr w:rsidR="00815D48" w:rsidRPr="00815D48" w:rsidTr="00F7296B">
        <w:trPr>
          <w:trHeight w:val="13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4460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9677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Предоставление сведений о доходах, расходах, об   имуществе и обязательствах имущественного характера муниципальных служащих отраслевых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(функциональных) и территориальных органов администрации МО «Город Астрахань» со статусом юридического лица,   должности которых включены в соответствующий     перечень, руководителей муниципальных учреждений, учредителями которых являются администрация муниципального образования «Город Астрахань» и ее отраслевые (функциональные)  и территориальные органы администрации МО «Город Астрахань», а также супруги (супруга) и несовершеннолетних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 детей, в управление муниципальной службы и кадров администрации муниципального образования «Город Астрахань» для размещения на официальном сайте администрации муниципальног</w:t>
            </w:r>
            <w:r w:rsidR="005A7739" w:rsidRPr="00815D48">
              <w:rPr>
                <w:rFonts w:ascii="Times New Roman" w:hAnsi="Times New Roman"/>
                <w:sz w:val="24"/>
                <w:szCs w:val="24"/>
              </w:rPr>
              <w:t>о образования «Город Астрахань».</w:t>
            </w:r>
          </w:p>
        </w:tc>
        <w:tc>
          <w:tcPr>
            <w:tcW w:w="8798" w:type="dxa"/>
            <w:vAlign w:val="center"/>
          </w:tcPr>
          <w:p w:rsidR="005A7739" w:rsidRPr="00815D48" w:rsidRDefault="005A7739" w:rsidP="00CC7C17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Случаи несвоевременного представления справок о доходах, расходах, об имуществе и обязательствах имущественного характера за 2018 год муниципальными служащими,   должности которых включены в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соответствующий</w:t>
            </w:r>
            <w:r w:rsidR="00EC79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перечень,</w:t>
            </w:r>
            <w:r w:rsidR="00EC79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руководителями </w:t>
            </w:r>
            <w:r w:rsidR="00EF35F6" w:rsidRPr="00815D48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 и учреждений,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в управление муниципальной службы и кадров администрации муниципального образования «Город Астрахань» для размещения на официальном сайте администрации муниципального образования «Город Астрахань» не выявлены.</w:t>
            </w:r>
            <w:proofErr w:type="gramEnd"/>
          </w:p>
          <w:p w:rsidR="00C03F09" w:rsidRPr="00815D48" w:rsidRDefault="00C03F09" w:rsidP="003C36CF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3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942C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Размещение сведений о доходах, расходах, об   имуществе и обязательствах имущественного характера муниципальных служащих адми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нистрации города, отраслевых (функцио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нальных) и территориальных органов адми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нистрации МО «Город Астрахань», должно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сти которых включены в соответствующий    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798" w:type="dxa"/>
            <w:vAlign w:val="center"/>
          </w:tcPr>
          <w:p w:rsidR="005A7739" w:rsidRPr="00815D48" w:rsidRDefault="005A7739" w:rsidP="005A773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Сведения о доходах, расходах, об имуществе и обязательствах имущественного характера и членов семьи за 2018 год муниципальных служащих размещены на официальном сайте администрации муниципального образования «Город Астрахань» сотрудниками отдела профилактики коррупционных правонарушений управления муниципального образования «Город Астрахань» в сроки и в объёмах определённых законодательством</w:t>
            </w:r>
            <w:r w:rsidR="00BF48BF" w:rsidRPr="00815D48">
              <w:rPr>
                <w:rFonts w:ascii="Times New Roman" w:hAnsi="Times New Roman"/>
                <w:sz w:val="24"/>
                <w:szCs w:val="24"/>
              </w:rPr>
              <w:t xml:space="preserve"> РФ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03F09" w:rsidRPr="00815D48" w:rsidRDefault="00C03F09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16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требований к служебному поведению</w:t>
            </w:r>
          </w:p>
        </w:tc>
        <w:tc>
          <w:tcPr>
            <w:tcW w:w="8798" w:type="dxa"/>
            <w:vAlign w:val="center"/>
          </w:tcPr>
          <w:p w:rsidR="00C03F09" w:rsidRPr="00815D48" w:rsidRDefault="00510DE9" w:rsidP="00510DE9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муниципального образования «Город Астрахань» и руководителями структурных подразделений администрации муниципального образования «Город Астрахань», а также уполномоченными лицами отраслевых (функциональных) структурных подразделений администрации муниципального образования «Город Астрахань» наделённых статусом юридического лица.</w:t>
            </w:r>
          </w:p>
        </w:tc>
      </w:tr>
      <w:tr w:rsidR="00815D48" w:rsidRPr="00815D48" w:rsidTr="00F7296B">
        <w:trPr>
          <w:trHeight w:val="1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заседаний комиссий по соблюдению   требований к служебному поведению муниципальных служащих и урегулированию   конфликта интересов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Pr="00815D48" w:rsidRDefault="00C529C2" w:rsidP="00DF31C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текущем периоде проведено 11 заседаний </w:t>
            </w:r>
            <w:r w:rsidR="00BA41E7" w:rsidRPr="00815D48">
              <w:rPr>
                <w:rFonts w:ascii="Times New Roman" w:hAnsi="Times New Roman"/>
                <w:sz w:val="24"/>
                <w:szCs w:val="24"/>
              </w:rPr>
              <w:t>К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омиссии, рассмотрено </w:t>
            </w:r>
            <w:r w:rsidR="005E4649" w:rsidRPr="00815D48">
              <w:rPr>
                <w:rFonts w:ascii="Times New Roman" w:hAnsi="Times New Roman"/>
                <w:sz w:val="24"/>
                <w:szCs w:val="24"/>
              </w:rPr>
              <w:t>4</w:t>
            </w:r>
            <w:r w:rsidR="00DF31C2" w:rsidRPr="00815D48">
              <w:rPr>
                <w:rFonts w:ascii="Times New Roman" w:hAnsi="Times New Roman"/>
                <w:sz w:val="24"/>
                <w:szCs w:val="24"/>
              </w:rPr>
              <w:t>2</w:t>
            </w:r>
            <w:r w:rsidR="00D06376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6376"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вопрос</w:t>
            </w:r>
            <w:r w:rsidR="00DF31C2" w:rsidRPr="00815D48">
              <w:rPr>
                <w:rFonts w:ascii="Times New Roman" w:hAnsi="Times New Roman"/>
                <w:sz w:val="24"/>
                <w:szCs w:val="24"/>
              </w:rPr>
              <w:t>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 По результатам рассмотрения всех вопросов приняты решения в рамках действующего законодательства.</w:t>
            </w:r>
          </w:p>
        </w:tc>
      </w:tr>
      <w:tr w:rsidR="00815D48" w:rsidRPr="00815D48" w:rsidTr="00F7296B">
        <w:trPr>
          <w:trHeight w:val="21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Pr="00815D48" w:rsidRDefault="00C529C2" w:rsidP="00DF31C2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Указанная работа за 2019 год проводилась постоянно, с последующим рассмотрением на заседании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      </w:r>
          </w:p>
        </w:tc>
      </w:tr>
      <w:tr w:rsidR="00815D48" w:rsidRPr="00815D48" w:rsidTr="00F7296B">
        <w:trPr>
          <w:trHeight w:val="12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798" w:type="dxa"/>
            <w:vAlign w:val="center"/>
          </w:tcPr>
          <w:p w:rsidR="00B4769B" w:rsidRPr="00815D48" w:rsidRDefault="00B4769B" w:rsidP="00B4769B">
            <w:pPr>
              <w:pStyle w:val="Standard"/>
              <w:ind w:firstLine="709"/>
              <w:jc w:val="both"/>
              <w:rPr>
                <w:rFonts w:cs="Times New Roman"/>
                <w:bCs/>
                <w:lang w:val="ru-RU"/>
              </w:rPr>
            </w:pPr>
            <w:r w:rsidRPr="00815D48">
              <w:rPr>
                <w:rFonts w:cs="Times New Roman"/>
                <w:bCs/>
                <w:lang w:val="ru-RU"/>
              </w:rPr>
              <w:t xml:space="preserve">Для повышения правовой грамотности муниципальных служащих и формирования негативного отношения к коррупционным проявлениям, управлением </w:t>
            </w:r>
            <w:r w:rsidR="00FC69BE" w:rsidRPr="00815D48">
              <w:rPr>
                <w:rFonts w:cs="Times New Roman"/>
                <w:bCs/>
                <w:lang w:val="ru-RU"/>
              </w:rPr>
              <w:t xml:space="preserve">муниципальной службы и кадров, </w:t>
            </w:r>
            <w:r w:rsidRPr="00815D48">
              <w:rPr>
                <w:rFonts w:cs="Times New Roman"/>
                <w:bCs/>
                <w:lang w:val="ru-RU"/>
              </w:rPr>
              <w:t>в соответствии с графиками, утверждаемыми главой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 коррупции.</w:t>
            </w:r>
          </w:p>
          <w:p w:rsidR="00B4769B" w:rsidRPr="00815D48" w:rsidRDefault="007228EE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январе 2019 года </w:t>
            </w:r>
            <w:r w:rsidR="00B4769B" w:rsidRPr="00815D48">
              <w:rPr>
                <w:rFonts w:ascii="Times New Roman" w:hAnsi="Times New Roman"/>
                <w:sz w:val="24"/>
                <w:szCs w:val="24"/>
              </w:rPr>
              <w:t xml:space="preserve">в большом зале администрации муниципального образования «Город Астрахань» в соответствии с графиком проведения семинаров, проведены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B4769B" w:rsidRPr="00815D48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а</w:t>
            </w:r>
            <w:r w:rsidR="00B4769B" w:rsidRPr="00815D48">
              <w:rPr>
                <w:rFonts w:ascii="Times New Roman" w:hAnsi="Times New Roman"/>
                <w:sz w:val="24"/>
                <w:szCs w:val="24"/>
              </w:rPr>
              <w:t xml:space="preserve"> по теме: «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О заполнении справок о доходах, расходах, об имуществе и обязательствах имущественного характера с использованием специального программного обеспечения «Справки БК</w:t>
            </w:r>
            <w:r w:rsidR="00B4769B" w:rsidRPr="00815D48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B4769B" w:rsidRPr="00815D48" w:rsidRDefault="00B4769B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семинарах приняли участие сотрудники администрации муниципального образования «Город Астрахань», её отраслевых (функциональных) и территориальных органов.</w:t>
            </w:r>
          </w:p>
          <w:p w:rsidR="005941F1" w:rsidRPr="00815D48" w:rsidRDefault="00404E5C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Дополнительно, и</w:t>
            </w:r>
            <w:r w:rsidR="005941F1" w:rsidRPr="00815D48">
              <w:rPr>
                <w:rFonts w:ascii="Times New Roman" w:hAnsi="Times New Roman"/>
                <w:sz w:val="24"/>
                <w:szCs w:val="24"/>
              </w:rPr>
              <w:t>нформация о новеллах антикоррупционного законодательства РФ, принятых администрацией муниципального образования «Город Астрахань» в 2018 году и в первом полугодии 2019 года, доведена до сведения муниципальных служащих структурных подразделений администрации муниципального образования «Город Астрахань» информационным письмом.</w:t>
            </w:r>
          </w:p>
          <w:p w:rsidR="00B4769B" w:rsidRPr="00815D48" w:rsidRDefault="00B4769B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17.07.2019 утверждён график проведения обучающих семинаров в II полугодии 2019 года.</w:t>
            </w:r>
          </w:p>
          <w:p w:rsidR="00B4769B" w:rsidRPr="00815D48" w:rsidRDefault="00B4769B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целях исполнения графика проведения обучающих семинаров на </w:t>
            </w:r>
            <w:r w:rsidRPr="00815D4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полугодие 2019 года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октябр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>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проведены 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="00FC69BE" w:rsidRPr="00815D48">
              <w:rPr>
                <w:rFonts w:ascii="Times New Roman" w:hAnsi="Times New Roman"/>
                <w:sz w:val="24"/>
                <w:szCs w:val="24"/>
              </w:rPr>
              <w:t>а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тем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>у: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«Противодействие коррупции как одна из основных составляющих кадровой стратегии в администрации  муниципального образования «Город Астрахань».</w:t>
            </w:r>
          </w:p>
          <w:p w:rsidR="00B4769B" w:rsidRPr="00815D48" w:rsidRDefault="00B4769B" w:rsidP="00B4769B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семинарах приняли участие сотрудники администрации муниципального образования «Город Астрахань», её отраслевых (функциональных) и территориальных органов.</w:t>
            </w:r>
          </w:p>
          <w:p w:rsidR="00C03F09" w:rsidRPr="00815D48" w:rsidRDefault="00B4769B" w:rsidP="004B3B29">
            <w:pPr>
              <w:tabs>
                <w:tab w:val="left" w:pos="129"/>
              </w:tabs>
              <w:spacing w:after="0" w:line="240" w:lineRule="auto"/>
              <w:ind w:left="34" w:right="34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Всего за 2019 год проведено </w:t>
            </w:r>
            <w:r w:rsidR="005A717E" w:rsidRPr="00815D48">
              <w:rPr>
                <w:rFonts w:ascii="Times New Roman" w:hAnsi="Times New Roman"/>
                <w:sz w:val="24"/>
                <w:szCs w:val="24"/>
              </w:rPr>
              <w:t>5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семинаров, в которых приняли участие </w:t>
            </w:r>
            <w:r w:rsidR="005A717E" w:rsidRPr="00815D48">
              <w:rPr>
                <w:rFonts w:ascii="Times New Roman" w:hAnsi="Times New Roman"/>
                <w:sz w:val="24"/>
                <w:szCs w:val="24"/>
              </w:rPr>
              <w:t>150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человек, из них в I полугодии</w:t>
            </w:r>
            <w:r w:rsidR="005A717E" w:rsidRPr="00815D48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A717E" w:rsidRPr="00815D48">
              <w:rPr>
                <w:rFonts w:ascii="Times New Roman" w:hAnsi="Times New Roman"/>
                <w:sz w:val="24"/>
                <w:szCs w:val="24"/>
              </w:rPr>
              <w:t>110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во II полугодии –</w:t>
            </w:r>
            <w:r w:rsidR="00444684" w:rsidRPr="00815D48">
              <w:rPr>
                <w:rFonts w:ascii="Times New Roman" w:hAnsi="Times New Roman"/>
                <w:sz w:val="24"/>
                <w:szCs w:val="24"/>
              </w:rPr>
              <w:t xml:space="preserve"> 40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F7296B">
        <w:trPr>
          <w:trHeight w:val="19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тестирования  поступающих на работу в администрацию муниципального образования «Город Астрахань», по вопросам знания законодательства в сфере профилак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3A3BB5" w:rsidRPr="00815D48" w:rsidRDefault="005145E5" w:rsidP="003A3BB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За 2019 год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t xml:space="preserve">проведены тестирования для </w:t>
            </w:r>
            <w:r w:rsidR="00444664" w:rsidRPr="00815D48">
              <w:rPr>
                <w:rFonts w:ascii="Times New Roman" w:hAnsi="Times New Roman"/>
                <w:sz w:val="24"/>
                <w:szCs w:val="24"/>
              </w:rPr>
              <w:t>7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t>4 лиц, поступающих на работу в администрацию муниципального образования «Город Астрахань», по вопросам знания законодательства в сфере профилак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правонарушений.</w:t>
            </w:r>
          </w:p>
          <w:p w:rsidR="00C03F09" w:rsidRPr="00815D48" w:rsidRDefault="00C03F09" w:rsidP="00444664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34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администрации и </w:t>
            </w:r>
            <w:r w:rsidRPr="00815D4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территориальных и отраслевых (</w:t>
            </w:r>
            <w:proofErr w:type="spellStart"/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функцио-нальных</w:t>
            </w:r>
            <w:proofErr w:type="spellEnd"/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>) подразделениях администрации МО «Город Астрахань»</w:t>
            </w:r>
          </w:p>
        </w:tc>
        <w:tc>
          <w:tcPr>
            <w:tcW w:w="8798" w:type="dxa"/>
            <w:vAlign w:val="center"/>
          </w:tcPr>
          <w:p w:rsidR="007441D3" w:rsidRPr="00815D48" w:rsidRDefault="007441D3" w:rsidP="007441D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За 2019 год на рассмотрение в управление поступили 11 обращений граждан, в которых сообщалось о возможных коррупционных правонарушениях.</w:t>
            </w:r>
          </w:p>
          <w:p w:rsidR="00C03F09" w:rsidRPr="00815D48" w:rsidRDefault="007441D3" w:rsidP="007441D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10 обращений поступили в письменном виде, а 1 посредством электронной почты</w:t>
            </w:r>
            <w:r w:rsidR="00811970"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348B1" w:rsidRPr="00815D48">
              <w:rPr>
                <w:rFonts w:ascii="Times New Roman" w:hAnsi="Times New Roman"/>
                <w:sz w:val="24"/>
                <w:szCs w:val="24"/>
                <w:lang w:val="en-US" w:eastAsia="ru-RU"/>
              </w:rPr>
              <w:t>munic</w:t>
            </w:r>
            <w:proofErr w:type="spellEnd"/>
            <w:r w:rsidR="005348B1"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30@</w:t>
            </w:r>
            <w:proofErr w:type="spellStart"/>
            <w:r w:rsidR="005348B1" w:rsidRPr="00815D48">
              <w:rPr>
                <w:rFonts w:ascii="Times New Roman" w:hAnsi="Times New Roman"/>
                <w:sz w:val="24"/>
                <w:szCs w:val="24"/>
                <w:lang w:val="en-US" w:eastAsia="ru-RU"/>
              </w:rPr>
              <w:t>gorod</w:t>
            </w:r>
            <w:proofErr w:type="spellEnd"/>
            <w:r w:rsidR="005348B1"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5348B1" w:rsidRPr="00815D48">
              <w:rPr>
                <w:rFonts w:ascii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. Все обращения были своевременно рассмотрены. Факты указанные в обращениях не нашли своего подтверждения.</w:t>
            </w:r>
          </w:p>
        </w:tc>
      </w:tr>
      <w:tr w:rsidR="00815D48" w:rsidRPr="00815D48" w:rsidTr="00F7296B">
        <w:trPr>
          <w:trHeight w:val="9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Проведения анализа обращений граждан и организаций по вопросам:</w:t>
            </w:r>
          </w:p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земельных правоотношений;</w:t>
            </w:r>
          </w:p>
          <w:p w:rsidR="00C03F09" w:rsidRPr="00815D48" w:rsidRDefault="00C03F09" w:rsidP="0093340B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оказания поддержки субъектам </w:t>
            </w:r>
            <w:proofErr w:type="spellStart"/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предприни-мательской</w:t>
            </w:r>
            <w:proofErr w:type="spellEnd"/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деятельности;</w:t>
            </w:r>
          </w:p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оказания муниципальных услуг.</w:t>
            </w:r>
          </w:p>
        </w:tc>
        <w:tc>
          <w:tcPr>
            <w:tcW w:w="8798" w:type="dxa"/>
            <w:vAlign w:val="center"/>
          </w:tcPr>
          <w:p w:rsidR="00E24BE4" w:rsidRPr="00815D48" w:rsidRDefault="00BD7B31" w:rsidP="009F522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целях обеспечения защиты прав, свобод и законных интересов человека и гражданина, р</w:t>
            </w:r>
            <w:r w:rsidR="00E24BE4" w:rsidRPr="00815D48">
              <w:rPr>
                <w:rFonts w:ascii="Times New Roman" w:hAnsi="Times New Roman"/>
                <w:sz w:val="24"/>
                <w:szCs w:val="24"/>
              </w:rPr>
              <w:t xml:space="preserve">аботе с обращениями граждан и организаций в администрации муниципального образования «Город Астрахань» и в отраслевых (функциональных) органах администрации муниципального образования «Город Астрахань» со статусом юридического лица уделяется большое внимание. </w:t>
            </w:r>
          </w:p>
          <w:p w:rsidR="00C03F09" w:rsidRPr="00815D48" w:rsidRDefault="00E24BE4" w:rsidP="00BD7B3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</w:t>
            </w:r>
            <w:r w:rsidR="00BD7B31" w:rsidRPr="00815D48">
              <w:rPr>
                <w:rFonts w:ascii="Times New Roman" w:hAnsi="Times New Roman"/>
                <w:sz w:val="24"/>
                <w:szCs w:val="24"/>
              </w:rPr>
              <w:t>тановленные Федеральным законодательством, а т</w:t>
            </w:r>
            <w:r w:rsidR="00295D49" w:rsidRPr="00815D48">
              <w:rPr>
                <w:rFonts w:ascii="Times New Roman" w:hAnsi="Times New Roman"/>
                <w:sz w:val="24"/>
                <w:szCs w:val="24"/>
              </w:rPr>
              <w:t>акже</w:t>
            </w:r>
            <w:r w:rsidR="0047642F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295D49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D3EA6" w:rsidRPr="00815D48">
              <w:rPr>
                <w:rFonts w:ascii="Times New Roman" w:hAnsi="Times New Roman"/>
                <w:sz w:val="24"/>
                <w:szCs w:val="24"/>
              </w:rPr>
              <w:t>в администрации муниципального образования «Город Астрахань» и в отраслевых (функциональных) органах администрации муниципального образования «Город Астрахань</w:t>
            </w:r>
            <w:r w:rsidR="00653B8A" w:rsidRPr="00815D48">
              <w:rPr>
                <w:rFonts w:ascii="Times New Roman" w:hAnsi="Times New Roman"/>
                <w:sz w:val="24"/>
                <w:szCs w:val="24"/>
              </w:rPr>
              <w:t>» со статусом юридического лица</w:t>
            </w:r>
            <w:r w:rsidR="0047642F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ED3EA6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08CC" w:rsidRPr="00815D48">
              <w:rPr>
                <w:rFonts w:ascii="Times New Roman" w:hAnsi="Times New Roman"/>
                <w:sz w:val="24"/>
                <w:szCs w:val="24"/>
              </w:rPr>
              <w:t xml:space="preserve">своевременно  </w:t>
            </w:r>
            <w:r w:rsidR="00BD7B31" w:rsidRPr="00815D48">
              <w:rPr>
                <w:rFonts w:ascii="Times New Roman" w:hAnsi="Times New Roman"/>
                <w:sz w:val="24"/>
                <w:szCs w:val="24"/>
              </w:rPr>
              <w:t>проводится анализ таких обращений.</w:t>
            </w:r>
            <w:r w:rsidR="00811970" w:rsidRPr="00815D48">
              <w:rPr>
                <w:rFonts w:ascii="Times New Roman" w:hAnsi="Times New Roman"/>
                <w:sz w:val="24"/>
                <w:szCs w:val="24"/>
              </w:rPr>
              <w:t xml:space="preserve"> Каждый ответ дается всесторонне и объективно </w:t>
            </w:r>
            <w:proofErr w:type="gramStart"/>
            <w:r w:rsidR="00811970" w:rsidRPr="00815D48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="00811970"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726C6C">
        <w:trPr>
          <w:trHeight w:val="399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C65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аттестационных   комиссий для определения соответствия лиц, замещающих должности муниципальной службы, квалификационным требованиям</w:t>
            </w:r>
          </w:p>
        </w:tc>
        <w:tc>
          <w:tcPr>
            <w:tcW w:w="8798" w:type="dxa"/>
            <w:vAlign w:val="center"/>
          </w:tcPr>
          <w:p w:rsidR="00B0345D" w:rsidRPr="00815D48" w:rsidRDefault="00B0345D" w:rsidP="00B0345D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22.05.2014 № 102, на основании распоряжения администрации муниципального образования «Город Астрахань» от 09.10.2019 № 2576-р, 15 ноября 2019 года </w:t>
            </w:r>
            <w:r w:rsidR="00851F50" w:rsidRPr="00815D48">
              <w:rPr>
                <w:rFonts w:ascii="Times New Roman" w:hAnsi="Times New Roman"/>
                <w:sz w:val="24"/>
                <w:szCs w:val="24"/>
              </w:rPr>
              <w:t>проведен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>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аттестаци</w:t>
            </w:r>
            <w:r w:rsidR="00851F50" w:rsidRPr="00815D48">
              <w:rPr>
                <w:rFonts w:ascii="Times New Roman" w:hAnsi="Times New Roman"/>
                <w:sz w:val="24"/>
                <w:szCs w:val="24"/>
              </w:rPr>
              <w:t>и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21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муниципальн</w:t>
            </w:r>
            <w:r w:rsidR="00DE5DA1" w:rsidRPr="00815D48"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служащ</w:t>
            </w:r>
            <w:r w:rsidR="00DE5DA1" w:rsidRPr="00815D48"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Астрахань». 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>Все они соответствуют замещаемым должностям муниципальной службы.</w:t>
            </w:r>
          </w:p>
          <w:p w:rsidR="00C03F09" w:rsidRPr="00815D48" w:rsidRDefault="00B0345D" w:rsidP="00B0345D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 работе аттестационных комиссий территориальных и отраслевых (функциональных) подразделениях администрации муниципального образования «Город Астрахань» привлекались как сотрудники управления муниципальной службы и кадров администрации муниципального образования «Город Астрахань», так и эксперты, не являющиеся сотрудниками администрации муниципального образования «Город Астрахань».</w:t>
            </w:r>
            <w:proofErr w:type="gramEnd"/>
          </w:p>
        </w:tc>
      </w:tr>
      <w:tr w:rsidR="00815D48" w:rsidRPr="00815D48" w:rsidTr="00F7296B">
        <w:trPr>
          <w:trHeight w:val="5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Размещение на    сайте администрации сведений о  вакансиях и решений конкурсной комиссии</w:t>
            </w:r>
          </w:p>
        </w:tc>
        <w:tc>
          <w:tcPr>
            <w:tcW w:w="8798" w:type="dxa"/>
            <w:vAlign w:val="center"/>
          </w:tcPr>
          <w:p w:rsidR="00B0345D" w:rsidRPr="00815D48" w:rsidRDefault="00B0345D" w:rsidP="00B0345D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на сайте «Интерактивный портал службы занятости населения Астраханской области»</w:t>
            </w:r>
            <w:r w:rsidR="00851F50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851F50" w:rsidRPr="00815D48">
                <w:rPr>
                  <w:rFonts w:ascii="Times New Roman" w:hAnsi="Times New Roman"/>
                  <w:b/>
                  <w:sz w:val="24"/>
                  <w:szCs w:val="24"/>
                  <w:u w:val="single"/>
                </w:rPr>
                <w:t>https://rabota.astrobl.ru/Cabinet</w:t>
              </w:r>
              <w:r w:rsidR="00851F50" w:rsidRPr="00815D48">
                <w:rPr>
                  <w:rFonts w:ascii="Times New Roman" w:hAnsi="Times New Roman"/>
                  <w:b/>
                  <w:u w:val="single"/>
                </w:rPr>
                <w:t>/</w:t>
              </w:r>
            </w:hyperlink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а также на официальном сайте администрации муниципального образования «Город Астрахань» </w:t>
            </w:r>
            <w:r w:rsidRPr="00815D48">
              <w:rPr>
                <w:rFonts w:ascii="Times New Roman" w:hAnsi="Times New Roman"/>
                <w:b/>
                <w:sz w:val="24"/>
                <w:szCs w:val="24"/>
              </w:rPr>
              <w:t>http://www.astrgorod.ru/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в разделе «Вакансии». В данном разделе также указываются номера телефонов и адреса электронной почты</w:t>
            </w:r>
            <w:r w:rsidR="00851F50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val="en-US" w:eastAsia="hi-IN" w:bidi="hi-IN"/>
              </w:rPr>
              <w:t>audit</w:t>
            </w:r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_</w:t>
            </w:r>
            <w:proofErr w:type="spellStart"/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val="en-US" w:eastAsia="hi-IN" w:bidi="hi-IN"/>
              </w:rPr>
              <w:t>kadrov</w:t>
            </w:r>
            <w:proofErr w:type="spellEnd"/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@</w:t>
            </w:r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val="en-US" w:eastAsia="hi-IN" w:bidi="hi-IN"/>
              </w:rPr>
              <w:t>mail</w:t>
            </w:r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.</w:t>
            </w:r>
            <w:proofErr w:type="spellStart"/>
            <w:r w:rsidR="0044601C" w:rsidRPr="00815D48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val="en-US" w:eastAsia="hi-IN" w:bidi="hi-IN"/>
              </w:rPr>
              <w:t>ru</w:t>
            </w:r>
            <w:proofErr w:type="spellEnd"/>
            <w:r w:rsidRPr="00815D48">
              <w:rPr>
                <w:rFonts w:ascii="Times New Roman" w:hAnsi="Times New Roman"/>
                <w:sz w:val="24"/>
                <w:szCs w:val="24"/>
              </w:rPr>
              <w:t>, по которым можно получить информацию по вопросам замещения вакантных должностей в органе местного самоуправления.</w:t>
            </w:r>
          </w:p>
          <w:p w:rsidR="00B0345D" w:rsidRPr="00815D48" w:rsidRDefault="00B0345D" w:rsidP="00B0345D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Информационные сообщения о</w:t>
            </w:r>
            <w:r w:rsidR="00DE5DA1" w:rsidRPr="00815D48">
              <w:rPr>
                <w:rFonts w:ascii="Times New Roman" w:hAnsi="Times New Roman"/>
                <w:sz w:val="24"/>
                <w:szCs w:val="24"/>
              </w:rPr>
              <w:t xml:space="preserve"> проведении конкурсов на замещение вакантных должностей руководителей МУП и МБУ, конкурсов на замещение должностей муниципальной службы, а также 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результатах конкурсов на замещение должностей руководителей муниципальных предприятий и учреждений муниципального образования «Город Астрахань» 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>своевременно размещаются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на официальном сайте администрации муниципального образования «Город Астрахань, в разделе «Информация о проведении конкурсов управлением муниципальной службы и кадров».</w:t>
            </w:r>
            <w:proofErr w:type="gramEnd"/>
          </w:p>
          <w:p w:rsidR="00C03F09" w:rsidRPr="00815D48" w:rsidRDefault="00B0345D" w:rsidP="00B0345D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15D48" w:rsidRPr="00815D48" w:rsidTr="00F7296B">
        <w:trPr>
          <w:trHeight w:val="29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C0326F" w:rsidRPr="00815D48" w:rsidRDefault="007B0B9F" w:rsidP="007B0B9F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администрации муниципального образования «Город Астрахань» осуществлялся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Федерации». </w:t>
            </w:r>
            <w:r w:rsidR="00C0326F" w:rsidRPr="00815D48">
              <w:rPr>
                <w:rFonts w:ascii="Times New Roman" w:hAnsi="Times New Roman"/>
                <w:sz w:val="24"/>
                <w:szCs w:val="24"/>
              </w:rPr>
              <w:t>В 2019 году нарушения сроков представления сведений не были допущены.</w:t>
            </w:r>
          </w:p>
          <w:p w:rsidR="00C0326F" w:rsidRPr="00815D48" w:rsidRDefault="00C0326F" w:rsidP="00C0326F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отраслевых (функциональных) подразделениях администрации МО «Город Астрахань»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Федерального закона Российской Федерации  от 02.03.2007 № 25-ФЗ осуществлялся кадровыми службами или должностными лицами, осуществляющими функции кадровой службы.</w:t>
            </w:r>
          </w:p>
          <w:p w:rsidR="00C03F09" w:rsidRPr="00815D48" w:rsidRDefault="00C03F09" w:rsidP="009F522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27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муниципальными служащими сведений в соответствии со ст. 15.1 Федерального закона Российской Федерации  от 02.03.2007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6563C8" w:rsidRPr="00815D48" w:rsidRDefault="00671330" w:rsidP="0067133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соответствии с законодательством проверка сведений осуществляется по решению представителя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71330" w:rsidRPr="00815D48" w:rsidRDefault="00671330" w:rsidP="0067133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2019 году такие решения не принимались.</w:t>
            </w:r>
          </w:p>
          <w:p w:rsidR="00C03F09" w:rsidRPr="00815D48" w:rsidRDefault="00671330" w:rsidP="008159A4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отраслевых (функциональных) подразделениях администрации МО «Город Астрахань»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F7296B">
        <w:trPr>
          <w:trHeight w:val="26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5734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гражданами, претендующими на замещение должности муниципальной службы, сведений в соответствии со ст. 15.1 Федерального закона Российской Федерации  от 02.03.2007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312B8B" w:rsidRPr="00815D48" w:rsidRDefault="00312B8B" w:rsidP="00312B8B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связи с отсутствием соответствующего решения представителя нанимателя 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(работодателя)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проверка сведений не проводилась.</w:t>
            </w:r>
          </w:p>
          <w:p w:rsidR="00C03F09" w:rsidRPr="00815D48" w:rsidRDefault="00312B8B" w:rsidP="008159A4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отраслевых (функциональных) подразделениях администрации МО «Город Астрахань»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(работодателя).</w:t>
            </w:r>
          </w:p>
        </w:tc>
      </w:tr>
      <w:tr w:rsidR="00815D48" w:rsidRPr="00815D48" w:rsidTr="00F7296B">
        <w:trPr>
          <w:trHeight w:val="32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Внесение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798" w:type="dxa"/>
            <w:vAlign w:val="center"/>
          </w:tcPr>
          <w:p w:rsidR="00C03F09" w:rsidRPr="00815D48" w:rsidRDefault="000D396C" w:rsidP="000D396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В связи с изменением структуры администрации муниципального образования «Город Астрахань», а также в соответствии с вносимыми изменениями в штатные расписания</w:t>
            </w:r>
            <w:r w:rsidR="00491259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 управлением муниципальной  службы  и  кадров администрации муниципального образования «Город Астрахань»</w:t>
            </w:r>
            <w:r w:rsidR="00491259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="0036539F" w:rsidRPr="00815D48">
              <w:rPr>
                <w:rFonts w:ascii="Times New Roman" w:hAnsi="Times New Roman"/>
                <w:sz w:val="24"/>
                <w:szCs w:val="24"/>
              </w:rPr>
              <w:t xml:space="preserve">остановлением администрации муниципального образования «Город Астрахань» </w:t>
            </w:r>
            <w:r w:rsidR="0036539F"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от 03.04.2019 № 133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36539F" w:rsidRPr="00815D48">
              <w:rPr>
                <w:rFonts w:ascii="Times New Roman" w:hAnsi="Times New Roman"/>
                <w:sz w:val="24"/>
                <w:szCs w:val="24"/>
              </w:rPr>
              <w:t xml:space="preserve"> утвержден Перечень должностей муниципальной службы, предусмотренный статьями 8 и 12 Федерального закона «О противодействи</w:t>
            </w:r>
            <w:r w:rsidR="00653B8F">
              <w:rPr>
                <w:rFonts w:ascii="Times New Roman" w:hAnsi="Times New Roman"/>
                <w:sz w:val="24"/>
                <w:szCs w:val="24"/>
              </w:rPr>
              <w:t>и коррупции» (далее – Перечень).</w:t>
            </w:r>
            <w:proofErr w:type="gramEnd"/>
          </w:p>
        </w:tc>
      </w:tr>
      <w:tr w:rsidR="00815D48" w:rsidRPr="00815D48" w:rsidTr="00F7296B">
        <w:trPr>
          <w:trHeight w:val="23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7D0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2.20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Обеспечение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8798" w:type="dxa"/>
            <w:vAlign w:val="center"/>
          </w:tcPr>
          <w:p w:rsidR="00C03F09" w:rsidRPr="00815D48" w:rsidRDefault="00B0345D" w:rsidP="00BA316F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2019 году </w:t>
            </w:r>
            <w:r w:rsidR="00BA316F" w:rsidRPr="00815D48">
              <w:rPr>
                <w:rFonts w:ascii="Times New Roman" w:hAnsi="Times New Roman"/>
                <w:sz w:val="24"/>
                <w:szCs w:val="24"/>
              </w:rPr>
              <w:t>продолжилась работа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обучению в сфере противодействия коррупции как должностных лиц администрации муниципального образования «Город Астрахань» и лиц назначенных ответственными за работу по профилактике коррупционных и иных правонарушений в (функциональных) структурных подразделений администрации муниципального образования «Город Астрахань», наделённых статусом юридического лица.</w:t>
            </w:r>
            <w:proofErr w:type="gramEnd"/>
          </w:p>
        </w:tc>
      </w:tr>
      <w:tr w:rsidR="00815D48" w:rsidRPr="00815D48" w:rsidTr="00F7296B">
        <w:trPr>
          <w:trHeight w:val="26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7D0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798" w:type="dxa"/>
            <w:vAlign w:val="center"/>
          </w:tcPr>
          <w:p w:rsidR="00CD3E71" w:rsidRPr="00815D48" w:rsidRDefault="00CD3E71" w:rsidP="00CD3E7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Распоряжением администрации муниципального образования «Город Астрахань» от 24.10.2017 № 1192-р «О проведении вводного инструктажа по вопросам противодействия коррупции»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же на замещение должностей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органы.</w:t>
            </w:r>
            <w:proofErr w:type="gramEnd"/>
          </w:p>
          <w:p w:rsidR="00CD3E71" w:rsidRPr="00815D48" w:rsidRDefault="00CD3E71" w:rsidP="00CD3E7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который находится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Астрахань». </w:t>
            </w:r>
          </w:p>
          <w:p w:rsidR="00C03F09" w:rsidRPr="00815D48" w:rsidRDefault="00BA316F" w:rsidP="00BA316F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За 2019 год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вводный инструктаж прошли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7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>4 лица, претендующих на замещение должностей муниципальной службы и работников администрации муниципального образования «Город Астрахань».</w:t>
            </w:r>
          </w:p>
        </w:tc>
      </w:tr>
      <w:tr w:rsidR="00815D48" w:rsidRPr="00815D48" w:rsidTr="00F7296B">
        <w:trPr>
          <w:trHeight w:val="19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 при осуществлении внутреннего финансового контроля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В 2019 году управлением внутреннего муниципального финансового контроля администрации муниципального образования «Город Астрахань» проведено 51 контрольное мероприятие, из которых 18 – в финансово-бюджетной сфере и 33 – в сфере контроля закупок: 27 проверок – в соответствии с частью 8 статьи 99 Федерального закона №44-ФЗ и 6 контрольных мероприятий – в рамках части 3 статьи 99 Федерального закона  №44-ФЗ.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Должностными лицами управления проверено 3 860 062,30 тыс. рублей бюджетных средств, выявлено нарушений на сумму 1 246 713,20 тыс. рублей.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Основная часть контрольных мероприятий в финансово-бюджетной сфере приходится на плановые выездные проверки – 12. На основании обращений заместителей главы 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 Астрахань»,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граждан и юридических лиц проведены 6 внеплановых проверок.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2 906 104,4 тыс. рублей. В результате проведенных контрольных мероприятий выявлено нарушений на сумму свыше 22 132,6 тыс. рублей: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ab/>
              <w:t xml:space="preserve">нарушения правильности ведения бухгалтерского учета и представления бюджетной отчетности – 14 167,6 тыс. руб.;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ab/>
              <w:t xml:space="preserve">неправомерное расходование денежных средств и материальных ресурсов – 3 811,1 тыс. руб.;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3)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ab/>
              <w:t>неэффективное использование материальных ресурсов и денежных средств – 33,9 тыс. руб. и другие.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По итогам контрольных мероприятий в адрес руководителей направлено 11 представлений и 1 предписание об устранении выявленных нарушений. Вместе с тем, в текущем году 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>внутреннего муниципального финансового контроля администрации муниципального образования «Город Астрахань»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проведено 6 проверок исполнения ранее выданных представлений, по результатам которых установлено, что у 5 из 6 объектов контроля выявленные нарушения устранены.</w:t>
            </w:r>
          </w:p>
          <w:p w:rsidR="009A6BAC" w:rsidRPr="00815D48" w:rsidRDefault="007238B0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Составлены</w:t>
            </w:r>
            <w:r w:rsidR="009A6BAC" w:rsidRPr="00815D48">
              <w:rPr>
                <w:rFonts w:ascii="Times New Roman" w:hAnsi="Times New Roman"/>
                <w:sz w:val="24"/>
                <w:szCs w:val="24"/>
              </w:rPr>
              <w:t xml:space="preserve"> 7 протоколов об административных правонарушениях в отношении главных бухгалтеров объектов контроля, по результатам рассмотрения которых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9A6BAC" w:rsidRPr="00815D48">
              <w:rPr>
                <w:rFonts w:ascii="Times New Roman" w:hAnsi="Times New Roman"/>
                <w:sz w:val="24"/>
                <w:szCs w:val="24"/>
              </w:rPr>
              <w:t xml:space="preserve"> мировыми судьями вынесены постановления о наложении административного наказания.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Материалы двух проверок направлены в Прокуратуру города Астрахани для принятия мер прокурорского реагирования. Кроме того, материалы одной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проверки направлены в УЭБ и ПК УМВД России по Астраханской области по запросу.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порядке части 8 статьи 99 Федерального закона №44-ФЗ проведено 27 контрольных мероприятий, из которых 6 проверок – плановые выездные и 21 проверка – камеральные (внеплановые).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824 516,9 тыс. рублей, выявлено нарушений на общую сумму 1 128 891,4 тыс. рублей: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нарушения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 – 647 651,9 тыс. руб.;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нарушения в части применения заказчиком мер ответственности и совершения иных действий в случае нарушения поставщиком (подрядчиком, исполнителем) условий контрактов – 189,3 тыс. руб.;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нарушения в части соответствия поставленного товара, выполненной работы (ее результата) или оказанной услуги условиям контракта – 92 051,2 тыс. руб.;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нарушения в части отражения в документах учета поставленного товара, выполненной работы (ее результата) или оказанной услуги – 121 204,3 тыс. руб.;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иные нарушения – 267 794,7 тыс. рублей.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По итогам контрольных мероприятий в адрес субъектов контроля направлены 5 предписаний об устранении нарушений законодательства Российской Федерации о контрактной системе в сфере закупок. В адрес остальных субъектов контроля направлены письма рекомендательного характера о недопущении соответствующих нарушений.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Управлением проведены 2 проверки исполнения ранее выданных предписаний. По результатам этих проверок установлено, что выданные 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>внутреннего муниципального финансового контроля администрации муниципального образования «Город Астрахань»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обязательные для исполнения предписания об устранении нарушений в установленные сроки не исполнены. В связи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 xml:space="preserve"> с этим, в рамках полномочий,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составлены 2 протокола об административных правонарушениях в отношении должностных лиц субъектов контроля.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По результатам 9 проверок материалы направлены в Прокуратуру города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Астрахани для возбуждения дела об административном правонарушении и (или) принятия мер прокурорского реагирования.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соответствии с частью 3 статьи 99 Федерального закона №44-ФЗ проведены 6 контрольных мероприятий, в том числе 4 плановые проверки и 2 внеплановые. Сумма проверенных средств составила 129 441,0 тыс. рублей, выявлено нарушений на сумму 95 689,1 тыс. рублей: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нарушения при изменении условий контрактов – 95 003,1 тыс. руб.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нарушения при осуществлении закупок с единственным поставщиком (подрядчиком, исполнителем) – 685,9 тыс. рублей. </w:t>
            </w:r>
          </w:p>
          <w:p w:rsidR="009A6BAC" w:rsidRPr="00815D48" w:rsidRDefault="009A6BAC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По итогам проверок в адрес субъектов контроля направлено 1 предписание об устранении нарушений законодательства Российской Федерации о контрактной системе в сфере закупок. Материалы двух проверок направлены в УФАС по АО для возбуждения дел об административных правонарушениях в отношении контрактных управляющих субъектов контроля. </w:t>
            </w:r>
          </w:p>
          <w:p w:rsidR="00386E84" w:rsidRPr="00815D48" w:rsidRDefault="00386E84" w:rsidP="009A6B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15D48" w:rsidRPr="00815D48" w:rsidTr="00F7296B">
        <w:trPr>
          <w:trHeight w:val="54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7238B0" w:rsidRPr="00815D48" w:rsidRDefault="007238B0" w:rsidP="007238B0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Как в финансово-бюджетной сфере, так и в сфере закупок  </w:t>
            </w:r>
            <w:r w:rsidR="00653B8F">
              <w:rPr>
                <w:rFonts w:ascii="Times New Roman" w:hAnsi="Times New Roman"/>
                <w:sz w:val="24"/>
                <w:szCs w:val="24"/>
              </w:rPr>
              <w:t>у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правление </w:t>
            </w:r>
            <w:r w:rsidR="00653B8F" w:rsidRPr="00815D48">
              <w:rPr>
                <w:rFonts w:ascii="Times New Roman" w:hAnsi="Times New Roman"/>
                <w:sz w:val="24"/>
                <w:szCs w:val="24"/>
              </w:rPr>
              <w:t xml:space="preserve">внутреннего муниципального финансового контроля администрации муниципального образования «Город Астрахань»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взаимодействует с учредителями в целях усиления текущего ведомственного контроля. Копии всех актов проверок и представлений (предписаний) на постоянной основе направляются в адрес учредителей муниципальных учреждений.</w:t>
            </w:r>
          </w:p>
          <w:p w:rsidR="007238B0" w:rsidRPr="00815D48" w:rsidRDefault="007238B0" w:rsidP="007238B0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мае 2019 года в целях недопущения нарушений требований законодательства Российской Федерации и иных нормативных правовых актов о контрактной системе в сфере закупок при осуществлении закупок </w:t>
            </w:r>
            <w:r w:rsidR="00653B8F">
              <w:rPr>
                <w:rFonts w:ascii="Times New Roman" w:hAnsi="Times New Roman"/>
                <w:sz w:val="24"/>
                <w:szCs w:val="24"/>
              </w:rPr>
              <w:t>у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правление </w:t>
            </w:r>
            <w:r w:rsidR="00653B8F" w:rsidRPr="00815D48">
              <w:rPr>
                <w:rFonts w:ascii="Times New Roman" w:hAnsi="Times New Roman"/>
                <w:sz w:val="24"/>
                <w:szCs w:val="24"/>
              </w:rPr>
              <w:t xml:space="preserve">внутреннего муниципального финансового контроля администрации муниципального образования «Город Астрахань»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совместно с управлением муниципальных закупок и торгов администрации муниципального образования «Город Астрахань» проводило обучающие семинары для муниципальных заказчиков муниципального образования «Город Астрахань» по проблемным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вопросам, выявляемым по итогам контрольных мероприятий.</w:t>
            </w:r>
          </w:p>
          <w:p w:rsidR="00386E84" w:rsidRPr="00815D48" w:rsidRDefault="00386E84" w:rsidP="00386E8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Сотрудники управления муниципальных закупок и торгов </w:t>
            </w:r>
            <w:r w:rsidR="00653B8F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 Астрахань»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участвуют в проведении ведомственного контроля при осуществлении закупок подведомственными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учреждениями согласно утвержденному графику. </w:t>
            </w:r>
          </w:p>
          <w:p w:rsidR="00C03F09" w:rsidRPr="00815D48" w:rsidRDefault="00C03F09" w:rsidP="00FA3D86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193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Pr="00815D48" w:rsidRDefault="00A92FE6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муниципального образования «Город Астрахань» по мере их поступления.</w:t>
            </w:r>
          </w:p>
        </w:tc>
      </w:tr>
      <w:tr w:rsidR="00815D48" w:rsidRPr="00815D48" w:rsidTr="00F7296B">
        <w:trPr>
          <w:trHeight w:val="1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 муниципального  образования «Город  Астрахань» о мероприятиях, реализуемых в рамках антикоррупционной политики, на официальном  сайте администрации МО «Город Астрахань» и в средствах массовой информации</w:t>
            </w:r>
          </w:p>
        </w:tc>
        <w:tc>
          <w:tcPr>
            <w:tcW w:w="8798" w:type="dxa"/>
            <w:vAlign w:val="center"/>
          </w:tcPr>
          <w:p w:rsidR="00C03F09" w:rsidRPr="00815D48" w:rsidRDefault="001061A1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С целью информирования населения о проводимой в администрации муниципального образования «Город  Астрахань» антикоррупционной работе, на официальном сайте администрации муниципального  образования «Город Астрахань» создан раздел «Противодействие коррупции»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0" w:history="1">
              <w:r w:rsidR="00BB202C" w:rsidRPr="00815D48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Pr="00815D48">
              <w:rPr>
                <w:rFonts w:ascii="Times New Roman" w:hAnsi="Times New Roman"/>
                <w:sz w:val="24"/>
                <w:szCs w:val="24"/>
              </w:rPr>
              <w:t>, в котором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  <w:proofErr w:type="gramEnd"/>
          </w:p>
          <w:p w:rsidR="001061A1" w:rsidRPr="00815D48" w:rsidRDefault="001061A1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EE3E94">
        <w:trPr>
          <w:trHeight w:val="3574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Обеспечение реализации права граждан и юридических лиц на  обращение в админи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 xml:space="preserve">страцию муниципального образования «Город Астрахань» по вопросам коррупционных правонарушений в </w:t>
            </w: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МО «Город Астрахань» и учёт данных обращений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</w:pPr>
            <w:r w:rsidRPr="00815D48">
              <w:rPr>
                <w:rFonts w:ascii="Times New Roman" w:hAnsi="Times New Roman"/>
                <w:sz w:val="24"/>
                <w:szCs w:val="24"/>
              </w:rPr>
              <w:t>На официальном сайте администрации города в разделе «Противодействие коррупции» размещена подробная информация обо всех возможных способах сообщения о фактах коррупционных правонарушений.</w:t>
            </w:r>
            <w:r w:rsidRPr="00815D48">
              <w:t xml:space="preserve"> 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интересов граждан.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>нирует в автоматическом режиме,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="00BB202C" w:rsidRPr="00815D48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815D48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C03F09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 w:rsidR="00493BD6" w:rsidRPr="00815D48">
              <w:rPr>
                <w:rFonts w:ascii="Times New Roman" w:hAnsi="Times New Roman"/>
                <w:sz w:val="24"/>
                <w:szCs w:val="24"/>
              </w:rPr>
              <w:t>2019 год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«телефону доверия» поступили 3 обращения, которые не содержали информации о коррупционных правонарушениях, и, в соответствии с распоряжением администрации муниципального образования «Город Астрахань» от 28.02.2017 № 197-р, не требовало проведения проверки.</w:t>
            </w:r>
          </w:p>
          <w:p w:rsidR="00700A5D" w:rsidRPr="00815D48" w:rsidRDefault="00F7296B" w:rsidP="00F7296B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700A5D" w:rsidRPr="00815D48">
              <w:rPr>
                <w:rFonts w:ascii="Times New Roman" w:hAnsi="Times New Roman"/>
                <w:sz w:val="24"/>
                <w:szCs w:val="24"/>
              </w:rPr>
              <w:t>о электронной почте отдела stopkorr.astr</w:t>
            </w:r>
            <w:r>
              <w:rPr>
                <w:rFonts w:ascii="Times New Roman" w:hAnsi="Times New Roman"/>
                <w:sz w:val="24"/>
                <w:szCs w:val="24"/>
              </w:rPr>
              <w:t>gorod@mail.ru также поступило 1 обращение, которое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 xml:space="preserve"> был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 xml:space="preserve"> своевременно 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>рассмотрено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>. Факты указанные в обращени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>и</w:t>
            </w:r>
            <w:r w:rsidRPr="00F7296B">
              <w:rPr>
                <w:rFonts w:ascii="Times New Roman" w:hAnsi="Times New Roman"/>
                <w:sz w:val="24"/>
                <w:szCs w:val="24"/>
              </w:rPr>
              <w:t xml:space="preserve"> не нашли своего подтверждения.</w:t>
            </w:r>
            <w:r w:rsidR="00700A5D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15D48" w:rsidRPr="00815D48" w:rsidTr="00F7296B">
        <w:trPr>
          <w:trHeight w:val="11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общества, представителей общественности            в мероприятиях по вопросам профилактики коррупционных правонарушений, реализуемых </w:t>
            </w:r>
            <w:proofErr w:type="spellStart"/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администра-цией</w:t>
            </w:r>
            <w:proofErr w:type="spellEnd"/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муниципального  образования «Город  Астрахань»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8F7DEC" w:rsidRPr="00815D48" w:rsidRDefault="008F7DEC" w:rsidP="008F7DEC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Управлением муниципальной  службы  и  кадров администрации муниципального образования «Город Астрахань» по мере необходимости организуются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  <w:proofErr w:type="gramEnd"/>
          </w:p>
          <w:p w:rsidR="007D0F5F" w:rsidRDefault="007D0F5F" w:rsidP="007D0F5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В первом полугодии 2019 года, сотрудниками </w:t>
            </w:r>
            <w:r w:rsidRPr="007D0F5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отдел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а</w:t>
            </w:r>
            <w:r w:rsidRPr="007D0F5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профилактики коррупционных нарушений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управлени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я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ем муниципальной службы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и кадров администрации муниципального образования «Город Астрахань»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7D0F5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принято участие в работе «круглого стола» на базе Международного юридического института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C03F09" w:rsidRPr="00815D48" w:rsidRDefault="007D0F5F" w:rsidP="007D0F5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Во втором полугодии 2019 года,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на базе Астраханского государственного университета управлением </w:t>
            </w:r>
            <w:r w:rsidR="00BB202C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муниципальной службы и кадров (отделом профилактики коррупционных нарушений) 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совместно с ФГБОУ ВПО «Астраханский государственный университет»</w:t>
            </w:r>
            <w:r w:rsidR="00464CC3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,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управлени</w:t>
            </w:r>
            <w:bookmarkStart w:id="0" w:name="_GoBack"/>
            <w:bookmarkEnd w:id="0"/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ем по связям с общественностью администрации муниципального образования «Город Астрахань» был проведен круглый стол на тему</w:t>
            </w:r>
            <w:r w:rsidR="00BB202C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: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«Актуальные вопросы и современные проблемы противодействия коррупции» для студентов данного у</w:t>
            </w:r>
            <w:r w:rsidR="00464CC3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чебного заведения.</w:t>
            </w:r>
          </w:p>
        </w:tc>
      </w:tr>
      <w:tr w:rsidR="00815D48" w:rsidRPr="00815D48" w:rsidTr="00F7296B">
        <w:trPr>
          <w:trHeight w:val="154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8798" w:type="dxa"/>
            <w:vAlign w:val="center"/>
          </w:tcPr>
          <w:p w:rsidR="00C03F09" w:rsidRPr="00815D48" w:rsidRDefault="008F7DEC" w:rsidP="006520FC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815D48" w:rsidRPr="00815D48" w:rsidTr="00F7296B">
        <w:trPr>
          <w:trHeight w:val="22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3E0C6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 соответствии с планом совместных мероприятий продолжить работу по профи</w:t>
            </w:r>
            <w:r w:rsidR="00653B8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лактике коррупционных правонару</w:t>
            </w: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шений во взаимодействии с ОЭБ и ПК УМВД России по г. Астрахань </w:t>
            </w:r>
          </w:p>
        </w:tc>
        <w:tc>
          <w:tcPr>
            <w:tcW w:w="8798" w:type="dxa"/>
            <w:vAlign w:val="center"/>
          </w:tcPr>
          <w:p w:rsidR="003D63DB" w:rsidRPr="00815D48" w:rsidRDefault="00E40EF5" w:rsidP="00BB202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В декабре 2018 года УМВД  России  по  городу Астрахань 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администраци</w:t>
            </w:r>
            <w:r w:rsidR="00985432" w:rsidRPr="00815D48">
              <w:rPr>
                <w:rFonts w:ascii="Times New Roman" w:hAnsi="Times New Roman"/>
                <w:sz w:val="24"/>
                <w:szCs w:val="24"/>
              </w:rPr>
              <w:t>ей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муниципального образования «Город Астрахань»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утверждён план совместных мероприятий на 2019-2020 годы</w:t>
            </w:r>
            <w:r w:rsidR="003D63DB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, в рамках котрого осуществляется обмен поступающей информации о фактах коррупции, а также проводится работа, направленная на выявление лиц, склоняющих сотрудников администрации муниципального образования «Город Астрахань» к получению взяток, для дальнейшего планирования и осуществления совместных мероприятий, направленных на изобличение</w:t>
            </w:r>
            <w:proofErr w:type="gramEnd"/>
            <w:r w:rsidR="003D63DB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взяточников и взяткодателей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,</w:t>
            </w:r>
            <w:r w:rsidR="003D63DB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с целью их привлечения к уголовной ответственности.</w:t>
            </w:r>
          </w:p>
        </w:tc>
      </w:tr>
      <w:tr w:rsidR="00AA066B" w:rsidRPr="00815D48" w:rsidTr="00F7296B">
        <w:trPr>
          <w:trHeight w:val="1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Проведение социологических опросов в молодёжной среде по вопросу распространения коррупции в обществе (500 респондентов в год)</w:t>
            </w:r>
          </w:p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2504EF" w:rsidRPr="00815D48" w:rsidRDefault="00F7130C" w:rsidP="000C6D0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В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2019 год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управлением по связям с общественностью администрации муниципального образования «Город Астрахань» 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проведен  ежегодны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й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социологически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й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опрос среди высших и средних учебных заведений 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тем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: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«Р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аспространени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е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коррупции в обществе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»</w:t>
            </w:r>
            <w:r w:rsidR="00F133CC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, в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котором приняли участие 600 человек.</w:t>
            </w:r>
          </w:p>
          <w:p w:rsidR="00C03F09" w:rsidRPr="00815D48" w:rsidRDefault="004F2143" w:rsidP="00F3021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По итогам мониторинга, можно отметить следующее:  к наиболее коррумпированным областям опрошенные отнесли здравоохранение и органы государственной власти. </w:t>
            </w:r>
            <w:r w:rsidR="00B47E96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Из 600 респондентов - 354 человека (59%) сталкивались с коррупцией и только 256 человек (41%) ответили - «нет».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Большая часть, а это 62% респондентов предпочли не давать взятку. 52% участников опроса отметили средний уровень коррупции в Астраханской области. </w:t>
            </w:r>
          </w:p>
        </w:tc>
      </w:tr>
    </w:tbl>
    <w:p w:rsidR="00476DF0" w:rsidRPr="00815D48" w:rsidRDefault="00476DF0" w:rsidP="00F3021B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815D48" w:rsidSect="009962E9">
      <w:headerReference w:type="default" r:id="rId12"/>
      <w:headerReference w:type="first" r:id="rId13"/>
      <w:pgSz w:w="16838" w:h="11906" w:orient="landscape"/>
      <w:pgMar w:top="851" w:right="1134" w:bottom="1134" w:left="1134" w:header="51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419" w:rsidRDefault="00363419" w:rsidP="00D77D27">
      <w:pPr>
        <w:spacing w:after="0" w:line="240" w:lineRule="auto"/>
      </w:pPr>
      <w:r>
        <w:separator/>
      </w:r>
    </w:p>
  </w:endnote>
  <w:endnote w:type="continuationSeparator" w:id="0">
    <w:p w:rsidR="00363419" w:rsidRDefault="00363419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altName w:val="Times New Roman"/>
    <w:charset w:val="00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419" w:rsidRDefault="00363419" w:rsidP="00D77D27">
      <w:pPr>
        <w:spacing w:after="0" w:line="240" w:lineRule="auto"/>
      </w:pPr>
      <w:r>
        <w:separator/>
      </w:r>
    </w:p>
  </w:footnote>
  <w:footnote w:type="continuationSeparator" w:id="0">
    <w:p w:rsidR="00363419" w:rsidRDefault="00363419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4759664"/>
      <w:docPartObj>
        <w:docPartGallery w:val="Page Numbers (Top of Page)"/>
        <w:docPartUnique/>
      </w:docPartObj>
    </w:sdtPr>
    <w:sdtEndPr/>
    <w:sdtContent>
      <w:p w:rsidR="00D534FC" w:rsidRDefault="00D534F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3E94">
          <w:rPr>
            <w:noProof/>
          </w:rPr>
          <w:t>17</w:t>
        </w:r>
        <w:r>
          <w:fldChar w:fldCharType="end"/>
        </w:r>
      </w:p>
    </w:sdtContent>
  </w:sdt>
  <w:p w:rsidR="00D534FC" w:rsidRDefault="00D534F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4FC" w:rsidRDefault="00D534FC">
    <w:pPr>
      <w:pStyle w:val="a5"/>
      <w:jc w:val="center"/>
    </w:pPr>
  </w:p>
  <w:p w:rsidR="00D534FC" w:rsidRDefault="00D534F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25"/>
  </w:num>
  <w:num w:numId="5">
    <w:abstractNumId w:val="1"/>
  </w:num>
  <w:num w:numId="6">
    <w:abstractNumId w:val="4"/>
  </w:num>
  <w:num w:numId="7">
    <w:abstractNumId w:val="20"/>
  </w:num>
  <w:num w:numId="8">
    <w:abstractNumId w:val="18"/>
  </w:num>
  <w:num w:numId="9">
    <w:abstractNumId w:val="5"/>
  </w:num>
  <w:num w:numId="10">
    <w:abstractNumId w:val="24"/>
  </w:num>
  <w:num w:numId="11">
    <w:abstractNumId w:val="8"/>
  </w:num>
  <w:num w:numId="12">
    <w:abstractNumId w:val="13"/>
  </w:num>
  <w:num w:numId="13">
    <w:abstractNumId w:val="16"/>
  </w:num>
  <w:num w:numId="14">
    <w:abstractNumId w:val="7"/>
  </w:num>
  <w:num w:numId="15">
    <w:abstractNumId w:val="19"/>
  </w:num>
  <w:num w:numId="16">
    <w:abstractNumId w:val="21"/>
  </w:num>
  <w:num w:numId="17">
    <w:abstractNumId w:val="22"/>
  </w:num>
  <w:num w:numId="18">
    <w:abstractNumId w:val="23"/>
  </w:num>
  <w:num w:numId="19">
    <w:abstractNumId w:val="2"/>
  </w:num>
  <w:num w:numId="20">
    <w:abstractNumId w:val="12"/>
  </w:num>
  <w:num w:numId="21">
    <w:abstractNumId w:val="3"/>
  </w:num>
  <w:num w:numId="22">
    <w:abstractNumId w:val="14"/>
  </w:num>
  <w:num w:numId="23">
    <w:abstractNumId w:val="26"/>
  </w:num>
  <w:num w:numId="24">
    <w:abstractNumId w:val="0"/>
  </w:num>
  <w:num w:numId="25">
    <w:abstractNumId w:val="15"/>
  </w:num>
  <w:num w:numId="26">
    <w:abstractNumId w:val="6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323F"/>
    <w:rsid w:val="00006D6E"/>
    <w:rsid w:val="00010D78"/>
    <w:rsid w:val="00024711"/>
    <w:rsid w:val="00024D17"/>
    <w:rsid w:val="00024F2D"/>
    <w:rsid w:val="000262D9"/>
    <w:rsid w:val="00035D24"/>
    <w:rsid w:val="000373F0"/>
    <w:rsid w:val="00042C90"/>
    <w:rsid w:val="000437BB"/>
    <w:rsid w:val="00056B7F"/>
    <w:rsid w:val="000652F7"/>
    <w:rsid w:val="00074392"/>
    <w:rsid w:val="000777AA"/>
    <w:rsid w:val="000810B8"/>
    <w:rsid w:val="00093149"/>
    <w:rsid w:val="000A48FB"/>
    <w:rsid w:val="000B04A2"/>
    <w:rsid w:val="000B662F"/>
    <w:rsid w:val="000B76C1"/>
    <w:rsid w:val="000C6D00"/>
    <w:rsid w:val="000D396C"/>
    <w:rsid w:val="000E1815"/>
    <w:rsid w:val="000E22C5"/>
    <w:rsid w:val="000E34BC"/>
    <w:rsid w:val="000E5919"/>
    <w:rsid w:val="000F7047"/>
    <w:rsid w:val="001061A1"/>
    <w:rsid w:val="00106526"/>
    <w:rsid w:val="001134A8"/>
    <w:rsid w:val="00114FD3"/>
    <w:rsid w:val="00116CB9"/>
    <w:rsid w:val="00117555"/>
    <w:rsid w:val="00125ADE"/>
    <w:rsid w:val="001317A1"/>
    <w:rsid w:val="00131B1D"/>
    <w:rsid w:val="001362E5"/>
    <w:rsid w:val="00137044"/>
    <w:rsid w:val="00143475"/>
    <w:rsid w:val="00143C3D"/>
    <w:rsid w:val="00146D5F"/>
    <w:rsid w:val="001477FB"/>
    <w:rsid w:val="0015542E"/>
    <w:rsid w:val="00157D68"/>
    <w:rsid w:val="001601F5"/>
    <w:rsid w:val="00171C2A"/>
    <w:rsid w:val="00173FA4"/>
    <w:rsid w:val="001834BA"/>
    <w:rsid w:val="001841D2"/>
    <w:rsid w:val="001864BA"/>
    <w:rsid w:val="001912DF"/>
    <w:rsid w:val="00192EF7"/>
    <w:rsid w:val="00194D64"/>
    <w:rsid w:val="00195F91"/>
    <w:rsid w:val="001A318C"/>
    <w:rsid w:val="001A57C5"/>
    <w:rsid w:val="001A6F5D"/>
    <w:rsid w:val="001B0307"/>
    <w:rsid w:val="001B049C"/>
    <w:rsid w:val="001B21AD"/>
    <w:rsid w:val="001B32E8"/>
    <w:rsid w:val="001B3F7D"/>
    <w:rsid w:val="001B5DB7"/>
    <w:rsid w:val="001C155E"/>
    <w:rsid w:val="001C16B3"/>
    <w:rsid w:val="001E054E"/>
    <w:rsid w:val="001E2C93"/>
    <w:rsid w:val="001E3666"/>
    <w:rsid w:val="001F553D"/>
    <w:rsid w:val="001F73F3"/>
    <w:rsid w:val="001F7FC1"/>
    <w:rsid w:val="0020035E"/>
    <w:rsid w:val="00204EB7"/>
    <w:rsid w:val="00205E2C"/>
    <w:rsid w:val="00206CD3"/>
    <w:rsid w:val="00210E94"/>
    <w:rsid w:val="00212F8A"/>
    <w:rsid w:val="00214346"/>
    <w:rsid w:val="00215042"/>
    <w:rsid w:val="00216070"/>
    <w:rsid w:val="0021715E"/>
    <w:rsid w:val="00222148"/>
    <w:rsid w:val="00226633"/>
    <w:rsid w:val="00240434"/>
    <w:rsid w:val="002411C0"/>
    <w:rsid w:val="002462AC"/>
    <w:rsid w:val="002504EF"/>
    <w:rsid w:val="002511BC"/>
    <w:rsid w:val="002536AB"/>
    <w:rsid w:val="002629A8"/>
    <w:rsid w:val="00263481"/>
    <w:rsid w:val="00270A75"/>
    <w:rsid w:val="00272504"/>
    <w:rsid w:val="002769C4"/>
    <w:rsid w:val="0027712E"/>
    <w:rsid w:val="002905DF"/>
    <w:rsid w:val="00295D49"/>
    <w:rsid w:val="00297FF1"/>
    <w:rsid w:val="002A6035"/>
    <w:rsid w:val="002B104A"/>
    <w:rsid w:val="002C0986"/>
    <w:rsid w:val="002C786E"/>
    <w:rsid w:val="002D3B3A"/>
    <w:rsid w:val="002E048E"/>
    <w:rsid w:val="002E7F4D"/>
    <w:rsid w:val="002F6941"/>
    <w:rsid w:val="003013DE"/>
    <w:rsid w:val="003036E6"/>
    <w:rsid w:val="0030450A"/>
    <w:rsid w:val="00312B8B"/>
    <w:rsid w:val="00313ADA"/>
    <w:rsid w:val="003150EC"/>
    <w:rsid w:val="00317D2D"/>
    <w:rsid w:val="0032076D"/>
    <w:rsid w:val="00323D00"/>
    <w:rsid w:val="00326F97"/>
    <w:rsid w:val="00327FC9"/>
    <w:rsid w:val="00331B7C"/>
    <w:rsid w:val="00333B31"/>
    <w:rsid w:val="00335457"/>
    <w:rsid w:val="003354BB"/>
    <w:rsid w:val="00337A28"/>
    <w:rsid w:val="0035292B"/>
    <w:rsid w:val="003534D7"/>
    <w:rsid w:val="003579EB"/>
    <w:rsid w:val="00363419"/>
    <w:rsid w:val="0036539F"/>
    <w:rsid w:val="0037097E"/>
    <w:rsid w:val="00371A4C"/>
    <w:rsid w:val="0037576C"/>
    <w:rsid w:val="00375C1B"/>
    <w:rsid w:val="003769C3"/>
    <w:rsid w:val="003813C2"/>
    <w:rsid w:val="00382180"/>
    <w:rsid w:val="00385B04"/>
    <w:rsid w:val="00386E84"/>
    <w:rsid w:val="00397C60"/>
    <w:rsid w:val="003A1EDA"/>
    <w:rsid w:val="003A3024"/>
    <w:rsid w:val="003A3BB5"/>
    <w:rsid w:val="003B5414"/>
    <w:rsid w:val="003B610C"/>
    <w:rsid w:val="003C1EB9"/>
    <w:rsid w:val="003C36CF"/>
    <w:rsid w:val="003D63DB"/>
    <w:rsid w:val="003E0BA2"/>
    <w:rsid w:val="003E0C67"/>
    <w:rsid w:val="003E0C74"/>
    <w:rsid w:val="003F0F07"/>
    <w:rsid w:val="003F1050"/>
    <w:rsid w:val="003F3B6F"/>
    <w:rsid w:val="003F4095"/>
    <w:rsid w:val="003F43FA"/>
    <w:rsid w:val="003F516E"/>
    <w:rsid w:val="00404E5C"/>
    <w:rsid w:val="004055F7"/>
    <w:rsid w:val="004105F6"/>
    <w:rsid w:val="00411991"/>
    <w:rsid w:val="0041373B"/>
    <w:rsid w:val="00420D1A"/>
    <w:rsid w:val="00426532"/>
    <w:rsid w:val="00433BB4"/>
    <w:rsid w:val="00434261"/>
    <w:rsid w:val="00441EBD"/>
    <w:rsid w:val="004433F0"/>
    <w:rsid w:val="00444664"/>
    <w:rsid w:val="00444684"/>
    <w:rsid w:val="0044601C"/>
    <w:rsid w:val="00452220"/>
    <w:rsid w:val="00453FBC"/>
    <w:rsid w:val="00454412"/>
    <w:rsid w:val="0045791C"/>
    <w:rsid w:val="004612B0"/>
    <w:rsid w:val="0046310E"/>
    <w:rsid w:val="00464CC3"/>
    <w:rsid w:val="00466C8E"/>
    <w:rsid w:val="00471F9B"/>
    <w:rsid w:val="0047642F"/>
    <w:rsid w:val="00476DF0"/>
    <w:rsid w:val="00481A0F"/>
    <w:rsid w:val="00486BDB"/>
    <w:rsid w:val="0048722F"/>
    <w:rsid w:val="00487AD9"/>
    <w:rsid w:val="00491259"/>
    <w:rsid w:val="00491E0F"/>
    <w:rsid w:val="0049276B"/>
    <w:rsid w:val="00493BD6"/>
    <w:rsid w:val="004A26CC"/>
    <w:rsid w:val="004A6F32"/>
    <w:rsid w:val="004A7CD5"/>
    <w:rsid w:val="004B3B29"/>
    <w:rsid w:val="004B4768"/>
    <w:rsid w:val="004B5683"/>
    <w:rsid w:val="004D4A27"/>
    <w:rsid w:val="004E006C"/>
    <w:rsid w:val="004E0B4F"/>
    <w:rsid w:val="004F2143"/>
    <w:rsid w:val="00505D69"/>
    <w:rsid w:val="00510DE9"/>
    <w:rsid w:val="00510E07"/>
    <w:rsid w:val="00511083"/>
    <w:rsid w:val="005145E5"/>
    <w:rsid w:val="00523C20"/>
    <w:rsid w:val="00525A59"/>
    <w:rsid w:val="00527905"/>
    <w:rsid w:val="00530027"/>
    <w:rsid w:val="005348B1"/>
    <w:rsid w:val="00544E24"/>
    <w:rsid w:val="00546991"/>
    <w:rsid w:val="005506C3"/>
    <w:rsid w:val="0055153F"/>
    <w:rsid w:val="0055351D"/>
    <w:rsid w:val="00554F50"/>
    <w:rsid w:val="005734CE"/>
    <w:rsid w:val="00574F81"/>
    <w:rsid w:val="00576F7A"/>
    <w:rsid w:val="00577492"/>
    <w:rsid w:val="00581FF9"/>
    <w:rsid w:val="00585A87"/>
    <w:rsid w:val="00591049"/>
    <w:rsid w:val="005941F1"/>
    <w:rsid w:val="005A5FE7"/>
    <w:rsid w:val="005A717E"/>
    <w:rsid w:val="005A7739"/>
    <w:rsid w:val="005B73DF"/>
    <w:rsid w:val="005C1E71"/>
    <w:rsid w:val="005C3D98"/>
    <w:rsid w:val="005C5FC3"/>
    <w:rsid w:val="005C713C"/>
    <w:rsid w:val="005D5C77"/>
    <w:rsid w:val="005E28C7"/>
    <w:rsid w:val="005E4649"/>
    <w:rsid w:val="005E62D8"/>
    <w:rsid w:val="005E73C1"/>
    <w:rsid w:val="005E7C3A"/>
    <w:rsid w:val="005E7DF5"/>
    <w:rsid w:val="005F4A16"/>
    <w:rsid w:val="00624AF3"/>
    <w:rsid w:val="00624BE6"/>
    <w:rsid w:val="006305BA"/>
    <w:rsid w:val="00641AE1"/>
    <w:rsid w:val="00643200"/>
    <w:rsid w:val="00643320"/>
    <w:rsid w:val="00647A66"/>
    <w:rsid w:val="006520FC"/>
    <w:rsid w:val="00653B8A"/>
    <w:rsid w:val="00653B8F"/>
    <w:rsid w:val="006563C8"/>
    <w:rsid w:val="00662233"/>
    <w:rsid w:val="0066317B"/>
    <w:rsid w:val="00671330"/>
    <w:rsid w:val="00682A8B"/>
    <w:rsid w:val="0068583C"/>
    <w:rsid w:val="0068590D"/>
    <w:rsid w:val="00690531"/>
    <w:rsid w:val="0069135C"/>
    <w:rsid w:val="00692768"/>
    <w:rsid w:val="006B208D"/>
    <w:rsid w:val="006C40F2"/>
    <w:rsid w:val="006C7805"/>
    <w:rsid w:val="006D3AAD"/>
    <w:rsid w:val="006E0056"/>
    <w:rsid w:val="006E6472"/>
    <w:rsid w:val="006F4F6E"/>
    <w:rsid w:val="006F6C7E"/>
    <w:rsid w:val="00700A5D"/>
    <w:rsid w:val="00706E71"/>
    <w:rsid w:val="00711104"/>
    <w:rsid w:val="007115E6"/>
    <w:rsid w:val="007228EE"/>
    <w:rsid w:val="007238B0"/>
    <w:rsid w:val="007244B2"/>
    <w:rsid w:val="0072479B"/>
    <w:rsid w:val="00726C6C"/>
    <w:rsid w:val="0073162A"/>
    <w:rsid w:val="00741D89"/>
    <w:rsid w:val="00742BB6"/>
    <w:rsid w:val="007434B0"/>
    <w:rsid w:val="007441D3"/>
    <w:rsid w:val="0074442B"/>
    <w:rsid w:val="007506FC"/>
    <w:rsid w:val="007564D5"/>
    <w:rsid w:val="0076259A"/>
    <w:rsid w:val="007626BF"/>
    <w:rsid w:val="00762D07"/>
    <w:rsid w:val="00766C9A"/>
    <w:rsid w:val="00775E76"/>
    <w:rsid w:val="0078108A"/>
    <w:rsid w:val="00791215"/>
    <w:rsid w:val="00797360"/>
    <w:rsid w:val="007A3C15"/>
    <w:rsid w:val="007A4D0D"/>
    <w:rsid w:val="007A55F1"/>
    <w:rsid w:val="007A766B"/>
    <w:rsid w:val="007B0B9F"/>
    <w:rsid w:val="007B239A"/>
    <w:rsid w:val="007B2649"/>
    <w:rsid w:val="007B6D10"/>
    <w:rsid w:val="007B75F7"/>
    <w:rsid w:val="007C0A70"/>
    <w:rsid w:val="007C12BA"/>
    <w:rsid w:val="007C192B"/>
    <w:rsid w:val="007C318B"/>
    <w:rsid w:val="007C5C19"/>
    <w:rsid w:val="007D0B73"/>
    <w:rsid w:val="007D0F5F"/>
    <w:rsid w:val="007D1A06"/>
    <w:rsid w:val="007D2DC5"/>
    <w:rsid w:val="007E1D22"/>
    <w:rsid w:val="007E2725"/>
    <w:rsid w:val="007E2BCE"/>
    <w:rsid w:val="007E45E8"/>
    <w:rsid w:val="007F0487"/>
    <w:rsid w:val="007F1D91"/>
    <w:rsid w:val="007F401B"/>
    <w:rsid w:val="007F440E"/>
    <w:rsid w:val="007F4B91"/>
    <w:rsid w:val="007F5E52"/>
    <w:rsid w:val="007F6715"/>
    <w:rsid w:val="008019BD"/>
    <w:rsid w:val="00807A19"/>
    <w:rsid w:val="00811970"/>
    <w:rsid w:val="008126C6"/>
    <w:rsid w:val="008159A4"/>
    <w:rsid w:val="00815D48"/>
    <w:rsid w:val="00816C67"/>
    <w:rsid w:val="00822B5C"/>
    <w:rsid w:val="0083168D"/>
    <w:rsid w:val="0083181D"/>
    <w:rsid w:val="00837201"/>
    <w:rsid w:val="00851F50"/>
    <w:rsid w:val="0085389A"/>
    <w:rsid w:val="00853C79"/>
    <w:rsid w:val="00862375"/>
    <w:rsid w:val="00870D7B"/>
    <w:rsid w:val="00871829"/>
    <w:rsid w:val="00875C68"/>
    <w:rsid w:val="00885F0D"/>
    <w:rsid w:val="0089119F"/>
    <w:rsid w:val="00892065"/>
    <w:rsid w:val="008A45CF"/>
    <w:rsid w:val="008B380D"/>
    <w:rsid w:val="008B3E61"/>
    <w:rsid w:val="008B400C"/>
    <w:rsid w:val="008B673A"/>
    <w:rsid w:val="008C767E"/>
    <w:rsid w:val="008C7A47"/>
    <w:rsid w:val="008D1DED"/>
    <w:rsid w:val="008E6A62"/>
    <w:rsid w:val="008F46DA"/>
    <w:rsid w:val="008F7DEC"/>
    <w:rsid w:val="00910552"/>
    <w:rsid w:val="009217E6"/>
    <w:rsid w:val="0093340B"/>
    <w:rsid w:val="009360DE"/>
    <w:rsid w:val="00936BEF"/>
    <w:rsid w:val="00942C14"/>
    <w:rsid w:val="00944908"/>
    <w:rsid w:val="0094568F"/>
    <w:rsid w:val="00950D2D"/>
    <w:rsid w:val="009520D3"/>
    <w:rsid w:val="00957D0C"/>
    <w:rsid w:val="00964089"/>
    <w:rsid w:val="0096779E"/>
    <w:rsid w:val="009706AF"/>
    <w:rsid w:val="00970C24"/>
    <w:rsid w:val="00971707"/>
    <w:rsid w:val="00972910"/>
    <w:rsid w:val="00972DD7"/>
    <w:rsid w:val="009730BB"/>
    <w:rsid w:val="00974F85"/>
    <w:rsid w:val="00982ECE"/>
    <w:rsid w:val="00983217"/>
    <w:rsid w:val="00985432"/>
    <w:rsid w:val="0098671A"/>
    <w:rsid w:val="00987CFD"/>
    <w:rsid w:val="0099183F"/>
    <w:rsid w:val="00992837"/>
    <w:rsid w:val="009962E9"/>
    <w:rsid w:val="009A08AA"/>
    <w:rsid w:val="009A1380"/>
    <w:rsid w:val="009A3E9D"/>
    <w:rsid w:val="009A6BAC"/>
    <w:rsid w:val="009A768B"/>
    <w:rsid w:val="009B03A3"/>
    <w:rsid w:val="009B0F89"/>
    <w:rsid w:val="009B1984"/>
    <w:rsid w:val="009B299F"/>
    <w:rsid w:val="009B2AEC"/>
    <w:rsid w:val="009B3590"/>
    <w:rsid w:val="009C30C4"/>
    <w:rsid w:val="009D7F2D"/>
    <w:rsid w:val="009E1E43"/>
    <w:rsid w:val="009E6495"/>
    <w:rsid w:val="009F249C"/>
    <w:rsid w:val="009F41F7"/>
    <w:rsid w:val="009F5229"/>
    <w:rsid w:val="009F5BF9"/>
    <w:rsid w:val="009F6645"/>
    <w:rsid w:val="00A028A7"/>
    <w:rsid w:val="00A04CFF"/>
    <w:rsid w:val="00A07BFD"/>
    <w:rsid w:val="00A16EC8"/>
    <w:rsid w:val="00A22DF7"/>
    <w:rsid w:val="00A276C0"/>
    <w:rsid w:val="00A54CE3"/>
    <w:rsid w:val="00A620DB"/>
    <w:rsid w:val="00A70075"/>
    <w:rsid w:val="00A71E43"/>
    <w:rsid w:val="00A758BC"/>
    <w:rsid w:val="00A75AEE"/>
    <w:rsid w:val="00A86543"/>
    <w:rsid w:val="00A86A60"/>
    <w:rsid w:val="00A873E0"/>
    <w:rsid w:val="00A92FE6"/>
    <w:rsid w:val="00A97DE2"/>
    <w:rsid w:val="00AA066B"/>
    <w:rsid w:val="00AA53EF"/>
    <w:rsid w:val="00AA639C"/>
    <w:rsid w:val="00AB107F"/>
    <w:rsid w:val="00AC4330"/>
    <w:rsid w:val="00AC7AC9"/>
    <w:rsid w:val="00AD0922"/>
    <w:rsid w:val="00AD6BA2"/>
    <w:rsid w:val="00AE007A"/>
    <w:rsid w:val="00AF6120"/>
    <w:rsid w:val="00B0345D"/>
    <w:rsid w:val="00B10A42"/>
    <w:rsid w:val="00B13536"/>
    <w:rsid w:val="00B13E0D"/>
    <w:rsid w:val="00B15C0E"/>
    <w:rsid w:val="00B20C78"/>
    <w:rsid w:val="00B22BD7"/>
    <w:rsid w:val="00B26721"/>
    <w:rsid w:val="00B307ED"/>
    <w:rsid w:val="00B367EA"/>
    <w:rsid w:val="00B44EB7"/>
    <w:rsid w:val="00B4769B"/>
    <w:rsid w:val="00B479DE"/>
    <w:rsid w:val="00B47E96"/>
    <w:rsid w:val="00B508C2"/>
    <w:rsid w:val="00B50E60"/>
    <w:rsid w:val="00B52756"/>
    <w:rsid w:val="00B531E5"/>
    <w:rsid w:val="00B54761"/>
    <w:rsid w:val="00B54919"/>
    <w:rsid w:val="00B54998"/>
    <w:rsid w:val="00B563D8"/>
    <w:rsid w:val="00B577C8"/>
    <w:rsid w:val="00B6088D"/>
    <w:rsid w:val="00B614A4"/>
    <w:rsid w:val="00B63216"/>
    <w:rsid w:val="00B645AA"/>
    <w:rsid w:val="00B74434"/>
    <w:rsid w:val="00B768B2"/>
    <w:rsid w:val="00B8304F"/>
    <w:rsid w:val="00B8372A"/>
    <w:rsid w:val="00B85248"/>
    <w:rsid w:val="00B85943"/>
    <w:rsid w:val="00B90E7A"/>
    <w:rsid w:val="00B91CD0"/>
    <w:rsid w:val="00BA316F"/>
    <w:rsid w:val="00BA41E7"/>
    <w:rsid w:val="00BA634D"/>
    <w:rsid w:val="00BB202C"/>
    <w:rsid w:val="00BC24F9"/>
    <w:rsid w:val="00BC2938"/>
    <w:rsid w:val="00BC36EA"/>
    <w:rsid w:val="00BD7B31"/>
    <w:rsid w:val="00BE158C"/>
    <w:rsid w:val="00BE15F1"/>
    <w:rsid w:val="00BE1733"/>
    <w:rsid w:val="00BF08A4"/>
    <w:rsid w:val="00BF1D66"/>
    <w:rsid w:val="00BF48BF"/>
    <w:rsid w:val="00BF5442"/>
    <w:rsid w:val="00BF6064"/>
    <w:rsid w:val="00C0326F"/>
    <w:rsid w:val="00C03F09"/>
    <w:rsid w:val="00C05CCC"/>
    <w:rsid w:val="00C074B1"/>
    <w:rsid w:val="00C0760F"/>
    <w:rsid w:val="00C11889"/>
    <w:rsid w:val="00C162C5"/>
    <w:rsid w:val="00C168ED"/>
    <w:rsid w:val="00C2145A"/>
    <w:rsid w:val="00C215EC"/>
    <w:rsid w:val="00C223F7"/>
    <w:rsid w:val="00C2328C"/>
    <w:rsid w:val="00C238B2"/>
    <w:rsid w:val="00C23FF7"/>
    <w:rsid w:val="00C24098"/>
    <w:rsid w:val="00C24BC7"/>
    <w:rsid w:val="00C30C94"/>
    <w:rsid w:val="00C30F04"/>
    <w:rsid w:val="00C3166C"/>
    <w:rsid w:val="00C3215C"/>
    <w:rsid w:val="00C33451"/>
    <w:rsid w:val="00C33AFB"/>
    <w:rsid w:val="00C36C88"/>
    <w:rsid w:val="00C37B3C"/>
    <w:rsid w:val="00C529C2"/>
    <w:rsid w:val="00C52B37"/>
    <w:rsid w:val="00C55D42"/>
    <w:rsid w:val="00C567D8"/>
    <w:rsid w:val="00C606EE"/>
    <w:rsid w:val="00C607E9"/>
    <w:rsid w:val="00C62137"/>
    <w:rsid w:val="00C62CF2"/>
    <w:rsid w:val="00C659F3"/>
    <w:rsid w:val="00C672AF"/>
    <w:rsid w:val="00C73753"/>
    <w:rsid w:val="00C75BCF"/>
    <w:rsid w:val="00C763C7"/>
    <w:rsid w:val="00C820EE"/>
    <w:rsid w:val="00C83938"/>
    <w:rsid w:val="00C84A3F"/>
    <w:rsid w:val="00C9164F"/>
    <w:rsid w:val="00C923EE"/>
    <w:rsid w:val="00C9514A"/>
    <w:rsid w:val="00CA03F3"/>
    <w:rsid w:val="00CA2497"/>
    <w:rsid w:val="00CA50A3"/>
    <w:rsid w:val="00CB0282"/>
    <w:rsid w:val="00CB31B8"/>
    <w:rsid w:val="00CB4430"/>
    <w:rsid w:val="00CC1116"/>
    <w:rsid w:val="00CC38F3"/>
    <w:rsid w:val="00CC4427"/>
    <w:rsid w:val="00CC7C17"/>
    <w:rsid w:val="00CD3E71"/>
    <w:rsid w:val="00CD76CF"/>
    <w:rsid w:val="00CF0CFB"/>
    <w:rsid w:val="00CF394E"/>
    <w:rsid w:val="00D06376"/>
    <w:rsid w:val="00D06B1F"/>
    <w:rsid w:val="00D1166E"/>
    <w:rsid w:val="00D30D5F"/>
    <w:rsid w:val="00D328A0"/>
    <w:rsid w:val="00D32E1B"/>
    <w:rsid w:val="00D37FE0"/>
    <w:rsid w:val="00D40ED0"/>
    <w:rsid w:val="00D46CA3"/>
    <w:rsid w:val="00D534FC"/>
    <w:rsid w:val="00D54718"/>
    <w:rsid w:val="00D57EF6"/>
    <w:rsid w:val="00D6717F"/>
    <w:rsid w:val="00D74AD7"/>
    <w:rsid w:val="00D77D27"/>
    <w:rsid w:val="00D81BDB"/>
    <w:rsid w:val="00D81D4D"/>
    <w:rsid w:val="00D86009"/>
    <w:rsid w:val="00D955E6"/>
    <w:rsid w:val="00D978A9"/>
    <w:rsid w:val="00DA672F"/>
    <w:rsid w:val="00DB61C3"/>
    <w:rsid w:val="00DC12F5"/>
    <w:rsid w:val="00DC20C2"/>
    <w:rsid w:val="00DC285C"/>
    <w:rsid w:val="00DD08CE"/>
    <w:rsid w:val="00DD1858"/>
    <w:rsid w:val="00DD290E"/>
    <w:rsid w:val="00DD532B"/>
    <w:rsid w:val="00DD59CD"/>
    <w:rsid w:val="00DE1377"/>
    <w:rsid w:val="00DE17F8"/>
    <w:rsid w:val="00DE2AAD"/>
    <w:rsid w:val="00DE5DA1"/>
    <w:rsid w:val="00DF00C1"/>
    <w:rsid w:val="00DF31C2"/>
    <w:rsid w:val="00DF37D2"/>
    <w:rsid w:val="00DF7EA2"/>
    <w:rsid w:val="00E04C16"/>
    <w:rsid w:val="00E1232C"/>
    <w:rsid w:val="00E14349"/>
    <w:rsid w:val="00E16614"/>
    <w:rsid w:val="00E1683D"/>
    <w:rsid w:val="00E16C76"/>
    <w:rsid w:val="00E24BE4"/>
    <w:rsid w:val="00E24C03"/>
    <w:rsid w:val="00E251A6"/>
    <w:rsid w:val="00E27BE1"/>
    <w:rsid w:val="00E32055"/>
    <w:rsid w:val="00E344C9"/>
    <w:rsid w:val="00E369C8"/>
    <w:rsid w:val="00E40325"/>
    <w:rsid w:val="00E408CC"/>
    <w:rsid w:val="00E40EF5"/>
    <w:rsid w:val="00E43DF0"/>
    <w:rsid w:val="00E4637A"/>
    <w:rsid w:val="00E47DA2"/>
    <w:rsid w:val="00E5211D"/>
    <w:rsid w:val="00E5239A"/>
    <w:rsid w:val="00E571E1"/>
    <w:rsid w:val="00E6391D"/>
    <w:rsid w:val="00E673F3"/>
    <w:rsid w:val="00E74034"/>
    <w:rsid w:val="00E81095"/>
    <w:rsid w:val="00E91719"/>
    <w:rsid w:val="00E96AD1"/>
    <w:rsid w:val="00EC1C17"/>
    <w:rsid w:val="00EC79E3"/>
    <w:rsid w:val="00ED157C"/>
    <w:rsid w:val="00ED3EA6"/>
    <w:rsid w:val="00EE3E94"/>
    <w:rsid w:val="00EE3FB6"/>
    <w:rsid w:val="00EE4583"/>
    <w:rsid w:val="00EE47CA"/>
    <w:rsid w:val="00EF0A5C"/>
    <w:rsid w:val="00EF2D2D"/>
    <w:rsid w:val="00EF2ED5"/>
    <w:rsid w:val="00EF35F6"/>
    <w:rsid w:val="00EF7367"/>
    <w:rsid w:val="00EF7AF6"/>
    <w:rsid w:val="00F00811"/>
    <w:rsid w:val="00F018E0"/>
    <w:rsid w:val="00F045EC"/>
    <w:rsid w:val="00F072AA"/>
    <w:rsid w:val="00F133CC"/>
    <w:rsid w:val="00F153BF"/>
    <w:rsid w:val="00F24ABF"/>
    <w:rsid w:val="00F274D3"/>
    <w:rsid w:val="00F3021B"/>
    <w:rsid w:val="00F346EE"/>
    <w:rsid w:val="00F37267"/>
    <w:rsid w:val="00F3775F"/>
    <w:rsid w:val="00F45EE5"/>
    <w:rsid w:val="00F472CA"/>
    <w:rsid w:val="00F53E1A"/>
    <w:rsid w:val="00F5713D"/>
    <w:rsid w:val="00F61546"/>
    <w:rsid w:val="00F64F9F"/>
    <w:rsid w:val="00F70039"/>
    <w:rsid w:val="00F706E9"/>
    <w:rsid w:val="00F7130C"/>
    <w:rsid w:val="00F71824"/>
    <w:rsid w:val="00F7296B"/>
    <w:rsid w:val="00F743E9"/>
    <w:rsid w:val="00F75C2E"/>
    <w:rsid w:val="00F77401"/>
    <w:rsid w:val="00FA35E8"/>
    <w:rsid w:val="00FA3D86"/>
    <w:rsid w:val="00FA57DE"/>
    <w:rsid w:val="00FA7EEB"/>
    <w:rsid w:val="00FC69BE"/>
    <w:rsid w:val="00FC6E0E"/>
    <w:rsid w:val="00FD242F"/>
    <w:rsid w:val="00FD681D"/>
    <w:rsid w:val="00FE104B"/>
    <w:rsid w:val="00FE5681"/>
    <w:rsid w:val="00FE5FDB"/>
    <w:rsid w:val="00FF0E91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customStyle="1" w:styleId="Standard">
    <w:name w:val="Standard"/>
    <w:uiPriority w:val="99"/>
    <w:semiHidden/>
    <w:rsid w:val="00B4769B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c">
    <w:name w:val="Normal (Web)"/>
    <w:basedOn w:val="a"/>
    <w:uiPriority w:val="99"/>
    <w:unhideWhenUsed/>
    <w:rsid w:val="005145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customStyle="1" w:styleId="Standard">
    <w:name w:val="Standard"/>
    <w:uiPriority w:val="99"/>
    <w:semiHidden/>
    <w:rsid w:val="00B4769B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c">
    <w:name w:val="Normal (Web)"/>
    <w:basedOn w:val="a"/>
    <w:uiPriority w:val="99"/>
    <w:unhideWhenUsed/>
    <w:rsid w:val="005145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7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astrgorod.ru/podrazdeleniya/protivodeystvie-korrupcii-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abota.astrobl.ru/Cabine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3A40E-5249-46E0-AEA9-FBEEDA7F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17</Pages>
  <Words>5987</Words>
  <Characters>34129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56</cp:revision>
  <cp:lastPrinted>2020-01-29T07:49:00Z</cp:lastPrinted>
  <dcterms:created xsi:type="dcterms:W3CDTF">2019-11-06T11:39:00Z</dcterms:created>
  <dcterms:modified xsi:type="dcterms:W3CDTF">2020-01-29T13:25:00Z</dcterms:modified>
</cp:coreProperties>
</file>