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FFC" w:rsidRDefault="002A6FFC" w:rsidP="009C086B">
      <w:pPr>
        <w:ind w:left="5103"/>
        <w:rPr>
          <w:szCs w:val="28"/>
        </w:rPr>
      </w:pPr>
    </w:p>
    <w:p w:rsidR="003F7BA6" w:rsidRPr="000541F5" w:rsidRDefault="003F7BA6" w:rsidP="009C086B">
      <w:pPr>
        <w:ind w:left="5103"/>
        <w:rPr>
          <w:szCs w:val="28"/>
        </w:rPr>
      </w:pPr>
      <w:bookmarkStart w:id="0" w:name="_GoBack"/>
      <w:bookmarkEnd w:id="0"/>
      <w:r w:rsidRPr="000541F5">
        <w:rPr>
          <w:szCs w:val="28"/>
        </w:rPr>
        <w:t xml:space="preserve">Приложение </w:t>
      </w:r>
    </w:p>
    <w:p w:rsidR="00042D95" w:rsidRPr="000541F5" w:rsidRDefault="003F7BA6" w:rsidP="009C086B">
      <w:pPr>
        <w:ind w:left="5103"/>
        <w:rPr>
          <w:szCs w:val="28"/>
        </w:rPr>
      </w:pPr>
      <w:r w:rsidRPr="000541F5">
        <w:rPr>
          <w:szCs w:val="28"/>
        </w:rPr>
        <w:t>к</w:t>
      </w:r>
      <w:r w:rsidR="00042D95" w:rsidRPr="000541F5">
        <w:rPr>
          <w:szCs w:val="28"/>
        </w:rPr>
        <w:t xml:space="preserve"> постановлени</w:t>
      </w:r>
      <w:r w:rsidRPr="000541F5">
        <w:rPr>
          <w:szCs w:val="28"/>
        </w:rPr>
        <w:t xml:space="preserve">ю </w:t>
      </w:r>
      <w:r w:rsidR="00042D95" w:rsidRPr="000541F5">
        <w:rPr>
          <w:szCs w:val="28"/>
        </w:rPr>
        <w:t xml:space="preserve">администрации </w:t>
      </w:r>
      <w:r w:rsidR="00AD1F7C" w:rsidRPr="000541F5">
        <w:rPr>
          <w:szCs w:val="28"/>
        </w:rPr>
        <w:t>муниципального образования</w:t>
      </w:r>
      <w:r w:rsidR="00042D95" w:rsidRPr="000541F5">
        <w:rPr>
          <w:szCs w:val="28"/>
        </w:rPr>
        <w:t xml:space="preserve"> </w:t>
      </w:r>
      <w:r w:rsidR="003D46D2" w:rsidRPr="000541F5">
        <w:rPr>
          <w:szCs w:val="28"/>
        </w:rPr>
        <w:t xml:space="preserve"> </w:t>
      </w:r>
      <w:r w:rsidR="00042D95" w:rsidRPr="000541F5">
        <w:rPr>
          <w:szCs w:val="28"/>
        </w:rPr>
        <w:t xml:space="preserve">«Город Астрахань» </w:t>
      </w:r>
    </w:p>
    <w:p w:rsidR="00042D95" w:rsidRPr="000541F5" w:rsidRDefault="00042D95" w:rsidP="009C086B">
      <w:pPr>
        <w:ind w:left="5103"/>
        <w:rPr>
          <w:szCs w:val="28"/>
        </w:rPr>
      </w:pPr>
      <w:r w:rsidRPr="000541F5">
        <w:rPr>
          <w:szCs w:val="28"/>
        </w:rPr>
        <w:t>от ____</w:t>
      </w:r>
      <w:r w:rsidR="002636FB" w:rsidRPr="000541F5">
        <w:rPr>
          <w:szCs w:val="28"/>
        </w:rPr>
        <w:t>_____</w:t>
      </w:r>
      <w:r w:rsidRPr="000541F5">
        <w:rPr>
          <w:szCs w:val="28"/>
        </w:rPr>
        <w:t>_ № ______</w:t>
      </w:r>
    </w:p>
    <w:p w:rsidR="00E5596F" w:rsidRPr="000541F5" w:rsidRDefault="00C82A32" w:rsidP="009C086B">
      <w:pPr>
        <w:tabs>
          <w:tab w:val="left" w:pos="5670"/>
        </w:tabs>
        <w:ind w:left="5103"/>
        <w:jc w:val="both"/>
        <w:rPr>
          <w:szCs w:val="28"/>
        </w:rPr>
      </w:pPr>
      <w:r w:rsidRPr="000541F5">
        <w:rPr>
          <w:szCs w:val="28"/>
        </w:rPr>
        <w:t>«</w:t>
      </w:r>
      <w:r w:rsidR="009F185B" w:rsidRPr="000541F5">
        <w:rPr>
          <w:szCs w:val="28"/>
        </w:rPr>
        <w:t>Утверждена</w:t>
      </w:r>
      <w:r w:rsidR="00E5596F" w:rsidRPr="000541F5">
        <w:rPr>
          <w:szCs w:val="28"/>
        </w:rPr>
        <w:t xml:space="preserve"> </w:t>
      </w:r>
      <w:r w:rsidR="009F185B" w:rsidRPr="000541F5">
        <w:rPr>
          <w:szCs w:val="28"/>
        </w:rPr>
        <w:t xml:space="preserve">постановлением администрации </w:t>
      </w:r>
      <w:r w:rsidR="00E5596F" w:rsidRPr="000541F5">
        <w:rPr>
          <w:szCs w:val="28"/>
        </w:rPr>
        <w:t xml:space="preserve">муниципального образования «Город Астрахань» </w:t>
      </w:r>
    </w:p>
    <w:p w:rsidR="009F185B" w:rsidRPr="000541F5" w:rsidRDefault="009F185B" w:rsidP="009F185B">
      <w:pPr>
        <w:tabs>
          <w:tab w:val="left" w:pos="5670"/>
        </w:tabs>
        <w:jc w:val="both"/>
        <w:rPr>
          <w:szCs w:val="28"/>
          <w:u w:val="single"/>
        </w:rPr>
      </w:pPr>
      <w:r w:rsidRPr="000541F5">
        <w:rPr>
          <w:szCs w:val="28"/>
        </w:rPr>
        <w:t xml:space="preserve">                                                                       </w:t>
      </w:r>
      <w:r w:rsidR="00CE0CDD" w:rsidRPr="000541F5">
        <w:rPr>
          <w:szCs w:val="28"/>
        </w:rPr>
        <w:t xml:space="preserve">  </w:t>
      </w:r>
      <w:r w:rsidR="000541F5" w:rsidRPr="000541F5">
        <w:rPr>
          <w:szCs w:val="28"/>
        </w:rPr>
        <w:t>____________________________</w:t>
      </w:r>
    </w:p>
    <w:p w:rsidR="003C53F2" w:rsidRPr="008C318F" w:rsidRDefault="003C53F2" w:rsidP="001336B1">
      <w:pPr>
        <w:ind w:left="5387"/>
        <w:rPr>
          <w:color w:val="FF0000"/>
          <w:szCs w:val="28"/>
        </w:rPr>
      </w:pPr>
    </w:p>
    <w:p w:rsidR="00042D95" w:rsidRPr="000541F5" w:rsidRDefault="00BE33B3" w:rsidP="00042D95">
      <w:pPr>
        <w:jc w:val="center"/>
        <w:rPr>
          <w:b/>
          <w:szCs w:val="28"/>
        </w:rPr>
      </w:pPr>
      <w:r w:rsidRPr="000541F5">
        <w:rPr>
          <w:b/>
          <w:szCs w:val="28"/>
        </w:rPr>
        <w:t>Муниципальная программа</w:t>
      </w:r>
      <w:r w:rsidR="00042D95" w:rsidRPr="000541F5">
        <w:rPr>
          <w:b/>
          <w:szCs w:val="28"/>
        </w:rPr>
        <w:t xml:space="preserve"> </w:t>
      </w:r>
    </w:p>
    <w:p w:rsidR="00042D95" w:rsidRPr="000541F5" w:rsidRDefault="00042D95" w:rsidP="00042D95">
      <w:pPr>
        <w:jc w:val="center"/>
        <w:rPr>
          <w:rFonts w:eastAsia="Times New Roman"/>
          <w:b/>
          <w:szCs w:val="28"/>
          <w:lang w:eastAsia="ar-SA"/>
        </w:rPr>
      </w:pPr>
      <w:r w:rsidRPr="000541F5">
        <w:rPr>
          <w:rFonts w:eastAsia="Times New Roman"/>
          <w:b/>
          <w:szCs w:val="28"/>
          <w:lang w:eastAsia="ar-SA"/>
        </w:rPr>
        <w:t>муниципального образования «Город Астрахань»</w:t>
      </w:r>
    </w:p>
    <w:p w:rsidR="00F73E63" w:rsidRPr="000541F5" w:rsidRDefault="00042D95" w:rsidP="00042D95">
      <w:pPr>
        <w:jc w:val="center"/>
        <w:rPr>
          <w:rFonts w:eastAsia="Times New Roman"/>
          <w:b/>
          <w:szCs w:val="28"/>
          <w:lang w:eastAsia="ru-RU"/>
        </w:rPr>
      </w:pPr>
      <w:r w:rsidRPr="000541F5">
        <w:rPr>
          <w:b/>
          <w:szCs w:val="28"/>
        </w:rPr>
        <w:t xml:space="preserve"> </w:t>
      </w:r>
      <w:r w:rsidR="00CB672E" w:rsidRPr="000541F5">
        <w:rPr>
          <w:b/>
          <w:szCs w:val="28"/>
        </w:rPr>
        <w:t>«</w:t>
      </w:r>
      <w:r w:rsidR="0059229F" w:rsidRPr="000541F5">
        <w:rPr>
          <w:rFonts w:eastAsia="Times New Roman"/>
          <w:b/>
          <w:szCs w:val="28"/>
          <w:lang w:eastAsia="ru-RU"/>
        </w:rPr>
        <w:t xml:space="preserve">Развитие системы образования </w:t>
      </w:r>
    </w:p>
    <w:p w:rsidR="00CA07EA" w:rsidRPr="000541F5" w:rsidRDefault="00F73E63" w:rsidP="00042D95">
      <w:pPr>
        <w:jc w:val="center"/>
        <w:rPr>
          <w:rFonts w:eastAsia="Times New Roman"/>
          <w:b/>
          <w:szCs w:val="28"/>
          <w:lang w:eastAsia="ru-RU"/>
        </w:rPr>
      </w:pPr>
      <w:r w:rsidRPr="000541F5">
        <w:rPr>
          <w:rFonts w:eastAsia="Times New Roman"/>
          <w:b/>
          <w:szCs w:val="28"/>
          <w:lang w:eastAsia="ru-RU"/>
        </w:rPr>
        <w:t xml:space="preserve">муниципального образования </w:t>
      </w:r>
      <w:r w:rsidR="0059229F" w:rsidRPr="000541F5">
        <w:rPr>
          <w:rFonts w:eastAsia="Times New Roman"/>
          <w:b/>
          <w:szCs w:val="28"/>
          <w:lang w:eastAsia="ru-RU"/>
        </w:rPr>
        <w:t>«Город Астрахань</w:t>
      </w:r>
      <w:r w:rsidR="00CB672E" w:rsidRPr="000541F5">
        <w:rPr>
          <w:rFonts w:eastAsia="Times New Roman"/>
          <w:b/>
          <w:szCs w:val="28"/>
          <w:lang w:eastAsia="ru-RU"/>
        </w:rPr>
        <w:t>»</w:t>
      </w:r>
      <w:r w:rsidR="00796735" w:rsidRPr="000541F5">
        <w:rPr>
          <w:b/>
          <w:szCs w:val="28"/>
        </w:rPr>
        <w:t xml:space="preserve"> </w:t>
      </w:r>
    </w:p>
    <w:p w:rsidR="00420B42" w:rsidRPr="000541F5" w:rsidRDefault="00420B42" w:rsidP="00420B42">
      <w:pPr>
        <w:jc w:val="center"/>
        <w:rPr>
          <w:b/>
          <w:szCs w:val="28"/>
        </w:rPr>
      </w:pPr>
    </w:p>
    <w:p w:rsidR="00420B42" w:rsidRPr="000541F5" w:rsidRDefault="00DC6420" w:rsidP="00420B42">
      <w:pPr>
        <w:pStyle w:val="a6"/>
        <w:numPr>
          <w:ilvl w:val="0"/>
          <w:numId w:val="9"/>
        </w:numPr>
        <w:jc w:val="center"/>
        <w:rPr>
          <w:b/>
          <w:szCs w:val="28"/>
        </w:rPr>
      </w:pPr>
      <w:r w:rsidRPr="000541F5">
        <w:rPr>
          <w:b/>
          <w:szCs w:val="28"/>
        </w:rPr>
        <w:t>Паспорт</w:t>
      </w:r>
    </w:p>
    <w:p w:rsidR="00420B42" w:rsidRPr="008C318F" w:rsidRDefault="00420B42" w:rsidP="00420B42">
      <w:pPr>
        <w:pStyle w:val="a6"/>
        <w:jc w:val="center"/>
        <w:rPr>
          <w:b/>
          <w:color w:val="FF0000"/>
          <w:szCs w:val="28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369"/>
        <w:gridCol w:w="6095"/>
      </w:tblGrid>
      <w:tr w:rsidR="008C318F" w:rsidRPr="008C318F" w:rsidTr="00763EA8">
        <w:tc>
          <w:tcPr>
            <w:tcW w:w="3369" w:type="dxa"/>
          </w:tcPr>
          <w:p w:rsidR="00CB672E" w:rsidRPr="000541F5" w:rsidRDefault="00F80736" w:rsidP="00F80736">
            <w:pPr>
              <w:rPr>
                <w:szCs w:val="28"/>
              </w:rPr>
            </w:pPr>
            <w:r w:rsidRPr="000541F5">
              <w:rPr>
                <w:bCs/>
                <w:szCs w:val="28"/>
              </w:rPr>
              <w:t xml:space="preserve">Наименование муниципальной программы </w:t>
            </w:r>
            <w:r w:rsidR="00BE3970" w:rsidRPr="000541F5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Pr="000541F5">
              <w:rPr>
                <w:bCs/>
                <w:szCs w:val="28"/>
              </w:rPr>
              <w:t xml:space="preserve"> «Город Астрахань»</w:t>
            </w:r>
          </w:p>
        </w:tc>
        <w:tc>
          <w:tcPr>
            <w:tcW w:w="6095" w:type="dxa"/>
          </w:tcPr>
          <w:p w:rsidR="00CB672E" w:rsidRPr="000541F5" w:rsidRDefault="0059229F" w:rsidP="00F73E63">
            <w:pPr>
              <w:jc w:val="both"/>
              <w:rPr>
                <w:szCs w:val="28"/>
              </w:rPr>
            </w:pPr>
            <w:r w:rsidRPr="000541F5">
              <w:rPr>
                <w:szCs w:val="28"/>
              </w:rPr>
              <w:t>«</w:t>
            </w:r>
            <w:r w:rsidRPr="000541F5">
              <w:rPr>
                <w:rFonts w:eastAsia="Times New Roman"/>
                <w:szCs w:val="28"/>
                <w:lang w:eastAsia="ru-RU"/>
              </w:rPr>
              <w:t xml:space="preserve">Развитие системы образования </w:t>
            </w:r>
            <w:r w:rsidR="00F73E63" w:rsidRPr="000541F5">
              <w:rPr>
                <w:rFonts w:eastAsia="Times New Roman"/>
                <w:szCs w:val="28"/>
                <w:lang w:eastAsia="ru-RU"/>
              </w:rPr>
              <w:t xml:space="preserve">муниципального образования </w:t>
            </w:r>
            <w:r w:rsidRPr="000541F5">
              <w:rPr>
                <w:rFonts w:eastAsia="Times New Roman"/>
                <w:szCs w:val="28"/>
                <w:lang w:eastAsia="ru-RU"/>
              </w:rPr>
              <w:t>«Город Астрахань»</w:t>
            </w:r>
            <w:r w:rsidR="00562738" w:rsidRPr="000541F5">
              <w:t xml:space="preserve"> </w:t>
            </w:r>
            <w:r w:rsidR="00042D95" w:rsidRPr="000541F5">
              <w:rPr>
                <w:rFonts w:eastAsia="Times New Roman"/>
                <w:szCs w:val="28"/>
                <w:lang w:eastAsia="ru-RU"/>
              </w:rPr>
              <w:t>(далее – Программа)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095" w:type="dxa"/>
          </w:tcPr>
          <w:p w:rsidR="00706FDF" w:rsidRPr="000541F5" w:rsidRDefault="00B63372" w:rsidP="001B59F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3B758F">
              <w:rPr>
                <w:rFonts w:eastAsia="Times New Roman"/>
                <w:szCs w:val="28"/>
                <w:lang w:eastAsia="ru-RU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      </w:r>
            <w:r>
              <w:rPr>
                <w:rFonts w:eastAsia="Times New Roman"/>
                <w:szCs w:val="28"/>
                <w:lang w:eastAsia="ru-RU"/>
              </w:rPr>
      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562738">
            <w:pPr>
              <w:rPr>
                <w:szCs w:val="28"/>
              </w:rPr>
            </w:pPr>
            <w:r w:rsidRPr="000541F5">
              <w:rPr>
                <w:szCs w:val="28"/>
              </w:rPr>
              <w:t xml:space="preserve">Ответственный исполнитель муниципальной программы </w:t>
            </w:r>
          </w:p>
        </w:tc>
        <w:tc>
          <w:tcPr>
            <w:tcW w:w="6095" w:type="dxa"/>
          </w:tcPr>
          <w:p w:rsidR="00706FDF" w:rsidRPr="000541F5" w:rsidRDefault="009C086B" w:rsidP="009C086B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 xml:space="preserve">Управление образования </w:t>
            </w:r>
            <w:r w:rsidR="00562738" w:rsidRPr="000541F5">
              <w:rPr>
                <w:szCs w:val="28"/>
              </w:rPr>
              <w:t>администрации муниципального образования «Город Астрахань»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095" w:type="dxa"/>
          </w:tcPr>
          <w:p w:rsidR="00866F68" w:rsidRPr="000541F5" w:rsidRDefault="004F6F1E" w:rsidP="00725E1E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>Управление культуры администрации муниципального образования «Город Астрахань</w:t>
            </w:r>
            <w:r w:rsidR="00725E1E">
              <w:rPr>
                <w:szCs w:val="28"/>
              </w:rPr>
              <w:t>»</w:t>
            </w:r>
          </w:p>
        </w:tc>
      </w:tr>
      <w:tr w:rsidR="008C318F" w:rsidRPr="008C318F" w:rsidTr="00763EA8">
        <w:tc>
          <w:tcPr>
            <w:tcW w:w="3369" w:type="dxa"/>
          </w:tcPr>
          <w:p w:rsidR="00C057F2" w:rsidRPr="00C957B8" w:rsidRDefault="00C057F2" w:rsidP="00C957B8">
            <w:pPr>
              <w:rPr>
                <w:szCs w:val="28"/>
              </w:rPr>
            </w:pPr>
            <w:r w:rsidRPr="00C957B8">
              <w:rPr>
                <w:szCs w:val="28"/>
              </w:rPr>
              <w:t xml:space="preserve">Подпрограммы муниципальной </w:t>
            </w:r>
            <w:r w:rsidRPr="00C957B8">
              <w:rPr>
                <w:szCs w:val="28"/>
              </w:rPr>
              <w:lastRenderedPageBreak/>
              <w:t xml:space="preserve">программы </w:t>
            </w:r>
          </w:p>
        </w:tc>
        <w:tc>
          <w:tcPr>
            <w:tcW w:w="6095" w:type="dxa"/>
          </w:tcPr>
          <w:p w:rsidR="00732EA8" w:rsidRPr="001F42BE" w:rsidRDefault="00732EA8" w:rsidP="001B59FB">
            <w:pPr>
              <w:pStyle w:val="a6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lastRenderedPageBreak/>
              <w:t xml:space="preserve">- основное мероприятие «Обеспечение эффективности управления в муниципальной </w:t>
            </w:r>
            <w:r w:rsidRPr="001F42BE">
              <w:rPr>
                <w:szCs w:val="28"/>
              </w:rPr>
              <w:lastRenderedPageBreak/>
              <w:t>системе образования»;</w:t>
            </w:r>
          </w:p>
          <w:p w:rsidR="00F80F28" w:rsidRPr="004C57D3" w:rsidRDefault="00485CA2" w:rsidP="001B59FB">
            <w:pPr>
              <w:pStyle w:val="a6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 xml:space="preserve">одпрограмма </w:t>
            </w:r>
            <w:r w:rsidR="002B223E" w:rsidRPr="004C57D3">
              <w:rPr>
                <w:szCs w:val="28"/>
              </w:rPr>
              <w:t>1</w:t>
            </w:r>
            <w:r w:rsidR="00384443" w:rsidRPr="004C57D3">
              <w:rPr>
                <w:szCs w:val="28"/>
              </w:rPr>
              <w:t>.</w:t>
            </w:r>
            <w:r w:rsidR="002B223E" w:rsidRPr="004C57D3">
              <w:rPr>
                <w:szCs w:val="28"/>
              </w:rPr>
              <w:t xml:space="preserve"> </w:t>
            </w:r>
            <w:r w:rsidR="00F80F28" w:rsidRPr="004C57D3">
              <w:rPr>
                <w:szCs w:val="28"/>
              </w:rPr>
              <w:t>«Повышение доступности и качества дошкольного, общег</w:t>
            </w:r>
            <w:r w:rsidR="00E27C2E" w:rsidRPr="004C57D3">
              <w:rPr>
                <w:szCs w:val="28"/>
              </w:rPr>
              <w:t>о, дополнительного образования»</w:t>
            </w:r>
            <w:r w:rsidR="00384443" w:rsidRPr="004C57D3">
              <w:rPr>
                <w:szCs w:val="28"/>
              </w:rPr>
              <w:t>;</w:t>
            </w:r>
          </w:p>
          <w:p w:rsidR="00E27C2E" w:rsidRPr="00B7708C" w:rsidRDefault="00485CA2" w:rsidP="001B59FB">
            <w:pPr>
              <w:pStyle w:val="a6"/>
              <w:tabs>
                <w:tab w:val="left" w:pos="28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 w:rsidRPr="00B7708C">
              <w:rPr>
                <w:color w:val="000000" w:themeColor="text1"/>
                <w:szCs w:val="28"/>
              </w:rPr>
              <w:t xml:space="preserve">- </w:t>
            </w:r>
            <w:r w:rsidR="001C03E0">
              <w:rPr>
                <w:color w:val="000000" w:themeColor="text1"/>
                <w:szCs w:val="28"/>
              </w:rPr>
              <w:t>п</w:t>
            </w:r>
            <w:r w:rsidR="00E27C2E" w:rsidRPr="00B7708C">
              <w:rPr>
                <w:color w:val="000000" w:themeColor="text1"/>
                <w:szCs w:val="28"/>
              </w:rPr>
              <w:t>одпрограмма</w:t>
            </w:r>
            <w:r w:rsidR="002B223E" w:rsidRPr="00B7708C">
              <w:rPr>
                <w:color w:val="000000" w:themeColor="text1"/>
                <w:szCs w:val="28"/>
              </w:rPr>
              <w:t xml:space="preserve"> 2</w:t>
            </w:r>
            <w:r w:rsidR="00384443" w:rsidRPr="00B7708C">
              <w:rPr>
                <w:color w:val="000000" w:themeColor="text1"/>
                <w:szCs w:val="28"/>
              </w:rPr>
              <w:t>.</w:t>
            </w:r>
            <w:r w:rsidR="00E27C2E" w:rsidRPr="00B7708C">
              <w:rPr>
                <w:color w:val="000000" w:themeColor="text1"/>
                <w:szCs w:val="28"/>
              </w:rPr>
              <w:t xml:space="preserve">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</w:t>
            </w:r>
            <w:r w:rsidR="00D51C60" w:rsidRPr="00B7708C">
              <w:rPr>
                <w:color w:val="000000" w:themeColor="text1"/>
                <w:szCs w:val="28"/>
              </w:rPr>
              <w:t>»</w:t>
            </w:r>
            <w:r w:rsidR="00384443" w:rsidRPr="00B7708C">
              <w:rPr>
                <w:color w:val="000000" w:themeColor="text1"/>
                <w:szCs w:val="28"/>
              </w:rPr>
              <w:t>;</w:t>
            </w:r>
          </w:p>
          <w:p w:rsidR="00F80F28" w:rsidRPr="004C57D3" w:rsidRDefault="00485CA2" w:rsidP="001B59FB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>одпрограмма</w:t>
            </w:r>
            <w:r w:rsidR="002B223E" w:rsidRPr="004C57D3">
              <w:rPr>
                <w:szCs w:val="28"/>
              </w:rPr>
              <w:t xml:space="preserve"> </w:t>
            </w:r>
            <w:r w:rsidR="00DF409C">
              <w:rPr>
                <w:szCs w:val="28"/>
              </w:rPr>
              <w:t>4</w:t>
            </w:r>
            <w:r w:rsidR="00384443" w:rsidRPr="004C57D3">
              <w:rPr>
                <w:szCs w:val="28"/>
              </w:rPr>
              <w:t>.</w:t>
            </w:r>
            <w:r w:rsidR="00F80F28" w:rsidRPr="004C57D3">
              <w:rPr>
                <w:szCs w:val="28"/>
              </w:rPr>
              <w:t xml:space="preserve"> «Психофизическая безопасность детей и подростков»</w:t>
            </w:r>
            <w:r w:rsidR="00384443" w:rsidRPr="004C57D3">
              <w:rPr>
                <w:szCs w:val="28"/>
              </w:rPr>
              <w:t>;</w:t>
            </w:r>
          </w:p>
          <w:p w:rsidR="00866F68" w:rsidRPr="008C318F" w:rsidRDefault="00485CA2" w:rsidP="001C03E0">
            <w:pPr>
              <w:jc w:val="both"/>
              <w:rPr>
                <w:color w:val="FF0000"/>
                <w:szCs w:val="28"/>
              </w:rPr>
            </w:pPr>
            <w:r w:rsidRPr="004C57D3">
              <w:rPr>
                <w:szCs w:val="28"/>
              </w:rPr>
              <w:t>-</w:t>
            </w:r>
            <w:r w:rsidR="00E27C2E" w:rsidRPr="004C57D3">
              <w:rPr>
                <w:szCs w:val="28"/>
              </w:rPr>
              <w:t xml:space="preserve"> </w:t>
            </w:r>
            <w:r w:rsidR="001C03E0">
              <w:rPr>
                <w:szCs w:val="28"/>
              </w:rPr>
              <w:t>п</w:t>
            </w:r>
            <w:r w:rsidR="004F6F1E" w:rsidRPr="004C57D3">
              <w:rPr>
                <w:szCs w:val="28"/>
              </w:rPr>
              <w:t xml:space="preserve">одпрограмма </w:t>
            </w:r>
            <w:r w:rsidR="00DF409C">
              <w:rPr>
                <w:szCs w:val="28"/>
              </w:rPr>
              <w:t>5</w:t>
            </w:r>
            <w:r w:rsidR="004F6F1E" w:rsidRPr="004C57D3">
              <w:rPr>
                <w:szCs w:val="28"/>
              </w:rPr>
              <w:t xml:space="preserve">. </w:t>
            </w:r>
            <w:r w:rsidR="00BE33B3" w:rsidRPr="004C57D3">
              <w:rPr>
                <w:szCs w:val="28"/>
              </w:rPr>
              <w:t>«</w:t>
            </w:r>
            <w:r w:rsidR="00E27C2E" w:rsidRPr="004C57D3">
              <w:rPr>
                <w:szCs w:val="28"/>
              </w:rPr>
              <w:t>Организация отдыха и досуга детей и подростков города Астрахани»</w:t>
            </w:r>
            <w:r w:rsidR="00725E1E">
              <w:rPr>
                <w:szCs w:val="28"/>
              </w:rPr>
              <w:t>.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C957B8" w:rsidRDefault="00BD74ED" w:rsidP="00BD74ED">
            <w:pPr>
              <w:rPr>
                <w:szCs w:val="28"/>
              </w:rPr>
            </w:pPr>
            <w:r w:rsidRPr="00C957B8">
              <w:rPr>
                <w:szCs w:val="28"/>
              </w:rPr>
              <w:lastRenderedPageBreak/>
              <w:t xml:space="preserve">Цель </w:t>
            </w:r>
            <w:r w:rsidR="00F25FAC" w:rsidRPr="00C957B8">
              <w:rPr>
                <w:szCs w:val="28"/>
              </w:rPr>
              <w:t>муниципальной программы</w:t>
            </w:r>
          </w:p>
        </w:tc>
        <w:tc>
          <w:tcPr>
            <w:tcW w:w="6095" w:type="dxa"/>
          </w:tcPr>
          <w:p w:rsidR="00706FDF" w:rsidRPr="00C957B8" w:rsidRDefault="00DD0C72" w:rsidP="00E7184B">
            <w:pPr>
              <w:widowControl w:val="0"/>
              <w:ind w:firstLine="34"/>
              <w:jc w:val="both"/>
              <w:rPr>
                <w:szCs w:val="28"/>
              </w:rPr>
            </w:pPr>
            <w:r w:rsidRPr="00C957B8">
              <w:rPr>
                <w:szCs w:val="28"/>
              </w:rPr>
              <w:t xml:space="preserve">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 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1F42BE" w:rsidRDefault="00F25FAC" w:rsidP="00491E32">
            <w:pPr>
              <w:rPr>
                <w:szCs w:val="28"/>
              </w:rPr>
            </w:pPr>
            <w:r w:rsidRPr="001F42BE">
              <w:rPr>
                <w:szCs w:val="28"/>
              </w:rPr>
              <w:t>Задач</w:t>
            </w:r>
            <w:r w:rsidR="00D174D9" w:rsidRPr="001F42BE">
              <w:rPr>
                <w:szCs w:val="28"/>
              </w:rPr>
              <w:t>и</w:t>
            </w:r>
            <w:r w:rsidRPr="001F42B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095" w:type="dxa"/>
          </w:tcPr>
          <w:p w:rsidR="00DD0C72" w:rsidRPr="001F42BE" w:rsidRDefault="00DD0C72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создание условий для обеспечения доступного качественного дошкольного, общег</w:t>
            </w:r>
            <w:r w:rsidR="0021266A" w:rsidRPr="001F42BE">
              <w:rPr>
                <w:szCs w:val="28"/>
              </w:rPr>
              <w:t>о и дополнительного образования;</w:t>
            </w:r>
          </w:p>
          <w:p w:rsidR="00D174D9" w:rsidRPr="001F42BE" w:rsidRDefault="00D174D9" w:rsidP="001B59FB">
            <w:pPr>
              <w:jc w:val="both"/>
              <w:rPr>
                <w:rFonts w:eastAsia="Times New Roman"/>
                <w:szCs w:val="28"/>
              </w:rPr>
            </w:pPr>
            <w:r w:rsidRPr="001F42BE">
              <w:rPr>
                <w:rFonts w:eastAsia="Times New Roman"/>
                <w:szCs w:val="28"/>
              </w:rPr>
      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      </w:r>
          </w:p>
          <w:p w:rsidR="00EA6908" w:rsidRPr="001F42BE" w:rsidRDefault="00D174D9" w:rsidP="001B59FB">
            <w:pPr>
              <w:pStyle w:val="a4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 w:rsidRPr="001F42BE">
              <w:rPr>
                <w:szCs w:val="28"/>
              </w:rPr>
              <w:t xml:space="preserve">- </w:t>
            </w:r>
            <w:r w:rsidR="00EA6908" w:rsidRPr="001F42BE">
              <w:rPr>
                <w:sz w:val="28"/>
                <w:szCs w:val="28"/>
                <w:lang w:eastAsia="en-US"/>
              </w:rPr>
              <w:t>профилактика правонарушений среди обучающихся в муниципальном образовании «Город Астрахань»;</w:t>
            </w:r>
          </w:p>
          <w:p w:rsidR="00866F68" w:rsidRPr="001F42BE" w:rsidRDefault="00EA7E9D" w:rsidP="00725E1E">
            <w:pPr>
              <w:jc w:val="both"/>
              <w:rPr>
                <w:szCs w:val="28"/>
              </w:rPr>
            </w:pPr>
            <w:r w:rsidRPr="001F42BE">
              <w:rPr>
                <w:rFonts w:eastAsia="Times New Roman"/>
                <w:szCs w:val="28"/>
                <w:lang w:eastAsia="ru-RU"/>
              </w:rPr>
              <w:t xml:space="preserve">- </w:t>
            </w:r>
            <w:r w:rsidRPr="001F42BE">
              <w:rPr>
                <w:szCs w:val="28"/>
              </w:rPr>
              <w:t>удовлетворение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</w:t>
            </w:r>
            <w:r w:rsidR="009F1914" w:rsidRPr="001F42BE">
              <w:rPr>
                <w:szCs w:val="28"/>
              </w:rPr>
              <w:t>трахань»</w:t>
            </w:r>
            <w:r w:rsidR="00725E1E">
              <w:rPr>
                <w:szCs w:val="28"/>
              </w:rPr>
              <w:t>.</w:t>
            </w:r>
          </w:p>
        </w:tc>
      </w:tr>
      <w:tr w:rsidR="008C318F" w:rsidRPr="008C318F" w:rsidTr="00763EA8">
        <w:tc>
          <w:tcPr>
            <w:tcW w:w="3369" w:type="dxa"/>
            <w:shd w:val="clear" w:color="auto" w:fill="auto"/>
          </w:tcPr>
          <w:p w:rsidR="006442FC" w:rsidRPr="001F42BE" w:rsidRDefault="00896D78" w:rsidP="00E3387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Целевые 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показатели 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>индикаторы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2B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96D78" w:rsidRPr="008C318F" w:rsidRDefault="00896D78" w:rsidP="006442FC">
            <w:pPr>
              <w:rPr>
                <w:color w:val="FF0000"/>
                <w:szCs w:val="28"/>
              </w:rPr>
            </w:pPr>
          </w:p>
          <w:p w:rsidR="006442FC" w:rsidRPr="008C318F" w:rsidRDefault="006442FC" w:rsidP="006442FC">
            <w:pPr>
              <w:rPr>
                <w:color w:val="FF0000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667738" w:rsidRPr="001F42BE" w:rsidRDefault="00667738" w:rsidP="00667738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lastRenderedPageBreak/>
              <w:t xml:space="preserve">- </w:t>
            </w:r>
            <w:r w:rsidR="00D91E33" w:rsidRPr="001F42BE">
              <w:rPr>
                <w:szCs w:val="28"/>
              </w:rPr>
              <w:t xml:space="preserve">доля обучающихся, которым </w:t>
            </w:r>
            <w:r w:rsidR="00412334" w:rsidRPr="001F42BE">
              <w:rPr>
                <w:szCs w:val="28"/>
              </w:rPr>
              <w:t>созданы условия</w:t>
            </w:r>
            <w:r w:rsidR="00D91E33" w:rsidRPr="001F42BE">
              <w:rPr>
                <w:szCs w:val="28"/>
              </w:rPr>
              <w:t xml:space="preserve"> </w:t>
            </w:r>
            <w:r w:rsidR="00D91E33" w:rsidRPr="001F42BE">
              <w:rPr>
                <w:szCs w:val="28"/>
              </w:rPr>
              <w:lastRenderedPageBreak/>
              <w:t>для обучения в соответствии с основными современными требованиями, в общей численности обучающихся</w:t>
            </w:r>
            <w:r w:rsidRPr="001F42BE">
              <w:rPr>
                <w:szCs w:val="28"/>
              </w:rPr>
              <w:t>;</w:t>
            </w:r>
          </w:p>
          <w:p w:rsidR="0034555B" w:rsidRPr="001F42BE" w:rsidRDefault="0034555B" w:rsidP="00852428">
            <w:pPr>
              <w:ind w:right="-109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</w:t>
            </w:r>
            <w:r w:rsidR="00852428" w:rsidRPr="001F42BE">
              <w:rPr>
                <w:szCs w:val="28"/>
              </w:rPr>
              <w:t xml:space="preserve"> муниципальных</w:t>
            </w:r>
            <w:r w:rsidRPr="001F42BE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7F68AA" w:rsidRPr="001F42BE" w:rsidRDefault="007F68AA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</w:t>
            </w:r>
            <w:r w:rsidR="00257D6E" w:rsidRPr="001F42BE">
              <w:rPr>
                <w:szCs w:val="28"/>
              </w:rPr>
              <w:t xml:space="preserve">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667738" w:rsidRPr="00EB1445" w:rsidRDefault="00667738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EB1445" w:rsidRPr="00EB1445">
              <w:rPr>
                <w:szCs w:val="28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      </w:r>
          </w:p>
          <w:p w:rsidR="006F046E" w:rsidRPr="00F45A38" w:rsidRDefault="006F046E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A38">
              <w:rPr>
                <w:szCs w:val="28"/>
              </w:rPr>
              <w:t xml:space="preserve">-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</w:t>
            </w:r>
            <w:r w:rsidR="008056F1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</w:t>
            </w:r>
            <w:r w:rsidR="001B59FB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4F6766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6F046E" w:rsidRPr="00EB1445" w:rsidRDefault="00CF38A6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3D46D2" w:rsidRPr="00EB1445">
              <w:rPr>
                <w:szCs w:val="28"/>
              </w:rPr>
              <w:t>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D20CF5" w:rsidRPr="00EB1445">
              <w:rPr>
                <w:szCs w:val="28"/>
              </w:rPr>
              <w:t>;</w:t>
            </w:r>
          </w:p>
          <w:p w:rsidR="00866F68" w:rsidRPr="004C57D3" w:rsidRDefault="00F66297" w:rsidP="00725E1E">
            <w:pPr>
              <w:jc w:val="both"/>
              <w:rPr>
                <w:szCs w:val="28"/>
              </w:rPr>
            </w:pPr>
            <w:r w:rsidRPr="00363F9D">
              <w:rPr>
                <w:szCs w:val="28"/>
              </w:rPr>
              <w:t>- количество детей и подростков, охваченных организованными формами отдыха и досуга</w:t>
            </w:r>
            <w:r w:rsidR="00725E1E">
              <w:rPr>
                <w:szCs w:val="28"/>
              </w:rPr>
              <w:t>.</w:t>
            </w:r>
          </w:p>
        </w:tc>
      </w:tr>
      <w:tr w:rsidR="008C318F" w:rsidRPr="008C318F" w:rsidTr="00763EA8">
        <w:tc>
          <w:tcPr>
            <w:tcW w:w="3369" w:type="dxa"/>
          </w:tcPr>
          <w:p w:rsidR="00896D78" w:rsidRPr="00EB1445" w:rsidRDefault="00AD3DB6" w:rsidP="00721A7A">
            <w:pPr>
              <w:jc w:val="both"/>
              <w:rPr>
                <w:bCs/>
                <w:szCs w:val="28"/>
              </w:rPr>
            </w:pPr>
            <w:r w:rsidRPr="00EB1445">
              <w:rPr>
                <w:bCs/>
                <w:szCs w:val="28"/>
              </w:rPr>
              <w:lastRenderedPageBreak/>
              <w:t xml:space="preserve">Сроки и этапы реализации муниципальной </w:t>
            </w:r>
            <w:r w:rsidR="00721A7A" w:rsidRPr="00EB1445">
              <w:rPr>
                <w:bCs/>
                <w:szCs w:val="28"/>
              </w:rPr>
              <w:t>п</w:t>
            </w:r>
            <w:r w:rsidRPr="00EB1445">
              <w:rPr>
                <w:bCs/>
                <w:szCs w:val="28"/>
              </w:rPr>
              <w:t>рограммы</w:t>
            </w:r>
          </w:p>
        </w:tc>
        <w:tc>
          <w:tcPr>
            <w:tcW w:w="6095" w:type="dxa"/>
          </w:tcPr>
          <w:p w:rsidR="00706FDF" w:rsidRPr="00DC449C" w:rsidRDefault="003E2E6E" w:rsidP="00CA7837">
            <w:pPr>
              <w:snapToGrid w:val="0"/>
              <w:jc w:val="both"/>
              <w:rPr>
                <w:szCs w:val="28"/>
              </w:rPr>
            </w:pPr>
            <w:r w:rsidRPr="00DC449C">
              <w:rPr>
                <w:szCs w:val="28"/>
              </w:rPr>
              <w:t xml:space="preserve">Реализация Программы рассчитана на </w:t>
            </w:r>
            <w:r w:rsidR="008D2818" w:rsidRPr="00DC449C">
              <w:rPr>
                <w:szCs w:val="28"/>
              </w:rPr>
              <w:t>срок 20</w:t>
            </w:r>
            <w:r w:rsidR="00CA7837">
              <w:rPr>
                <w:szCs w:val="28"/>
              </w:rPr>
              <w:t>21</w:t>
            </w:r>
            <w:r w:rsidR="00D430CB" w:rsidRPr="00DC449C">
              <w:rPr>
                <w:szCs w:val="28"/>
              </w:rPr>
              <w:t xml:space="preserve"> -</w:t>
            </w:r>
            <w:r w:rsidRPr="00DC449C">
              <w:rPr>
                <w:szCs w:val="28"/>
              </w:rPr>
              <w:t xml:space="preserve"> </w:t>
            </w:r>
            <w:r w:rsidR="00D430CB" w:rsidRPr="00DC449C">
              <w:rPr>
                <w:szCs w:val="28"/>
              </w:rPr>
              <w:t>20</w:t>
            </w:r>
            <w:r w:rsidR="000C4434" w:rsidRPr="00DC449C">
              <w:rPr>
                <w:szCs w:val="28"/>
              </w:rPr>
              <w:t>2</w:t>
            </w:r>
            <w:r w:rsidR="00CA7837">
              <w:rPr>
                <w:szCs w:val="28"/>
              </w:rPr>
              <w:t>3</w:t>
            </w:r>
            <w:r w:rsidR="00D430CB" w:rsidRPr="00DC449C">
              <w:rPr>
                <w:szCs w:val="28"/>
              </w:rPr>
              <w:t xml:space="preserve"> гг.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EB1445" w:rsidRDefault="00DF69B8" w:rsidP="00C35378">
            <w:pPr>
              <w:rPr>
                <w:szCs w:val="28"/>
              </w:rPr>
            </w:pPr>
            <w:r w:rsidRPr="00EB1445">
              <w:rPr>
                <w:szCs w:val="28"/>
              </w:rPr>
              <w:t xml:space="preserve">Объемы и источники финансирования муниципальной программы </w:t>
            </w:r>
            <w:r w:rsidR="001C03E0">
              <w:rPr>
                <w:szCs w:val="28"/>
              </w:rPr>
              <w:t>(в том числе по подпрограммам)</w:t>
            </w:r>
          </w:p>
        </w:tc>
        <w:tc>
          <w:tcPr>
            <w:tcW w:w="6095" w:type="dxa"/>
          </w:tcPr>
          <w:p w:rsidR="00194CD8" w:rsidRPr="00A014A3" w:rsidRDefault="00876ACB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 xml:space="preserve">Объем финансирования муниципальной программы составляет </w:t>
            </w:r>
            <w:r w:rsidR="001741F8" w:rsidRPr="00A014A3">
              <w:rPr>
                <w:color w:val="000000" w:themeColor="text1"/>
                <w:szCs w:val="28"/>
              </w:rPr>
              <w:t>7 177 787 334,00</w:t>
            </w:r>
            <w:r w:rsidR="009D00B2" w:rsidRPr="00A014A3">
              <w:rPr>
                <w:color w:val="000000" w:themeColor="text1"/>
                <w:szCs w:val="28"/>
              </w:rPr>
              <w:t xml:space="preserve"> руб.</w:t>
            </w:r>
            <w:r w:rsidR="00194CD8" w:rsidRPr="00A014A3">
              <w:rPr>
                <w:color w:val="000000" w:themeColor="text1"/>
                <w:szCs w:val="28"/>
              </w:rPr>
              <w:t>, в том числе по годам:</w:t>
            </w:r>
          </w:p>
          <w:p w:rsidR="00194CD8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2021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1A5072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3 588 893 667,00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руб.;</w:t>
            </w:r>
          </w:p>
          <w:p w:rsidR="00194CD8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2022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1A5072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3 588 893 667,00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</w:t>
            </w:r>
            <w:r w:rsidR="003E43C5" w:rsidRPr="00A014A3">
              <w:rPr>
                <w:color w:val="000000" w:themeColor="text1"/>
                <w:szCs w:val="28"/>
              </w:rPr>
              <w:t>;</w:t>
            </w:r>
          </w:p>
          <w:p w:rsidR="003E43C5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lastRenderedPageBreak/>
              <w:t>2023</w:t>
            </w:r>
            <w:r w:rsidR="003E43C5" w:rsidRPr="00A014A3">
              <w:rPr>
                <w:color w:val="000000" w:themeColor="text1"/>
                <w:szCs w:val="28"/>
              </w:rPr>
              <w:t xml:space="preserve"> год </w:t>
            </w:r>
            <w:r w:rsidR="001A5072" w:rsidRPr="00A014A3">
              <w:rPr>
                <w:color w:val="000000" w:themeColor="text1"/>
                <w:szCs w:val="28"/>
              </w:rPr>
              <w:t>–</w:t>
            </w:r>
            <w:r w:rsidR="003E43C5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0</w:t>
            </w:r>
            <w:r w:rsidR="004E66FB" w:rsidRPr="00A014A3">
              <w:rPr>
                <w:color w:val="000000" w:themeColor="text1"/>
                <w:szCs w:val="28"/>
              </w:rPr>
              <w:t>,0</w:t>
            </w:r>
            <w:r w:rsidRPr="00A014A3">
              <w:rPr>
                <w:color w:val="000000" w:themeColor="text1"/>
                <w:szCs w:val="28"/>
              </w:rPr>
              <w:t>0</w:t>
            </w:r>
            <w:r w:rsidR="001A5072" w:rsidRPr="00A014A3">
              <w:rPr>
                <w:color w:val="000000" w:themeColor="text1"/>
                <w:szCs w:val="28"/>
              </w:rPr>
              <w:t xml:space="preserve"> руб.</w:t>
            </w:r>
          </w:p>
          <w:p w:rsidR="00194CD8" w:rsidRPr="00A014A3" w:rsidRDefault="00194CD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из них за счет средств:</w:t>
            </w:r>
          </w:p>
          <w:p w:rsidR="001741F8" w:rsidRPr="00A014A3" w:rsidRDefault="00504839" w:rsidP="001741F8">
            <w:pPr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- бюджета Астраханской области:</w:t>
            </w:r>
          </w:p>
          <w:p w:rsidR="00194CD8" w:rsidRPr="00A014A3" w:rsidRDefault="001741F8" w:rsidP="001741F8">
            <w:pPr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4 567 421 624</w:t>
            </w:r>
            <w:r w:rsidR="004E66FB" w:rsidRPr="00A014A3">
              <w:rPr>
                <w:color w:val="000000" w:themeColor="text1"/>
                <w:szCs w:val="28"/>
              </w:rPr>
              <w:t>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194CD8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2021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2C57EB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2 283 710 812</w:t>
            </w:r>
            <w:r w:rsidR="00E237DA" w:rsidRPr="00A014A3">
              <w:rPr>
                <w:color w:val="000000" w:themeColor="text1"/>
                <w:szCs w:val="28"/>
              </w:rPr>
              <w:t>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руб.;</w:t>
            </w:r>
          </w:p>
          <w:p w:rsidR="00194CD8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2022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4E66FB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2 283 710 812</w:t>
            </w:r>
            <w:r w:rsidR="004E66FB" w:rsidRPr="00A014A3">
              <w:rPr>
                <w:color w:val="000000" w:themeColor="text1"/>
                <w:szCs w:val="28"/>
              </w:rPr>
              <w:t>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</w:t>
            </w:r>
            <w:r w:rsidR="003E43C5" w:rsidRPr="00A014A3">
              <w:rPr>
                <w:color w:val="000000" w:themeColor="text1"/>
                <w:szCs w:val="28"/>
              </w:rPr>
              <w:t>;</w:t>
            </w:r>
          </w:p>
          <w:p w:rsidR="0016198A" w:rsidRPr="00A014A3" w:rsidRDefault="001741F8" w:rsidP="0016198A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2023</w:t>
            </w:r>
            <w:r w:rsidR="0016198A" w:rsidRPr="00A014A3">
              <w:rPr>
                <w:color w:val="000000" w:themeColor="text1"/>
                <w:szCs w:val="28"/>
              </w:rPr>
              <w:t xml:space="preserve"> год </w:t>
            </w:r>
            <w:r w:rsidR="001A5072" w:rsidRPr="00A014A3">
              <w:rPr>
                <w:color w:val="000000" w:themeColor="text1"/>
                <w:szCs w:val="28"/>
              </w:rPr>
              <w:t>–</w:t>
            </w:r>
            <w:r w:rsidR="0016198A" w:rsidRPr="00A014A3">
              <w:rPr>
                <w:color w:val="000000" w:themeColor="text1"/>
                <w:szCs w:val="28"/>
              </w:rPr>
              <w:t xml:space="preserve"> </w:t>
            </w:r>
            <w:r w:rsidRPr="00A014A3">
              <w:rPr>
                <w:color w:val="000000" w:themeColor="text1"/>
                <w:szCs w:val="28"/>
              </w:rPr>
              <w:t>0</w:t>
            </w:r>
            <w:r w:rsidR="004E66FB" w:rsidRPr="00A014A3">
              <w:rPr>
                <w:color w:val="000000" w:themeColor="text1"/>
                <w:szCs w:val="28"/>
              </w:rPr>
              <w:t>,00</w:t>
            </w:r>
            <w:r w:rsidR="001A5072" w:rsidRPr="00A014A3">
              <w:rPr>
                <w:color w:val="000000" w:themeColor="text1"/>
                <w:szCs w:val="28"/>
              </w:rPr>
              <w:t xml:space="preserve"> руб.</w:t>
            </w:r>
          </w:p>
          <w:p w:rsidR="00194CD8" w:rsidRPr="00A014A3" w:rsidRDefault="0016198A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-</w:t>
            </w:r>
            <w:r w:rsidR="00194CD8" w:rsidRPr="00A014A3">
              <w:rPr>
                <w:color w:val="000000" w:themeColor="text1"/>
                <w:szCs w:val="28"/>
              </w:rPr>
              <w:t xml:space="preserve"> бюджета муниципального образования «Город Астрахань»: </w:t>
            </w:r>
            <w:r w:rsidR="00F91666" w:rsidRPr="00A014A3">
              <w:rPr>
                <w:color w:val="000000" w:themeColor="text1"/>
                <w:szCs w:val="28"/>
              </w:rPr>
              <w:t>2 610 365 710,00</w:t>
            </w:r>
            <w:r w:rsidR="00FD788A" w:rsidRPr="00A014A3">
              <w:rPr>
                <w:color w:val="000000" w:themeColor="text1"/>
                <w:szCs w:val="28"/>
              </w:rPr>
              <w:t xml:space="preserve"> </w:t>
            </w:r>
            <w:r w:rsidR="00194CD8" w:rsidRPr="00A014A3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194CD8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2021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2C57EB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="002C57EB" w:rsidRPr="00A014A3">
              <w:rPr>
                <w:color w:val="000000" w:themeColor="text1"/>
                <w:szCs w:val="28"/>
              </w:rPr>
              <w:t>1</w:t>
            </w:r>
            <w:r w:rsidR="00F91666" w:rsidRPr="00A014A3">
              <w:rPr>
                <w:color w:val="000000" w:themeColor="text1"/>
                <w:szCs w:val="28"/>
              </w:rPr>
              <w:t> 305 182 855,00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руб.;</w:t>
            </w:r>
          </w:p>
          <w:p w:rsidR="007F68AA" w:rsidRPr="00A014A3" w:rsidRDefault="001741F8" w:rsidP="00194CD8">
            <w:pPr>
              <w:jc w:val="both"/>
              <w:rPr>
                <w:color w:val="000000" w:themeColor="text1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2022</w:t>
            </w:r>
            <w:r w:rsidR="00194CD8" w:rsidRPr="00A014A3">
              <w:rPr>
                <w:color w:val="000000" w:themeColor="text1"/>
                <w:szCs w:val="28"/>
              </w:rPr>
              <w:t xml:space="preserve"> год </w:t>
            </w:r>
            <w:r w:rsidR="004E66FB" w:rsidRPr="00A014A3">
              <w:rPr>
                <w:color w:val="000000" w:themeColor="text1"/>
                <w:szCs w:val="28"/>
              </w:rPr>
              <w:t>–</w:t>
            </w:r>
            <w:r w:rsidR="00194CD8" w:rsidRPr="00A014A3">
              <w:rPr>
                <w:color w:val="000000" w:themeColor="text1"/>
                <w:szCs w:val="28"/>
              </w:rPr>
              <w:t xml:space="preserve"> </w:t>
            </w:r>
            <w:r w:rsidR="00F91666" w:rsidRPr="00A014A3">
              <w:rPr>
                <w:color w:val="000000" w:themeColor="text1"/>
                <w:szCs w:val="28"/>
              </w:rPr>
              <w:t>1 305 182 855,00</w:t>
            </w:r>
            <w:r w:rsidR="00194CD8" w:rsidRPr="00A014A3">
              <w:rPr>
                <w:color w:val="000000" w:themeColor="text1"/>
                <w:szCs w:val="28"/>
              </w:rPr>
              <w:t xml:space="preserve"> руб.</w:t>
            </w:r>
            <w:r w:rsidR="0016198A" w:rsidRPr="00A014A3">
              <w:rPr>
                <w:color w:val="000000" w:themeColor="text1"/>
                <w:szCs w:val="28"/>
              </w:rPr>
              <w:t>;</w:t>
            </w:r>
          </w:p>
          <w:p w:rsidR="00801E9E" w:rsidRPr="00A014A3" w:rsidRDefault="001741F8" w:rsidP="00725E1E">
            <w:pPr>
              <w:jc w:val="both"/>
              <w:rPr>
                <w:color w:val="FF0000"/>
                <w:szCs w:val="28"/>
              </w:rPr>
            </w:pPr>
            <w:r w:rsidRPr="00A014A3">
              <w:rPr>
                <w:color w:val="000000" w:themeColor="text1"/>
                <w:szCs w:val="28"/>
              </w:rPr>
              <w:t>2023</w:t>
            </w:r>
            <w:r w:rsidR="0016198A" w:rsidRPr="00A014A3">
              <w:rPr>
                <w:color w:val="000000" w:themeColor="text1"/>
                <w:szCs w:val="28"/>
              </w:rPr>
              <w:t xml:space="preserve"> год </w:t>
            </w:r>
            <w:r w:rsidR="004E66FB" w:rsidRPr="00A014A3">
              <w:rPr>
                <w:color w:val="000000" w:themeColor="text1"/>
                <w:szCs w:val="28"/>
              </w:rPr>
              <w:t>–</w:t>
            </w:r>
            <w:r w:rsidR="0016198A" w:rsidRPr="00A014A3">
              <w:rPr>
                <w:color w:val="000000" w:themeColor="text1"/>
                <w:szCs w:val="28"/>
              </w:rPr>
              <w:t xml:space="preserve"> </w:t>
            </w:r>
            <w:r w:rsidR="00F91666" w:rsidRPr="00A014A3">
              <w:rPr>
                <w:color w:val="000000" w:themeColor="text1"/>
                <w:szCs w:val="28"/>
              </w:rPr>
              <w:t>0</w:t>
            </w:r>
            <w:r w:rsidR="004E66FB" w:rsidRPr="00A014A3">
              <w:rPr>
                <w:color w:val="000000" w:themeColor="text1"/>
                <w:szCs w:val="28"/>
              </w:rPr>
              <w:t>,0</w:t>
            </w:r>
            <w:r w:rsidR="00F91666" w:rsidRPr="00A014A3">
              <w:rPr>
                <w:color w:val="000000" w:themeColor="text1"/>
                <w:szCs w:val="28"/>
              </w:rPr>
              <w:t>0</w:t>
            </w:r>
            <w:r w:rsidR="001A5072" w:rsidRPr="00A014A3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CF4F7A" w:rsidRDefault="00DF69B8" w:rsidP="0058190F">
            <w:pPr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CF4F7A">
              <w:rPr>
                <w:szCs w:val="28"/>
              </w:rPr>
              <w:lastRenderedPageBreak/>
              <w:t>Ожидаемые конечные</w:t>
            </w:r>
            <w:r w:rsidR="002B3FAA" w:rsidRPr="00CF4F7A">
              <w:rPr>
                <w:szCs w:val="28"/>
              </w:rPr>
              <w:t xml:space="preserve"> р</w:t>
            </w:r>
            <w:r w:rsidRPr="00CF4F7A">
              <w:rPr>
                <w:szCs w:val="28"/>
              </w:rPr>
              <w:t>езультаты</w:t>
            </w:r>
            <w:r w:rsidR="0058190F" w:rsidRPr="00CF4F7A">
              <w:rPr>
                <w:szCs w:val="28"/>
              </w:rPr>
              <w:t xml:space="preserve"> реализации муниципальной </w:t>
            </w:r>
            <w:r w:rsidRPr="00CF4F7A">
              <w:rPr>
                <w:szCs w:val="28"/>
              </w:rPr>
              <w:t xml:space="preserve">программы </w:t>
            </w:r>
          </w:p>
        </w:tc>
        <w:tc>
          <w:tcPr>
            <w:tcW w:w="6095" w:type="dxa"/>
          </w:tcPr>
          <w:p w:rsidR="007F68AA" w:rsidRPr="000B07F6" w:rsidRDefault="007F68AA" w:rsidP="007F68AA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увеличение доли </w:t>
            </w:r>
            <w:r w:rsidR="00D91E33" w:rsidRPr="000B07F6">
              <w:rPr>
                <w:szCs w:val="28"/>
              </w:rPr>
              <w:t xml:space="preserve">обучающихся, которым созданы условия для обучения в соответствии с основными современными требованиями, в общей численности обучающихся </w:t>
            </w:r>
            <w:r w:rsidR="00BC471C" w:rsidRPr="000B07F6">
              <w:rPr>
                <w:szCs w:val="28"/>
              </w:rPr>
              <w:t xml:space="preserve">до </w:t>
            </w:r>
            <w:r w:rsidR="009A1571" w:rsidRPr="000B07F6">
              <w:rPr>
                <w:szCs w:val="28"/>
              </w:rPr>
              <w:t>91</w:t>
            </w:r>
            <w:r w:rsidR="00BC471C" w:rsidRPr="000B07F6">
              <w:rPr>
                <w:szCs w:val="28"/>
              </w:rPr>
              <w:t>,</w:t>
            </w:r>
            <w:r w:rsidR="000B07F6" w:rsidRPr="000B07F6">
              <w:rPr>
                <w:szCs w:val="28"/>
              </w:rPr>
              <w:t>18</w:t>
            </w:r>
            <w:r w:rsidR="00BC471C" w:rsidRPr="000B07F6">
              <w:rPr>
                <w:szCs w:val="28"/>
              </w:rPr>
              <w:t>%;</w:t>
            </w:r>
            <w:r w:rsidR="00D91E33" w:rsidRPr="000B07F6">
              <w:rPr>
                <w:szCs w:val="28"/>
              </w:rPr>
              <w:t xml:space="preserve">  </w:t>
            </w:r>
          </w:p>
          <w:p w:rsidR="006E3384" w:rsidRPr="000B07F6" w:rsidRDefault="007F68AA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>-</w:t>
            </w:r>
            <w:r w:rsidR="006E3384" w:rsidRPr="000B07F6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B7041">
              <w:rPr>
                <w:szCs w:val="28"/>
              </w:rPr>
              <w:t>82</w:t>
            </w:r>
            <w:r w:rsidR="009E7F1E">
              <w:rPr>
                <w:szCs w:val="28"/>
              </w:rPr>
              <w:t>,</w:t>
            </w:r>
            <w:r w:rsidR="005B7041">
              <w:rPr>
                <w:szCs w:val="28"/>
              </w:rPr>
              <w:t>20</w:t>
            </w:r>
            <w:r w:rsidR="00292BB1">
              <w:rPr>
                <w:szCs w:val="28"/>
              </w:rPr>
              <w:t xml:space="preserve"> </w:t>
            </w:r>
            <w:r w:rsidR="006E3384" w:rsidRPr="000B07F6">
              <w:rPr>
                <w:szCs w:val="28"/>
              </w:rPr>
              <w:t>%;</w:t>
            </w:r>
          </w:p>
          <w:p w:rsidR="007F68AA" w:rsidRPr="000B07F6" w:rsidRDefault="00E45588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</w:t>
            </w:r>
            <w:r w:rsidR="009A1571" w:rsidRPr="000B07F6">
              <w:rPr>
                <w:szCs w:val="28"/>
              </w:rPr>
              <w:t>сохранение</w:t>
            </w:r>
            <w:r w:rsidRPr="000B07F6">
              <w:rPr>
                <w:szCs w:val="28"/>
              </w:rPr>
              <w:t xml:space="preserve">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C90837" w:rsidRPr="000B07F6">
              <w:rPr>
                <w:szCs w:val="28"/>
              </w:rPr>
              <w:t>-</w:t>
            </w:r>
            <w:r w:rsidRPr="000B07F6">
              <w:rPr>
                <w:szCs w:val="28"/>
              </w:rPr>
              <w:t xml:space="preserve"> </w:t>
            </w:r>
            <w:r w:rsidR="002671CD" w:rsidRPr="000B07F6">
              <w:rPr>
                <w:szCs w:val="28"/>
              </w:rPr>
              <w:t>100</w:t>
            </w:r>
            <w:r w:rsidR="005A111F" w:rsidRPr="000B07F6">
              <w:rPr>
                <w:szCs w:val="28"/>
              </w:rPr>
              <w:t>,0</w:t>
            </w:r>
            <w:r w:rsidR="00C90837" w:rsidRPr="000B07F6">
              <w:rPr>
                <w:szCs w:val="28"/>
              </w:rPr>
              <w:t>%;</w:t>
            </w:r>
          </w:p>
          <w:p w:rsidR="00DC449C" w:rsidRPr="00B63372" w:rsidRDefault="00DC449C" w:rsidP="001B59FB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21059 чел.;</w:t>
            </w:r>
          </w:p>
          <w:p w:rsidR="00D20CF5" w:rsidRPr="00292BB1" w:rsidRDefault="00D20CF5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2B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увеличение доли 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учреждений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</w:t>
            </w:r>
            <w:r w:rsidR="004F6766"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до </w:t>
            </w:r>
            <w:r w:rsidR="009E7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94,9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%;</w:t>
            </w:r>
          </w:p>
          <w:p w:rsidR="00CF38A6" w:rsidRPr="009B73AA" w:rsidRDefault="00D20CF5" w:rsidP="001B59FB">
            <w:pPr>
              <w:jc w:val="both"/>
              <w:rPr>
                <w:szCs w:val="28"/>
              </w:rPr>
            </w:pPr>
            <w:r w:rsidRPr="009B73AA">
              <w:rPr>
                <w:szCs w:val="28"/>
              </w:rPr>
              <w:t xml:space="preserve">- </w:t>
            </w:r>
            <w:r w:rsidR="00CF38A6" w:rsidRPr="009B73AA">
              <w:rPr>
                <w:szCs w:val="28"/>
              </w:rPr>
              <w:t xml:space="preserve">увеличение доли обучающихся, вовлеченных в </w:t>
            </w:r>
            <w:r w:rsidR="00CF38A6" w:rsidRPr="009B73AA">
              <w:rPr>
                <w:szCs w:val="28"/>
              </w:rPr>
              <w:lastRenderedPageBreak/>
              <w:t xml:space="preserve">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 до </w:t>
            </w:r>
            <w:r w:rsidR="00191A12" w:rsidRPr="009B73AA">
              <w:rPr>
                <w:szCs w:val="28"/>
              </w:rPr>
              <w:t>90</w:t>
            </w:r>
            <w:r w:rsidR="00CF38A6" w:rsidRPr="009B73AA">
              <w:rPr>
                <w:szCs w:val="28"/>
              </w:rPr>
              <w:t>,</w:t>
            </w:r>
            <w:r w:rsidR="009B73AA">
              <w:rPr>
                <w:szCs w:val="28"/>
              </w:rPr>
              <w:t>8</w:t>
            </w:r>
            <w:r w:rsidR="00CF38A6" w:rsidRPr="009B73AA">
              <w:rPr>
                <w:szCs w:val="28"/>
              </w:rPr>
              <w:t xml:space="preserve"> %;</w:t>
            </w:r>
          </w:p>
          <w:p w:rsidR="00E7184B" w:rsidRPr="00CA7837" w:rsidRDefault="00D20CF5" w:rsidP="00725E1E">
            <w:pPr>
              <w:jc w:val="both"/>
              <w:rPr>
                <w:szCs w:val="28"/>
                <w:highlight w:val="yellow"/>
              </w:rPr>
            </w:pPr>
            <w:r w:rsidRPr="00951193">
              <w:rPr>
                <w:szCs w:val="28"/>
              </w:rPr>
              <w:t xml:space="preserve">- </w:t>
            </w:r>
            <w:r w:rsidR="00DA7608" w:rsidRPr="00951193">
              <w:rPr>
                <w:szCs w:val="28"/>
              </w:rPr>
              <w:t xml:space="preserve">увеличение </w:t>
            </w:r>
            <w:r w:rsidRPr="00951193">
              <w:rPr>
                <w:szCs w:val="28"/>
              </w:rPr>
              <w:t>к</w:t>
            </w:r>
            <w:r w:rsidR="00DA7608" w:rsidRPr="00951193">
              <w:rPr>
                <w:szCs w:val="28"/>
              </w:rPr>
              <w:t>оличества</w:t>
            </w:r>
            <w:r w:rsidRPr="00951193">
              <w:rPr>
                <w:szCs w:val="28"/>
              </w:rPr>
              <w:t xml:space="preserve"> детей и подростков, охваченных организованными формами отдыха и досуга</w:t>
            </w:r>
            <w:r w:rsidR="00DA7608" w:rsidRPr="00951193">
              <w:rPr>
                <w:szCs w:val="28"/>
              </w:rPr>
              <w:t xml:space="preserve"> до </w:t>
            </w:r>
            <w:r w:rsidR="00383820" w:rsidRPr="00951193">
              <w:rPr>
                <w:szCs w:val="28"/>
              </w:rPr>
              <w:t>86 100</w:t>
            </w:r>
            <w:r w:rsidR="00FE5E2D" w:rsidRPr="00951193">
              <w:rPr>
                <w:szCs w:val="28"/>
              </w:rPr>
              <w:t xml:space="preserve"> чел.</w:t>
            </w:r>
          </w:p>
        </w:tc>
      </w:tr>
      <w:tr w:rsidR="008C318F" w:rsidRPr="008C318F" w:rsidTr="00763EA8">
        <w:trPr>
          <w:trHeight w:val="572"/>
        </w:trPr>
        <w:tc>
          <w:tcPr>
            <w:tcW w:w="3369" w:type="dxa"/>
          </w:tcPr>
          <w:p w:rsidR="00DF69B8" w:rsidRPr="00191A12" w:rsidRDefault="00DF69B8" w:rsidP="00896D78">
            <w:pPr>
              <w:rPr>
                <w:szCs w:val="28"/>
              </w:rPr>
            </w:pPr>
            <w:r w:rsidRPr="00191A12">
              <w:rPr>
                <w:szCs w:val="28"/>
              </w:rPr>
              <w:lastRenderedPageBreak/>
              <w:t>Система организации контроля за исполнением муниципальной программы</w:t>
            </w:r>
          </w:p>
        </w:tc>
        <w:tc>
          <w:tcPr>
            <w:tcW w:w="6095" w:type="dxa"/>
          </w:tcPr>
          <w:p w:rsidR="00FF218A" w:rsidRPr="007A4431" w:rsidRDefault="00FF218A" w:rsidP="00FF218A">
            <w:pPr>
              <w:jc w:val="both"/>
              <w:rPr>
                <w:rFonts w:eastAsia="Calibri"/>
                <w:szCs w:val="28"/>
              </w:rPr>
            </w:pPr>
            <w:r w:rsidRPr="007A4431">
              <w:rPr>
                <w:rFonts w:eastAsia="Calibri"/>
                <w:szCs w:val="28"/>
              </w:rPr>
              <w:t>К</w:t>
            </w:r>
            <w:r w:rsidR="00393144" w:rsidRPr="007A4431">
              <w:rPr>
                <w:rFonts w:eastAsia="Calibri"/>
                <w:szCs w:val="28"/>
              </w:rPr>
              <w:t>онтрол</w:t>
            </w:r>
            <w:r w:rsidRPr="007A4431">
              <w:rPr>
                <w:rFonts w:eastAsia="Calibri"/>
                <w:szCs w:val="28"/>
              </w:rPr>
              <w:t>ь</w:t>
            </w:r>
            <w:r w:rsidR="00393144" w:rsidRPr="007A4431">
              <w:rPr>
                <w:rFonts w:eastAsia="Calibri"/>
                <w:szCs w:val="28"/>
              </w:rPr>
              <w:t xml:space="preserve"> </w:t>
            </w:r>
            <w:r w:rsidR="00812CAE" w:rsidRPr="007A4431">
              <w:rPr>
                <w:rFonts w:eastAsia="Calibri"/>
                <w:szCs w:val="28"/>
              </w:rPr>
              <w:t xml:space="preserve">за исполнением </w:t>
            </w:r>
            <w:r w:rsidRPr="007A4431">
              <w:rPr>
                <w:rFonts w:eastAsia="Calibri"/>
                <w:szCs w:val="28"/>
              </w:rPr>
              <w:t>П</w:t>
            </w:r>
            <w:r w:rsidR="00812CAE" w:rsidRPr="007A4431">
              <w:rPr>
                <w:rFonts w:eastAsia="Calibri"/>
                <w:szCs w:val="28"/>
              </w:rPr>
              <w:t xml:space="preserve">рограммы </w:t>
            </w:r>
            <w:r w:rsidR="00393144" w:rsidRPr="007A4431">
              <w:rPr>
                <w:rFonts w:eastAsia="Calibri"/>
                <w:szCs w:val="28"/>
              </w:rPr>
              <w:t>осуществляет</w:t>
            </w:r>
            <w:r w:rsidR="009C086B" w:rsidRPr="007A4431">
              <w:rPr>
                <w:rFonts w:eastAsia="Calibri"/>
                <w:szCs w:val="28"/>
              </w:rPr>
              <w:t xml:space="preserve"> управление </w:t>
            </w:r>
            <w:r w:rsidR="004C722C" w:rsidRPr="007A4431">
              <w:rPr>
                <w:rFonts w:eastAsia="Calibri"/>
                <w:szCs w:val="28"/>
              </w:rPr>
              <w:t>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="004C722C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</w:t>
            </w:r>
            <w:r w:rsidR="00812CAE" w:rsidRPr="007A4431">
              <w:rPr>
                <w:rFonts w:eastAsia="Calibri"/>
                <w:szCs w:val="28"/>
              </w:rPr>
              <w:t>.</w:t>
            </w:r>
            <w:r w:rsidRPr="007A4431">
              <w:rPr>
                <w:rFonts w:eastAsia="Calibri"/>
                <w:szCs w:val="28"/>
              </w:rPr>
              <w:t xml:space="preserve"> Отчет о реализации Программ</w:t>
            </w:r>
            <w:r w:rsidR="009C086B" w:rsidRPr="007A4431">
              <w:rPr>
                <w:rFonts w:eastAsia="Calibri"/>
                <w:szCs w:val="28"/>
              </w:rPr>
              <w:t>ы предоставляется управлением</w:t>
            </w:r>
            <w:r w:rsidRPr="007A4431">
              <w:rPr>
                <w:rFonts w:eastAsia="Calibri"/>
                <w:szCs w:val="28"/>
              </w:rPr>
              <w:t xml:space="preserve"> 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="00CB3CBB" w:rsidRPr="007A4431">
              <w:rPr>
                <w:rFonts w:eastAsia="Calibri"/>
                <w:szCs w:val="28"/>
              </w:rPr>
              <w:t>в финансово</w:t>
            </w:r>
            <w:r w:rsidRPr="007A4431">
              <w:rPr>
                <w:rFonts w:eastAsia="Calibri"/>
                <w:szCs w:val="28"/>
              </w:rPr>
              <w:t xml:space="preserve">-казначейское управление администрации муниципального образования «Город Астрахань» </w:t>
            </w:r>
            <w:r w:rsidR="00BB26B8" w:rsidRPr="007A4431">
              <w:rPr>
                <w:rFonts w:eastAsia="Calibri"/>
                <w:szCs w:val="28"/>
              </w:rPr>
              <w:t xml:space="preserve">и в управление </w:t>
            </w:r>
            <w:r w:rsidR="008D5F62" w:rsidRPr="007A4431">
              <w:rPr>
                <w:rFonts w:eastAsia="Calibri"/>
                <w:szCs w:val="28"/>
              </w:rPr>
              <w:t>экономического развития</w:t>
            </w:r>
            <w:r w:rsidR="00BB26B8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Pr="007A4431">
              <w:rPr>
                <w:rFonts w:eastAsia="Calibri"/>
                <w:szCs w:val="28"/>
              </w:rPr>
              <w:t>по итогам:</w:t>
            </w:r>
          </w:p>
          <w:p w:rsidR="000E2522" w:rsidRPr="001C03E0" w:rsidRDefault="001C03E0" w:rsidP="001C03E0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94B71" w:rsidRPr="001C03E0">
              <w:rPr>
                <w:szCs w:val="28"/>
              </w:rPr>
              <w:t xml:space="preserve">1 квартала, 1 </w:t>
            </w:r>
            <w:r w:rsidR="000E2522" w:rsidRPr="001C03E0">
              <w:rPr>
                <w:szCs w:val="28"/>
              </w:rPr>
              <w:t>полугодия</w:t>
            </w:r>
            <w:r w:rsidR="00994B71" w:rsidRPr="001C03E0">
              <w:rPr>
                <w:szCs w:val="28"/>
              </w:rPr>
              <w:t>, 9 месяцев</w:t>
            </w:r>
            <w:r w:rsidR="000E2522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164038" w:rsidRPr="001C03E0">
              <w:rPr>
                <w:szCs w:val="28"/>
              </w:rPr>
              <w:t>20</w:t>
            </w:r>
            <w:r w:rsidR="000E2522" w:rsidRPr="001C03E0">
              <w:rPr>
                <w:szCs w:val="28"/>
              </w:rPr>
              <w:t xml:space="preserve"> числа месяца, следующего за отчетным периодом;</w:t>
            </w:r>
          </w:p>
          <w:p w:rsidR="00E7184B" w:rsidRPr="001C03E0" w:rsidRDefault="001C03E0" w:rsidP="001C03E0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0E2522" w:rsidRPr="001C03E0">
              <w:rPr>
                <w:szCs w:val="28"/>
              </w:rPr>
              <w:t xml:space="preserve">года </w:t>
            </w:r>
            <w:r w:rsidR="00994B71" w:rsidRPr="001C03E0">
              <w:rPr>
                <w:szCs w:val="28"/>
              </w:rPr>
              <w:t>и по итогам реализации муниципальной программы за весь период ее действия (итоговый)</w:t>
            </w:r>
            <w:r w:rsidR="00B50CF3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164038" w:rsidRPr="001C03E0">
              <w:rPr>
                <w:szCs w:val="28"/>
              </w:rPr>
              <w:t>1</w:t>
            </w:r>
            <w:r w:rsidR="000E2522" w:rsidRPr="001C03E0">
              <w:rPr>
                <w:szCs w:val="28"/>
              </w:rPr>
              <w:t xml:space="preserve"> </w:t>
            </w:r>
            <w:r w:rsidR="00164038" w:rsidRPr="001C03E0">
              <w:rPr>
                <w:szCs w:val="28"/>
              </w:rPr>
              <w:t>марта</w:t>
            </w:r>
            <w:r w:rsidR="000E2522" w:rsidRPr="001C03E0">
              <w:rPr>
                <w:szCs w:val="28"/>
              </w:rPr>
              <w:t xml:space="preserve"> года, следующего за отчетным годом.</w:t>
            </w:r>
          </w:p>
        </w:tc>
      </w:tr>
    </w:tbl>
    <w:p w:rsidR="008D5F62" w:rsidRDefault="008D5F62" w:rsidP="001B092B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color w:val="FF0000"/>
          <w:szCs w:val="28"/>
          <w:lang w:eastAsia="ru-RU"/>
        </w:rPr>
      </w:pPr>
    </w:p>
    <w:p w:rsidR="001B092B" w:rsidRPr="008D5F62" w:rsidRDefault="001B092B" w:rsidP="001B092B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szCs w:val="28"/>
          <w:lang w:eastAsia="ru-RU"/>
        </w:rPr>
      </w:pPr>
      <w:r w:rsidRPr="008D5F62">
        <w:rPr>
          <w:rFonts w:eastAsia="Times New Roman"/>
          <w:b/>
          <w:bCs/>
          <w:szCs w:val="28"/>
          <w:lang w:eastAsia="ru-RU"/>
        </w:rPr>
        <w:t>2.</w:t>
      </w:r>
      <w:r w:rsidRPr="008D5F62">
        <w:rPr>
          <w:rFonts w:eastAsia="Times New Roman"/>
          <w:bCs/>
          <w:szCs w:val="28"/>
          <w:lang w:eastAsia="ru-RU"/>
        </w:rPr>
        <w:t xml:space="preserve"> </w:t>
      </w:r>
      <w:r w:rsidRPr="008D5F62">
        <w:rPr>
          <w:rFonts w:eastAsia="Times New Roman"/>
          <w:b/>
          <w:bCs/>
          <w:szCs w:val="28"/>
          <w:lang w:eastAsia="ru-RU"/>
        </w:rPr>
        <w:t>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</w:t>
      </w:r>
    </w:p>
    <w:p w:rsidR="001B092B" w:rsidRPr="008C318F" w:rsidRDefault="001B092B" w:rsidP="001B092B">
      <w:pPr>
        <w:ind w:firstLine="720"/>
        <w:jc w:val="both"/>
        <w:rPr>
          <w:b/>
          <w:color w:val="FF0000"/>
          <w:sz w:val="24"/>
          <w:szCs w:val="24"/>
        </w:rPr>
      </w:pPr>
    </w:p>
    <w:p w:rsidR="0088481D" w:rsidRPr="00D80114" w:rsidRDefault="007832A0" w:rsidP="0088481D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="0088481D"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 w:rsidR="0088481D">
        <w:rPr>
          <w:szCs w:val="28"/>
        </w:rPr>
        <w:t>организаций</w:t>
      </w:r>
      <w:r w:rsidR="0088481D"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88481D" w:rsidRPr="00AE4400" w:rsidRDefault="0088481D" w:rsidP="0088481D">
      <w:pPr>
        <w:pStyle w:val="Standard"/>
        <w:ind w:firstLine="708"/>
        <w:jc w:val="both"/>
        <w:rPr>
          <w:rFonts w:cs="Times New Roman"/>
          <w:sz w:val="28"/>
          <w:szCs w:val="28"/>
          <w:lang w:val="ru-RU"/>
        </w:rPr>
      </w:pPr>
      <w:r w:rsidRPr="00AE4400">
        <w:rPr>
          <w:sz w:val="28"/>
          <w:szCs w:val="28"/>
        </w:rPr>
        <w:t>В 2018 году</w:t>
      </w:r>
      <w:r w:rsidRPr="00AE4400">
        <w:rPr>
          <w:sz w:val="28"/>
          <w:szCs w:val="28"/>
          <w:lang w:val="ru-RU"/>
        </w:rPr>
        <w:t xml:space="preserve"> была продолжена</w:t>
      </w:r>
      <w:r w:rsidRPr="00AE4400">
        <w:rPr>
          <w:sz w:val="28"/>
          <w:szCs w:val="28"/>
        </w:rPr>
        <w:t xml:space="preserve"> </w:t>
      </w:r>
      <w:r w:rsidRPr="00AE4400">
        <w:rPr>
          <w:sz w:val="28"/>
          <w:szCs w:val="28"/>
          <w:lang w:val="ru-RU"/>
        </w:rPr>
        <w:t xml:space="preserve"> реализация мероприятий, направленных</w:t>
      </w:r>
      <w:r w:rsidRPr="00AE4400">
        <w:rPr>
          <w:sz w:val="28"/>
          <w:szCs w:val="28"/>
        </w:rPr>
        <w:t xml:space="preserve"> </w:t>
      </w:r>
      <w:r w:rsidRPr="00AE4400">
        <w:rPr>
          <w:sz w:val="28"/>
          <w:szCs w:val="28"/>
          <w:lang w:val="ru-RU"/>
        </w:rPr>
        <w:t xml:space="preserve"> </w:t>
      </w:r>
      <w:r w:rsidRPr="00AE4400">
        <w:rPr>
          <w:sz w:val="28"/>
          <w:szCs w:val="28"/>
        </w:rPr>
        <w:t xml:space="preserve"> на </w:t>
      </w:r>
      <w:r w:rsidRPr="00AE4400">
        <w:rPr>
          <w:sz w:val="28"/>
          <w:szCs w:val="28"/>
          <w:lang w:val="ru-RU"/>
        </w:rPr>
        <w:t xml:space="preserve">обеспечение доступности дошкольного </w:t>
      </w:r>
      <w:r w:rsidRPr="00AE4400">
        <w:rPr>
          <w:sz w:val="28"/>
          <w:szCs w:val="28"/>
        </w:rPr>
        <w:t xml:space="preserve"> образования</w:t>
      </w:r>
      <w:r w:rsidRPr="00AE4400">
        <w:rPr>
          <w:sz w:val="28"/>
          <w:szCs w:val="28"/>
          <w:lang w:val="ru-RU"/>
        </w:rPr>
        <w:t xml:space="preserve"> в</w:t>
      </w:r>
      <w:r w:rsidRPr="00AE4400">
        <w:rPr>
          <w:sz w:val="28"/>
          <w:szCs w:val="28"/>
        </w:rPr>
        <w:t xml:space="preserve"> город</w:t>
      </w:r>
      <w:r w:rsidRPr="00AE4400">
        <w:rPr>
          <w:sz w:val="28"/>
          <w:szCs w:val="28"/>
          <w:lang w:val="ru-RU"/>
        </w:rPr>
        <w:t>е</w:t>
      </w:r>
      <w:r w:rsidRPr="00AE4400">
        <w:rPr>
          <w:sz w:val="28"/>
          <w:szCs w:val="28"/>
        </w:rPr>
        <w:t xml:space="preserve">. </w:t>
      </w:r>
      <w:r w:rsidRPr="00AE4400">
        <w:rPr>
          <w:rFonts w:cs="Times New Roman"/>
          <w:sz w:val="28"/>
          <w:szCs w:val="28"/>
        </w:rPr>
        <w:t>В рамках реализаци</w:t>
      </w:r>
      <w:r>
        <w:rPr>
          <w:rFonts w:cs="Times New Roman"/>
          <w:sz w:val="28"/>
          <w:szCs w:val="28"/>
          <w:lang w:val="ru-RU"/>
        </w:rPr>
        <w:t>и</w:t>
      </w:r>
      <w:r w:rsidRPr="00AE4400">
        <w:rPr>
          <w:rFonts w:cs="Times New Roman"/>
          <w:sz w:val="28"/>
          <w:szCs w:val="28"/>
        </w:rPr>
        <w:t xml:space="preserve"> мероприятий, направленных на </w:t>
      </w:r>
      <w:r>
        <w:rPr>
          <w:rFonts w:cs="Times New Roman"/>
          <w:sz w:val="28"/>
          <w:szCs w:val="28"/>
          <w:lang w:val="ru-RU"/>
        </w:rPr>
        <w:t>исполнение перечня поручений Президента Российской Федерации от 02.11.</w:t>
      </w:r>
      <w:r w:rsidR="001C03E0">
        <w:rPr>
          <w:rFonts w:cs="Times New Roman"/>
          <w:sz w:val="28"/>
          <w:szCs w:val="28"/>
        </w:rPr>
        <w:t>2017</w:t>
      </w:r>
      <w:r w:rsidRPr="00AE4400">
        <w:rPr>
          <w:rFonts w:cs="Times New Roman"/>
          <w:sz w:val="28"/>
          <w:szCs w:val="28"/>
        </w:rPr>
        <w:t xml:space="preserve"> №</w:t>
      </w:r>
      <w:r>
        <w:rPr>
          <w:rFonts w:cs="Times New Roman"/>
          <w:sz w:val="28"/>
          <w:szCs w:val="28"/>
          <w:lang w:val="ru-RU"/>
        </w:rPr>
        <w:t xml:space="preserve"> </w:t>
      </w:r>
      <w:r w:rsidRPr="00AE4400">
        <w:rPr>
          <w:rFonts w:cs="Times New Roman"/>
          <w:sz w:val="28"/>
          <w:szCs w:val="28"/>
        </w:rPr>
        <w:t>Пр-2440 о</w:t>
      </w:r>
      <w:r>
        <w:rPr>
          <w:rFonts w:cs="Times New Roman"/>
          <w:sz w:val="28"/>
          <w:szCs w:val="28"/>
          <w:lang w:val="ru-RU"/>
        </w:rPr>
        <w:t xml:space="preserve"> достижении</w:t>
      </w:r>
      <w:r w:rsidRPr="00AE4400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lang w:val="ru-RU"/>
        </w:rPr>
        <w:t xml:space="preserve"> </w:t>
      </w:r>
      <w:r w:rsidRPr="00AE4400">
        <w:rPr>
          <w:rFonts w:cs="Times New Roman"/>
          <w:sz w:val="28"/>
          <w:szCs w:val="28"/>
        </w:rPr>
        <w:t xml:space="preserve"> 100</w:t>
      </w:r>
      <w:r>
        <w:rPr>
          <w:rFonts w:cs="Times New Roman"/>
          <w:sz w:val="28"/>
          <w:szCs w:val="28"/>
          <w:lang w:val="ru-RU"/>
        </w:rPr>
        <w:t>% доступности</w:t>
      </w:r>
      <w:r w:rsidRPr="00AE4400">
        <w:rPr>
          <w:rFonts w:cs="Times New Roman"/>
          <w:sz w:val="28"/>
          <w:szCs w:val="28"/>
        </w:rPr>
        <w:t xml:space="preserve"> дошкольного образования </w:t>
      </w:r>
      <w:r>
        <w:rPr>
          <w:rFonts w:cs="Times New Roman"/>
          <w:sz w:val="28"/>
          <w:szCs w:val="28"/>
          <w:lang w:val="ru-RU"/>
        </w:rPr>
        <w:t>для детей до трех лет</w:t>
      </w:r>
      <w:r w:rsidRPr="00AE4400">
        <w:rPr>
          <w:rFonts w:cs="Times New Roman"/>
          <w:sz w:val="28"/>
          <w:szCs w:val="28"/>
        </w:rPr>
        <w:t xml:space="preserve">, в 2018 году  </w:t>
      </w:r>
      <w:r>
        <w:rPr>
          <w:rFonts w:cs="Times New Roman"/>
          <w:sz w:val="28"/>
          <w:szCs w:val="28"/>
          <w:lang w:val="ru-RU"/>
        </w:rPr>
        <w:t xml:space="preserve">за счет внутренних резервов муниципальной системы </w:t>
      </w:r>
      <w:r w:rsidRPr="00AE4400">
        <w:rPr>
          <w:rFonts w:cs="Times New Roman"/>
          <w:sz w:val="28"/>
          <w:szCs w:val="28"/>
        </w:rPr>
        <w:t>дошкольного образования города  реализованы меры, направленные на увеличение мощности сети муниципальных дошкольных образовательных учреждений:</w:t>
      </w:r>
      <w:r w:rsidRPr="00AE4400">
        <w:rPr>
          <w:rFonts w:cs="Times New Roman"/>
          <w:sz w:val="28"/>
          <w:szCs w:val="28"/>
          <w:lang w:val="ru-RU"/>
        </w:rPr>
        <w:t xml:space="preserve"> </w:t>
      </w:r>
    </w:p>
    <w:p w:rsidR="0088481D" w:rsidRDefault="0088481D" w:rsidP="0088481D">
      <w:pPr>
        <w:pStyle w:val="Standard"/>
        <w:ind w:firstLine="708"/>
        <w:jc w:val="both"/>
        <w:rPr>
          <w:sz w:val="28"/>
          <w:szCs w:val="28"/>
          <w:lang w:val="ru-RU"/>
        </w:rPr>
      </w:pPr>
      <w:r w:rsidRPr="00AE4400">
        <w:rPr>
          <w:rFonts w:cs="Times New Roman"/>
          <w:sz w:val="28"/>
          <w:szCs w:val="28"/>
          <w:lang w:val="ru-RU"/>
        </w:rPr>
        <w:lastRenderedPageBreak/>
        <w:t xml:space="preserve">- в </w:t>
      </w:r>
      <w:r>
        <w:rPr>
          <w:rFonts w:cs="Times New Roman"/>
          <w:sz w:val="28"/>
          <w:szCs w:val="28"/>
          <w:lang w:val="ru-RU"/>
        </w:rPr>
        <w:t xml:space="preserve">обособленном </w:t>
      </w:r>
      <w:r w:rsidR="001C03E0">
        <w:rPr>
          <w:rFonts w:cs="Times New Roman"/>
          <w:sz w:val="28"/>
          <w:szCs w:val="28"/>
          <w:lang w:val="ru-RU"/>
        </w:rPr>
        <w:t xml:space="preserve">дошкольном </w:t>
      </w:r>
      <w:r>
        <w:rPr>
          <w:rFonts w:cs="Times New Roman"/>
          <w:sz w:val="28"/>
          <w:szCs w:val="28"/>
          <w:lang w:val="ru-RU"/>
        </w:rPr>
        <w:t xml:space="preserve">подразделении </w:t>
      </w:r>
      <w:r w:rsidRPr="00AE4400">
        <w:rPr>
          <w:sz w:val="28"/>
          <w:szCs w:val="28"/>
        </w:rPr>
        <w:t xml:space="preserve">МБОУ г. Астрахани «СОШ № 11 </w:t>
      </w:r>
      <w:r>
        <w:rPr>
          <w:sz w:val="28"/>
          <w:szCs w:val="28"/>
          <w:lang w:val="ru-RU"/>
        </w:rPr>
        <w:t xml:space="preserve">имени Гейдара Алиевича Алиева» </w:t>
      </w:r>
      <w:r w:rsidRPr="00AE4400">
        <w:rPr>
          <w:rFonts w:cs="Times New Roman"/>
          <w:sz w:val="28"/>
          <w:szCs w:val="28"/>
          <w:lang w:val="ru-RU"/>
        </w:rPr>
        <w:t>на</w:t>
      </w:r>
      <w:r w:rsidRPr="00AE4400">
        <w:rPr>
          <w:sz w:val="28"/>
          <w:szCs w:val="28"/>
          <w:lang w:val="ru-RU"/>
        </w:rPr>
        <w:t xml:space="preserve"> 30 мест</w:t>
      </w:r>
      <w:r>
        <w:rPr>
          <w:sz w:val="28"/>
          <w:szCs w:val="28"/>
          <w:lang w:val="ru-RU"/>
        </w:rPr>
        <w:t>;</w:t>
      </w:r>
    </w:p>
    <w:p w:rsidR="0088481D" w:rsidRPr="00AE4400" w:rsidRDefault="0088481D" w:rsidP="0088481D">
      <w:pPr>
        <w:pStyle w:val="Standard"/>
        <w:ind w:firstLine="708"/>
        <w:jc w:val="both"/>
        <w:rPr>
          <w:rFonts w:cs="Times New Roman"/>
          <w:sz w:val="28"/>
          <w:szCs w:val="28"/>
          <w:lang w:val="ru-RU"/>
        </w:rPr>
      </w:pPr>
      <w:r w:rsidRPr="00AE4400">
        <w:rPr>
          <w:rFonts w:cs="Times New Roman"/>
          <w:sz w:val="28"/>
          <w:szCs w:val="28"/>
          <w:lang w:val="ru-RU"/>
        </w:rPr>
        <w:t>- в ходе изменения типа и наименования МБОУ г. Астрахани «Прогимназия №1» путем создания МБДОУ г. Астрахани «Детский сад № 36» дополнительно открыты две группы для детей дошкольного возраста на 60 мест.</w:t>
      </w:r>
    </w:p>
    <w:p w:rsidR="00A2078B" w:rsidRPr="00C5259A" w:rsidRDefault="00A2078B" w:rsidP="00A2078B">
      <w:pPr>
        <w:ind w:firstLine="720"/>
        <w:jc w:val="both"/>
        <w:rPr>
          <w:szCs w:val="28"/>
        </w:rPr>
      </w:pPr>
      <w:r w:rsidRPr="00C5259A">
        <w:rPr>
          <w:szCs w:val="28"/>
        </w:rPr>
        <w:t xml:space="preserve">В </w:t>
      </w:r>
      <w:r w:rsidR="00FA63DD" w:rsidRPr="00C5259A">
        <w:rPr>
          <w:szCs w:val="28"/>
        </w:rPr>
        <w:t>2019</w:t>
      </w:r>
      <w:r w:rsidR="004C6E43" w:rsidRPr="00C5259A">
        <w:rPr>
          <w:szCs w:val="28"/>
        </w:rPr>
        <w:t xml:space="preserve"> году</w:t>
      </w:r>
      <w:r w:rsidRPr="00C5259A">
        <w:rPr>
          <w:szCs w:val="28"/>
        </w:rPr>
        <w:t xml:space="preserve"> в муниципальном образовании «Город Астрахань» существую</w:t>
      </w:r>
      <w:r w:rsidR="00FA63DD" w:rsidRPr="00C5259A">
        <w:rPr>
          <w:szCs w:val="28"/>
        </w:rPr>
        <w:t xml:space="preserve">щая </w:t>
      </w:r>
      <w:r w:rsidR="007611C1" w:rsidRPr="00C5259A">
        <w:rPr>
          <w:szCs w:val="28"/>
        </w:rPr>
        <w:t>сеть</w:t>
      </w:r>
      <w:r w:rsidR="007611C1">
        <w:rPr>
          <w:szCs w:val="28"/>
        </w:rPr>
        <w:t xml:space="preserve"> </w:t>
      </w:r>
      <w:r w:rsidR="007611C1" w:rsidRPr="00C5259A">
        <w:rPr>
          <w:szCs w:val="28"/>
        </w:rPr>
        <w:t>включает</w:t>
      </w:r>
      <w:r w:rsidR="00FA63DD" w:rsidRPr="00C5259A">
        <w:rPr>
          <w:szCs w:val="28"/>
        </w:rPr>
        <w:t xml:space="preserve"> в себя - 104</w:t>
      </w:r>
      <w:r w:rsidRPr="00C5259A">
        <w:rPr>
          <w:szCs w:val="28"/>
        </w:rPr>
        <w:t xml:space="preserve"> муниципальных образовательных организаций, реализующих основную программу дошкольного образов</w:t>
      </w:r>
      <w:r w:rsidR="00F35185" w:rsidRPr="00C5259A">
        <w:rPr>
          <w:szCs w:val="28"/>
        </w:rPr>
        <w:t>ания. В них воспитывается 26466</w:t>
      </w:r>
      <w:r w:rsidRPr="00C5259A">
        <w:rPr>
          <w:szCs w:val="28"/>
        </w:rPr>
        <w:t xml:space="preserve"> ребенка в возрасте от 1,5 до 7 лет. Во всех образовательных организациях реализуется Федеральный государственный образовательный стандарт дошкольного образования.</w:t>
      </w:r>
    </w:p>
    <w:p w:rsidR="00A2078B" w:rsidRPr="00C5259A" w:rsidRDefault="00A2078B" w:rsidP="00A2078B">
      <w:pPr>
        <w:ind w:firstLine="720"/>
        <w:jc w:val="both"/>
        <w:rPr>
          <w:szCs w:val="28"/>
        </w:rPr>
      </w:pPr>
      <w:r w:rsidRPr="00C5259A">
        <w:rPr>
          <w:szCs w:val="28"/>
        </w:rPr>
        <w:t>С учётом образовательных запросов родителей, возможностей и особенностей здоровья детей, в городе оказывают услуги детские сады различных видов, в которых функционируют группы общеразвивающей, компенсирующей (дети с ограниченными возможностями здоровья), оздоровительной (</w:t>
      </w:r>
      <w:r w:rsidR="007611C1">
        <w:rPr>
          <w:szCs w:val="28"/>
        </w:rPr>
        <w:t>туб</w:t>
      </w:r>
      <w:r w:rsidR="007611C1" w:rsidRPr="00C5259A">
        <w:rPr>
          <w:szCs w:val="28"/>
        </w:rPr>
        <w:t>инфицированные</w:t>
      </w:r>
      <w:r w:rsidRPr="00C5259A">
        <w:rPr>
          <w:szCs w:val="28"/>
        </w:rPr>
        <w:t xml:space="preserve"> дети, дети с аллергодерматозами, нарушениями опорно-двигательного аппарата) направленности. </w:t>
      </w:r>
    </w:p>
    <w:p w:rsidR="00A2078B" w:rsidRPr="00C5259A" w:rsidRDefault="00A2078B" w:rsidP="00A2078B">
      <w:pPr>
        <w:ind w:firstLine="720"/>
        <w:jc w:val="both"/>
        <w:rPr>
          <w:szCs w:val="28"/>
        </w:rPr>
      </w:pPr>
      <w:r w:rsidRPr="00C5259A">
        <w:rPr>
          <w:szCs w:val="28"/>
        </w:rPr>
        <w:t xml:space="preserve">За последние годы значительно изменился внешний облик городских дошкольных учреждений, их оснащение. В дошкольных образовательных организациях используется современное полифункциональное и интерактивное оборудование (конструктор «Лего», «Крепость», «Кузнечик», «Сухой бассейн»), планшетные компьютеры, дидактические пособия («Азбука дорожного движения», «Набор Фрёбеля», «Эксперименты с водой, воздухом», «Тайны магнетизма», «Азбука здоровья»). Физкультурные и музыкальные залы отличаются конструктивной простотой, и одновременно возможностью многоцелевого использования. </w:t>
      </w:r>
    </w:p>
    <w:p w:rsidR="002A4A8A" w:rsidRPr="00C5259A" w:rsidRDefault="002A4A8A" w:rsidP="002A4A8A">
      <w:pPr>
        <w:ind w:firstLine="708"/>
        <w:jc w:val="both"/>
        <w:rPr>
          <w:szCs w:val="28"/>
        </w:rPr>
      </w:pPr>
      <w:r w:rsidRPr="00C5259A">
        <w:rPr>
          <w:szCs w:val="28"/>
        </w:rPr>
        <w:t xml:space="preserve">В рамках реализации национального проекта «Демография» по достижению к 2021 году 100-процентной доступности дошкольного образования для детей в возрасте до 3 лет (мероприятий по созданию на территории муниципального образования «Город Астрахань» дополнительных мест для детей в </w:t>
      </w:r>
      <w:r w:rsidR="00C5259A" w:rsidRPr="00C5259A">
        <w:rPr>
          <w:szCs w:val="28"/>
        </w:rPr>
        <w:t>возрасте до</w:t>
      </w:r>
      <w:r w:rsidRPr="00C5259A">
        <w:rPr>
          <w:szCs w:val="28"/>
        </w:rPr>
        <w:t xml:space="preserve"> 3 лет) в феврале </w:t>
      </w:r>
      <w:r w:rsidR="001C03E0">
        <w:rPr>
          <w:szCs w:val="28"/>
        </w:rPr>
        <w:t>2019</w:t>
      </w:r>
      <w:r w:rsidRPr="00C5259A">
        <w:rPr>
          <w:szCs w:val="28"/>
        </w:rPr>
        <w:t xml:space="preserve"> года введено в эксплуатацию вновь построенное здание детского сада, рассчитанного на 330 мест в микрорайоне Бабаевского Ленинского района г. Астрахани по ул. Бульварная, д. 4а. </w:t>
      </w:r>
    </w:p>
    <w:p w:rsidR="002A4A8A" w:rsidRPr="00C5259A" w:rsidRDefault="002A4A8A" w:rsidP="002A4A8A">
      <w:pPr>
        <w:ind w:firstLine="708"/>
        <w:jc w:val="both"/>
      </w:pPr>
      <w:r w:rsidRPr="00C5259A">
        <w:rPr>
          <w:szCs w:val="28"/>
        </w:rPr>
        <w:t xml:space="preserve">В настоящее время ведется строительство детского сада в микрорайоне «Западный-2» Трусовского района г. Астрахани на 330 мест. </w:t>
      </w:r>
    </w:p>
    <w:p w:rsidR="00A2078B" w:rsidRPr="008C318F" w:rsidRDefault="00B50F49" w:rsidP="00A2078B">
      <w:pPr>
        <w:ind w:firstLine="720"/>
        <w:jc w:val="both"/>
        <w:rPr>
          <w:color w:val="FF0000"/>
          <w:szCs w:val="28"/>
          <w:lang w:eastAsia="ar-SA"/>
        </w:rPr>
      </w:pPr>
      <w:r>
        <w:rPr>
          <w:rFonts w:eastAsia="Times New Roman"/>
          <w:color w:val="000000"/>
          <w:szCs w:val="28"/>
          <w:lang w:eastAsia="ru-RU"/>
        </w:rPr>
        <w:t>Постановка на учет и н</w:t>
      </w:r>
      <w:r w:rsidRPr="00C77259">
        <w:rPr>
          <w:rFonts w:eastAsia="Times New Roman"/>
          <w:color w:val="000000"/>
          <w:szCs w:val="28"/>
          <w:lang w:eastAsia="ru-RU"/>
        </w:rPr>
        <w:t xml:space="preserve">аправление детей на зачисление в муниципальные образовательные организации г. Астрахани осуществляется управлением в соответствии с административным Регламентом по предоставлению муниципальной услуги </w:t>
      </w:r>
      <w:r w:rsidRPr="00C77259">
        <w:rPr>
          <w:color w:val="000000"/>
          <w:szCs w:val="28"/>
        </w:rPr>
        <w:t>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</w:t>
      </w:r>
      <w:r>
        <w:rPr>
          <w:color w:val="000000"/>
          <w:szCs w:val="28"/>
        </w:rPr>
        <w:t xml:space="preserve">, </w:t>
      </w:r>
      <w:r w:rsidRPr="00C77259">
        <w:rPr>
          <w:rFonts w:eastAsia="Times New Roman"/>
          <w:color w:val="000000"/>
          <w:szCs w:val="28"/>
          <w:lang w:eastAsia="ru-RU"/>
        </w:rPr>
        <w:t xml:space="preserve">утвержденным постановлением администрации </w:t>
      </w:r>
      <w:r w:rsidRPr="00C77259">
        <w:rPr>
          <w:color w:val="000000"/>
          <w:szCs w:val="28"/>
        </w:rPr>
        <w:t xml:space="preserve">муниципального </w:t>
      </w:r>
      <w:r w:rsidRPr="00C77259">
        <w:rPr>
          <w:color w:val="000000"/>
          <w:szCs w:val="28"/>
        </w:rPr>
        <w:lastRenderedPageBreak/>
        <w:t xml:space="preserve">образования «Город Астрахань» </w:t>
      </w:r>
      <w:r w:rsidRPr="00C77259">
        <w:rPr>
          <w:rFonts w:eastAsia="Times New Roman"/>
          <w:color w:val="000000"/>
          <w:szCs w:val="28"/>
          <w:lang w:eastAsia="ru-RU"/>
        </w:rPr>
        <w:t>от 30.01.2017 № 564</w:t>
      </w:r>
      <w:r>
        <w:rPr>
          <w:rFonts w:eastAsia="Times New Roman"/>
          <w:color w:val="000000"/>
          <w:szCs w:val="28"/>
          <w:lang w:eastAsia="ru-RU"/>
        </w:rPr>
        <w:t xml:space="preserve"> </w:t>
      </w:r>
      <w:r w:rsidRPr="00B50F49">
        <w:rPr>
          <w:szCs w:val="28"/>
          <w:lang w:eastAsia="ar-SA"/>
        </w:rPr>
        <w:t xml:space="preserve">посредством </w:t>
      </w:r>
      <w:r w:rsidR="00A2078B" w:rsidRPr="00B50F49">
        <w:rPr>
          <w:szCs w:val="28"/>
          <w:lang w:eastAsia="ar-SA"/>
        </w:rPr>
        <w:t>автоматизированной информационной системы «Комплектование ДОУ».</w:t>
      </w:r>
      <w:r w:rsidR="00A2078B" w:rsidRPr="008C318F">
        <w:rPr>
          <w:color w:val="FF0000"/>
          <w:szCs w:val="28"/>
          <w:lang w:eastAsia="ar-SA"/>
        </w:rPr>
        <w:t xml:space="preserve"> </w:t>
      </w:r>
    </w:p>
    <w:p w:rsidR="00A82518" w:rsidRDefault="00A82518" w:rsidP="00A82518">
      <w:pPr>
        <w:ind w:firstLine="709"/>
        <w:jc w:val="both"/>
        <w:rPr>
          <w:szCs w:val="28"/>
        </w:rPr>
      </w:pPr>
      <w:r>
        <w:rPr>
          <w:szCs w:val="28"/>
        </w:rPr>
        <w:t>Образовательные программы начального общего, основного общего и среднего общего образования в 2019 году реализуют 6</w:t>
      </w:r>
      <w:r w:rsidR="000B07F6">
        <w:rPr>
          <w:szCs w:val="28"/>
        </w:rPr>
        <w:t>4</w:t>
      </w:r>
      <w:r>
        <w:rPr>
          <w:szCs w:val="28"/>
        </w:rPr>
        <w:t xml:space="preserve"> муниципальных общеобразовательных учреждений, в которых обучаются </w:t>
      </w:r>
      <w:r w:rsidR="000B07F6" w:rsidRPr="007A4431">
        <w:rPr>
          <w:szCs w:val="28"/>
        </w:rPr>
        <w:t>60316 ч</w:t>
      </w:r>
      <w:r w:rsidRPr="007A4431">
        <w:rPr>
          <w:szCs w:val="28"/>
        </w:rPr>
        <w:t>еловек</w:t>
      </w:r>
      <w:r w:rsidR="00504C56" w:rsidRPr="007A4431">
        <w:rPr>
          <w:szCs w:val="28"/>
        </w:rPr>
        <w:t>.</w:t>
      </w:r>
      <w:r>
        <w:rPr>
          <w:szCs w:val="28"/>
        </w:rPr>
        <w:t xml:space="preserve"> </w:t>
      </w:r>
    </w:p>
    <w:p w:rsidR="00CB7521" w:rsidRDefault="00CB7521" w:rsidP="00CB7521">
      <w:pPr>
        <w:suppressAutoHyphens/>
        <w:jc w:val="both"/>
        <w:rPr>
          <w:szCs w:val="28"/>
        </w:rPr>
      </w:pPr>
      <w:r w:rsidRPr="00CB7521">
        <w:rPr>
          <w:color w:val="0070C0"/>
          <w:szCs w:val="28"/>
        </w:rPr>
        <w:tab/>
      </w:r>
      <w:r w:rsidRPr="00A82518">
        <w:rPr>
          <w:szCs w:val="28"/>
        </w:rPr>
        <w:t xml:space="preserve">В муниципальных общеобразовательных организациях углублённо изучают </w:t>
      </w:r>
      <w:r w:rsidR="00F206CD">
        <w:rPr>
          <w:szCs w:val="28"/>
        </w:rPr>
        <w:t xml:space="preserve">предметы </w:t>
      </w:r>
      <w:r w:rsidR="00ED0B49">
        <w:rPr>
          <w:szCs w:val="28"/>
        </w:rPr>
        <w:t>6103</w:t>
      </w:r>
      <w:r w:rsidRPr="00A82518">
        <w:rPr>
          <w:szCs w:val="28"/>
        </w:rPr>
        <w:t xml:space="preserve"> обучающихся 5-</w:t>
      </w:r>
      <w:r w:rsidR="00ED0B49">
        <w:rPr>
          <w:szCs w:val="28"/>
        </w:rPr>
        <w:t>11</w:t>
      </w:r>
      <w:r w:rsidRPr="00A82518">
        <w:rPr>
          <w:szCs w:val="28"/>
        </w:rPr>
        <w:t xml:space="preserve"> классов</w:t>
      </w:r>
      <w:r w:rsidR="00ED0B49">
        <w:rPr>
          <w:szCs w:val="28"/>
        </w:rPr>
        <w:t xml:space="preserve">. </w:t>
      </w:r>
      <w:r w:rsidRPr="00A82518">
        <w:rPr>
          <w:szCs w:val="28"/>
        </w:rPr>
        <w:t xml:space="preserve">В </w:t>
      </w:r>
      <w:r w:rsidR="00B67803">
        <w:rPr>
          <w:szCs w:val="28"/>
        </w:rPr>
        <w:t>24</w:t>
      </w:r>
      <w:r w:rsidRPr="00A82518">
        <w:rPr>
          <w:szCs w:val="28"/>
        </w:rPr>
        <w:t xml:space="preserve"> </w:t>
      </w:r>
      <w:r w:rsidR="00F206CD">
        <w:rPr>
          <w:szCs w:val="28"/>
        </w:rPr>
        <w:t xml:space="preserve">образовательных организациях реализуется </w:t>
      </w:r>
      <w:r w:rsidRPr="00A82518">
        <w:rPr>
          <w:szCs w:val="28"/>
        </w:rPr>
        <w:t xml:space="preserve">профильное обучение для </w:t>
      </w:r>
      <w:r w:rsidR="00ED0B49">
        <w:rPr>
          <w:szCs w:val="28"/>
        </w:rPr>
        <w:t>1977</w:t>
      </w:r>
      <w:r w:rsidRPr="00A82518">
        <w:rPr>
          <w:szCs w:val="28"/>
        </w:rPr>
        <w:t xml:space="preserve"> обучающихся 10-11 классов</w:t>
      </w:r>
      <w:r w:rsidR="00F206CD">
        <w:rPr>
          <w:szCs w:val="28"/>
        </w:rPr>
        <w:t xml:space="preserve">. </w:t>
      </w:r>
      <w:r w:rsidR="00B67803">
        <w:rPr>
          <w:szCs w:val="28"/>
        </w:rPr>
        <w:t>2705</w:t>
      </w:r>
      <w:r w:rsidRPr="00A82518">
        <w:rPr>
          <w:szCs w:val="28"/>
        </w:rPr>
        <w:t xml:space="preserve"> </w:t>
      </w:r>
      <w:r w:rsidR="00F206CD">
        <w:rPr>
          <w:szCs w:val="28"/>
        </w:rPr>
        <w:t xml:space="preserve">школьников получают образование с </w:t>
      </w:r>
      <w:r w:rsidRPr="00A82518">
        <w:rPr>
          <w:szCs w:val="28"/>
        </w:rPr>
        <w:t xml:space="preserve">применением технологии электронного обучения, </w:t>
      </w:r>
      <w:r w:rsidR="00ED0B49">
        <w:rPr>
          <w:szCs w:val="28"/>
        </w:rPr>
        <w:t>39</w:t>
      </w:r>
      <w:r w:rsidR="00E34288" w:rsidRPr="00A82518">
        <w:rPr>
          <w:szCs w:val="28"/>
        </w:rPr>
        <w:t xml:space="preserve"> - по индивидуальным учебным планам</w:t>
      </w:r>
      <w:r w:rsidR="00E34288">
        <w:rPr>
          <w:szCs w:val="28"/>
        </w:rPr>
        <w:t>,</w:t>
      </w:r>
      <w:r w:rsidR="00E34288" w:rsidRPr="00A82518">
        <w:rPr>
          <w:szCs w:val="28"/>
        </w:rPr>
        <w:t xml:space="preserve"> </w:t>
      </w:r>
      <w:r w:rsidRPr="00A82518">
        <w:rPr>
          <w:szCs w:val="28"/>
        </w:rPr>
        <w:t xml:space="preserve">27 детей-инвалидов </w:t>
      </w:r>
      <w:r w:rsidR="00E34288">
        <w:rPr>
          <w:szCs w:val="28"/>
        </w:rPr>
        <w:t xml:space="preserve">- </w:t>
      </w:r>
      <w:r w:rsidRPr="00A82518">
        <w:rPr>
          <w:szCs w:val="28"/>
        </w:rPr>
        <w:t>дистанционно. Отмечается рост уровня информатизации учреждений общего образования, внедрения в процесс обучения информационно-коммуникационных технологий и цифровых средств обучения. На базе МБОУ г. Астрахани «Гимназия № 1» действует Центр дистанционного образования для детей-инвалидов.</w:t>
      </w:r>
    </w:p>
    <w:p w:rsidR="007832A0" w:rsidRPr="00426AFC" w:rsidRDefault="007832A0" w:rsidP="007832A0">
      <w:pPr>
        <w:shd w:val="clear" w:color="auto" w:fill="FFFFFF"/>
        <w:jc w:val="both"/>
        <w:rPr>
          <w:szCs w:val="28"/>
        </w:rPr>
      </w:pPr>
      <w:r>
        <w:rPr>
          <w:szCs w:val="28"/>
        </w:rPr>
        <w:tab/>
      </w:r>
      <w:r w:rsidRPr="00426AFC">
        <w:rPr>
          <w:szCs w:val="28"/>
        </w:rPr>
        <w:t>Созданы условия для организации образовательного процесса для</w:t>
      </w:r>
      <w:r w:rsidR="000F6A3A">
        <w:rPr>
          <w:szCs w:val="28"/>
        </w:rPr>
        <w:t xml:space="preserve"> 667</w:t>
      </w:r>
      <w:r w:rsidRPr="00426AFC">
        <w:rPr>
          <w:szCs w:val="28"/>
        </w:rPr>
        <w:t xml:space="preserve"> детей с ограниченными возможностями</w:t>
      </w:r>
      <w:r w:rsidRPr="00426AFC">
        <w:rPr>
          <w:szCs w:val="28"/>
          <w:shd w:val="clear" w:color="auto" w:fill="FFFFFF"/>
        </w:rPr>
        <w:t xml:space="preserve"> </w:t>
      </w:r>
      <w:r w:rsidRPr="00426AFC">
        <w:rPr>
          <w:szCs w:val="28"/>
        </w:rPr>
        <w:t>(в т. ч. инклюзивно)</w:t>
      </w:r>
      <w:r w:rsidR="000F6A3A">
        <w:rPr>
          <w:szCs w:val="28"/>
        </w:rPr>
        <w:t>.</w:t>
      </w:r>
      <w:r w:rsidRPr="00426AFC">
        <w:rPr>
          <w:szCs w:val="28"/>
        </w:rPr>
        <w:t xml:space="preserve"> В 69,3% </w:t>
      </w:r>
      <w:r w:rsidR="00E34288">
        <w:rPr>
          <w:szCs w:val="28"/>
        </w:rPr>
        <w:t xml:space="preserve">образовательных организаций </w:t>
      </w:r>
      <w:r w:rsidRPr="00426AFC">
        <w:rPr>
          <w:szCs w:val="28"/>
        </w:rPr>
        <w:t xml:space="preserve">обеспечена доступность инвалидов к месту предоставления образовательной услуги. </w:t>
      </w:r>
    </w:p>
    <w:p w:rsidR="007832A0" w:rsidRPr="00426AFC" w:rsidRDefault="007832A0" w:rsidP="007832A0">
      <w:pPr>
        <w:shd w:val="clear" w:color="auto" w:fill="FFFFFF"/>
        <w:jc w:val="both"/>
        <w:rPr>
          <w:szCs w:val="28"/>
        </w:rPr>
      </w:pPr>
      <w:r>
        <w:rPr>
          <w:szCs w:val="28"/>
        </w:rPr>
        <w:tab/>
      </w:r>
      <w:r w:rsidRPr="00426AFC">
        <w:rPr>
          <w:szCs w:val="28"/>
        </w:rPr>
        <w:t xml:space="preserve">Для оказания помощи обучающимся в профессиональном самоопределении на базе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«Лицей № 1» функционируют профильные медицинские классы,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«Гимназии № 1» - кадетские классы, в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«СОШ </w:t>
      </w:r>
      <w:r>
        <w:rPr>
          <w:szCs w:val="28"/>
        </w:rPr>
        <w:t xml:space="preserve">№ </w:t>
      </w:r>
      <w:r w:rsidRPr="00426AFC">
        <w:rPr>
          <w:szCs w:val="28"/>
        </w:rPr>
        <w:t>1» - юнармейский класс «Взлет».</w:t>
      </w:r>
    </w:p>
    <w:p w:rsidR="007832A0" w:rsidRPr="00A82518" w:rsidRDefault="007832A0" w:rsidP="007832A0">
      <w:pPr>
        <w:suppressAutoHyphens/>
        <w:jc w:val="both"/>
        <w:rPr>
          <w:szCs w:val="28"/>
        </w:rPr>
      </w:pPr>
      <w:r w:rsidRPr="00141BAF">
        <w:rPr>
          <w:color w:val="FF0000"/>
          <w:szCs w:val="28"/>
        </w:rPr>
        <w:tab/>
      </w:r>
      <w:r w:rsidRPr="00141BAF">
        <w:rPr>
          <w:szCs w:val="28"/>
        </w:rPr>
        <w:t xml:space="preserve">Образовательные </w:t>
      </w:r>
      <w:r>
        <w:rPr>
          <w:szCs w:val="28"/>
        </w:rPr>
        <w:t>организации</w:t>
      </w:r>
      <w:r w:rsidRPr="00141BAF">
        <w:rPr>
          <w:szCs w:val="28"/>
        </w:rPr>
        <w:t xml:space="preserve"> города </w:t>
      </w:r>
      <w:r>
        <w:rPr>
          <w:szCs w:val="28"/>
        </w:rPr>
        <w:t xml:space="preserve">Астрахани </w:t>
      </w:r>
      <w:r w:rsidRPr="00141BAF">
        <w:rPr>
          <w:szCs w:val="28"/>
        </w:rPr>
        <w:t>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текущего года 7640 обучающихся стали победителями и призерами всероссийских и международных конкурсов, олимпиад.</w:t>
      </w:r>
    </w:p>
    <w:p w:rsidR="00A2078B" w:rsidRPr="007832A0" w:rsidRDefault="00A2078B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 w:rsidRPr="007832A0">
        <w:rPr>
          <w:szCs w:val="28"/>
        </w:rPr>
        <w:t>Условием повышения качества образования является современная материально-техническая база образовательных организаций.</w:t>
      </w:r>
    </w:p>
    <w:p w:rsidR="00A2078B" w:rsidRPr="007832A0" w:rsidRDefault="00A2078B" w:rsidP="00A2078B">
      <w:pPr>
        <w:ind w:firstLine="720"/>
        <w:jc w:val="both"/>
        <w:rPr>
          <w:szCs w:val="28"/>
        </w:rPr>
      </w:pPr>
      <w:r w:rsidRPr="007832A0">
        <w:rPr>
          <w:szCs w:val="28"/>
        </w:rPr>
        <w:t xml:space="preserve">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обучающихся. Созданные за последние годы условия позволяют использовать в учебном процессе технологии, связанные с медиа сферой, использованием информационно-телекоммуникационной сети «Интернет». Установление за счет средств федерального бюджета во всех муниципальных образовательных организациях оборудования для предоставления </w:t>
      </w:r>
      <w:r w:rsidRPr="007832A0">
        <w:rPr>
          <w:szCs w:val="28"/>
          <w:lang w:val="en-US"/>
        </w:rPr>
        <w:t>Wi</w:t>
      </w:r>
      <w:r w:rsidRPr="007832A0">
        <w:rPr>
          <w:szCs w:val="28"/>
        </w:rPr>
        <w:t>-</w:t>
      </w:r>
      <w:r w:rsidRPr="007832A0">
        <w:rPr>
          <w:szCs w:val="28"/>
          <w:lang w:val="en-US"/>
        </w:rPr>
        <w:t>Fi</w:t>
      </w:r>
      <w:r w:rsidRPr="007832A0">
        <w:rPr>
          <w:szCs w:val="28"/>
        </w:rPr>
        <w:t xml:space="preserve"> доступа к сети Интернет, а также увеличение скорости доступа к сети Интернет позволили обеспечить функционирование единой образовательной локальной сети, проводить в режиме реального времени видеоконференции и предоставлять образовательные услуги дистанционно. Существенно улучшилось обеспечение школ современным информационно-технологическим оборудованием. </w:t>
      </w:r>
    </w:p>
    <w:p w:rsidR="00132AF4" w:rsidRDefault="00132AF4" w:rsidP="00132AF4">
      <w:pPr>
        <w:ind w:firstLine="720"/>
        <w:jc w:val="both"/>
        <w:rPr>
          <w:szCs w:val="28"/>
        </w:rPr>
      </w:pPr>
      <w:r>
        <w:rPr>
          <w:szCs w:val="28"/>
        </w:rPr>
        <w:lastRenderedPageBreak/>
        <w:t xml:space="preserve">Итогом оценки качества образовательных результатов в системе общего образования являются результаты государственной (итоговой) аттестации выпускников. В целом,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предметам. </w:t>
      </w:r>
    </w:p>
    <w:p w:rsidR="00132AF4" w:rsidRDefault="00132AF4" w:rsidP="00132AF4">
      <w:pPr>
        <w:ind w:firstLine="720"/>
        <w:jc w:val="both"/>
        <w:rPr>
          <w:szCs w:val="28"/>
        </w:rPr>
      </w:pPr>
      <w:r>
        <w:rPr>
          <w:szCs w:val="28"/>
        </w:rPr>
        <w:t>Закономерным результатом систематической работы с одаренными и способными детьми явилось увеличение количества выпускников, получивших медали. В 201</w:t>
      </w:r>
      <w:r w:rsidR="000B07F6">
        <w:rPr>
          <w:szCs w:val="28"/>
        </w:rPr>
        <w:t>9</w:t>
      </w:r>
      <w:r>
        <w:rPr>
          <w:szCs w:val="28"/>
        </w:rPr>
        <w:t xml:space="preserve"> году </w:t>
      </w:r>
      <w:r w:rsidR="00B67803" w:rsidRPr="00B67803">
        <w:rPr>
          <w:szCs w:val="28"/>
        </w:rPr>
        <w:t>97</w:t>
      </w:r>
      <w:r w:rsidRPr="00B67803">
        <w:rPr>
          <w:szCs w:val="28"/>
        </w:rPr>
        <w:t xml:space="preserve"> выпускников стали обладателями медалей «Гордость Астраханской области» </w:t>
      </w:r>
      <w:r w:rsidR="00B67803" w:rsidRPr="00B67803">
        <w:rPr>
          <w:szCs w:val="28"/>
        </w:rPr>
        <w:t>и 186</w:t>
      </w:r>
      <w:r w:rsidR="00B67803">
        <w:rPr>
          <w:szCs w:val="28"/>
        </w:rPr>
        <w:t xml:space="preserve"> -</w:t>
      </w:r>
      <w:r w:rsidR="00B67803" w:rsidRPr="00B67803">
        <w:rPr>
          <w:szCs w:val="28"/>
        </w:rPr>
        <w:t xml:space="preserve"> </w:t>
      </w:r>
      <w:r w:rsidRPr="00B67803">
        <w:rPr>
          <w:szCs w:val="28"/>
        </w:rPr>
        <w:t>«За особые успехи в учении».</w:t>
      </w:r>
    </w:p>
    <w:p w:rsidR="00812581" w:rsidRDefault="00812581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>
        <w:rPr>
          <w:szCs w:val="28"/>
        </w:rPr>
        <w:t>В образовательных организациях созданы безопасные условия пребывания детей и подростков: во всех организациях действует система пожарной безопасности, полное обеспечение первичными средствами пожаротушения, установлены системы видеонаблюдения, есть кнопки экстренного вызова группы быстрого реагирования,</w:t>
      </w:r>
      <w:r w:rsidRPr="008F7425">
        <w:rPr>
          <w:szCs w:val="28"/>
        </w:rPr>
        <w:t xml:space="preserve"> </w:t>
      </w:r>
      <w:r w:rsidRPr="004A475A">
        <w:rPr>
          <w:szCs w:val="28"/>
        </w:rPr>
        <w:t>действует пропускной режим, осуществляемый сотрудниками учреждени</w:t>
      </w:r>
      <w:r>
        <w:rPr>
          <w:szCs w:val="28"/>
        </w:rPr>
        <w:t>й, а также сотрудниками частных охранных предприятий.</w:t>
      </w:r>
    </w:p>
    <w:p w:rsidR="00A2078B" w:rsidRPr="004638E6" w:rsidRDefault="00A2078B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 w:rsidRPr="004638E6">
        <w:rPr>
          <w:szCs w:val="28"/>
        </w:rPr>
        <w:t xml:space="preserve">В образовательных организациях созданы условия для организации питания и медицинского обслуживания. </w:t>
      </w:r>
    </w:p>
    <w:p w:rsidR="002C44DB" w:rsidRDefault="00A2078B" w:rsidP="002C44DB">
      <w:pPr>
        <w:ind w:firstLine="720"/>
        <w:jc w:val="both"/>
        <w:rPr>
          <w:szCs w:val="28"/>
        </w:rPr>
      </w:pPr>
      <w:r w:rsidRPr="004638E6">
        <w:rPr>
          <w:szCs w:val="28"/>
        </w:rPr>
        <w:t xml:space="preserve">Педагогические коллективы образовательных учреждений города Астрахани укомплектованы квалифицированными кадрами, имеющими опыт работы 10 и более лет, в большинстве - отсутствует текучесть кадров. Более 80 % педагогов школ и 44,8% педагогов детских садов имеют высшее образование. </w:t>
      </w:r>
      <w:r w:rsidR="002C44DB" w:rsidRPr="002C44DB">
        <w:rPr>
          <w:color w:val="000000"/>
          <w:szCs w:val="28"/>
        </w:rPr>
        <w:t>91</w:t>
      </w:r>
      <w:r w:rsidR="002C44DB" w:rsidRPr="002C44DB">
        <w:rPr>
          <w:szCs w:val="28"/>
        </w:rPr>
        <w:t>% педагогов образовательных учреждений имеют квалификационную категорию, из них 69% имеют высшую и первую категории.</w:t>
      </w:r>
      <w:r w:rsidR="002C44DB">
        <w:rPr>
          <w:szCs w:val="28"/>
        </w:rPr>
        <w:t xml:space="preserve"> </w:t>
      </w:r>
    </w:p>
    <w:p w:rsidR="002C44DB" w:rsidRPr="002C44DB" w:rsidRDefault="002C44DB" w:rsidP="002C44DB">
      <w:pPr>
        <w:ind w:firstLine="720"/>
        <w:jc w:val="both"/>
        <w:rPr>
          <w:szCs w:val="28"/>
        </w:rPr>
      </w:pPr>
      <w:r w:rsidRPr="002C44DB">
        <w:rPr>
          <w:szCs w:val="28"/>
        </w:rPr>
        <w:t>В настоящее время образовательную деятельность осуществляют 3297 педагогических работников, из них имеют звания: «Отличник народного образования» - 373 человека, что составляет 11 % от общего количества учителей; «Почётный работник общего образования РФ» - 325 человек, что составляет 9,9 % от общего количества учителей; «Заслуженный учитель» - 33 человека, что составляет 1 % от общего количества учителей,</w:t>
      </w:r>
      <w:r>
        <w:rPr>
          <w:szCs w:val="28"/>
        </w:rPr>
        <w:t xml:space="preserve"> в возрасте до 35 лет -</w:t>
      </w:r>
      <w:r w:rsidRPr="002C44DB">
        <w:rPr>
          <w:szCs w:val="28"/>
        </w:rPr>
        <w:t xml:space="preserve">737 человек, что составляет 22,4 % от общего количества учителей. </w:t>
      </w:r>
    </w:p>
    <w:p w:rsidR="00F06E10" w:rsidRPr="00A82518" w:rsidRDefault="00F06E10" w:rsidP="00F06E10">
      <w:pPr>
        <w:tabs>
          <w:tab w:val="num" w:pos="0"/>
        </w:tabs>
        <w:ind w:firstLine="720"/>
        <w:jc w:val="both"/>
        <w:rPr>
          <w:szCs w:val="28"/>
        </w:rPr>
      </w:pPr>
      <w:r w:rsidRPr="00A82518">
        <w:rPr>
          <w:szCs w:val="28"/>
        </w:rPr>
        <w:t xml:space="preserve">Решение приоритетных задач функционирования системы образования осуществляется </w:t>
      </w:r>
      <w:r w:rsidRPr="00A82518">
        <w:rPr>
          <w:szCs w:val="28"/>
          <w:lang w:eastAsia="ar-SA"/>
        </w:rPr>
        <w:t>в соответствии с целевыми ориентирами и показателями</w:t>
      </w:r>
      <w:r w:rsidRPr="00A82518">
        <w:rPr>
          <w:szCs w:val="28"/>
        </w:rPr>
        <w:t xml:space="preserve">. В результате реализации мероприятий программы </w:t>
      </w:r>
      <w:r w:rsidR="001A4A5E" w:rsidRPr="00A82518">
        <w:rPr>
          <w:szCs w:val="28"/>
        </w:rPr>
        <w:t xml:space="preserve">в </w:t>
      </w:r>
      <w:r w:rsidR="001A4A5E">
        <w:rPr>
          <w:szCs w:val="28"/>
        </w:rPr>
        <w:t>2019</w:t>
      </w:r>
      <w:r w:rsidRPr="00A82518">
        <w:rPr>
          <w:szCs w:val="28"/>
        </w:rPr>
        <w:t xml:space="preserve"> году:</w:t>
      </w:r>
    </w:p>
    <w:p w:rsidR="00F06E10" w:rsidRPr="00B9376C" w:rsidRDefault="00F06E10" w:rsidP="00F06E10">
      <w:pPr>
        <w:jc w:val="both"/>
        <w:rPr>
          <w:szCs w:val="28"/>
        </w:rPr>
      </w:pPr>
      <w:r>
        <w:rPr>
          <w:rFonts w:eastAsia="SimSun"/>
          <w:color w:val="0070C0"/>
          <w:szCs w:val="28"/>
        </w:rPr>
        <w:tab/>
      </w:r>
      <w:r w:rsidRPr="00A82518">
        <w:rPr>
          <w:rFonts w:eastAsia="SimSun"/>
          <w:szCs w:val="28"/>
        </w:rPr>
        <w:t xml:space="preserve">- охват детей </w:t>
      </w:r>
      <w:r w:rsidRPr="00A82518">
        <w:rPr>
          <w:szCs w:val="28"/>
        </w:rPr>
        <w:t xml:space="preserve">в возрасте до 3-х   лет дошкольным </w:t>
      </w:r>
      <w:r w:rsidRPr="00B9376C">
        <w:rPr>
          <w:szCs w:val="28"/>
        </w:rPr>
        <w:t>образованием - 63,9%;</w:t>
      </w:r>
    </w:p>
    <w:p w:rsidR="00F06E10" w:rsidRPr="00B9376C" w:rsidRDefault="00F06E10" w:rsidP="00F06E10">
      <w:pPr>
        <w:jc w:val="both"/>
        <w:rPr>
          <w:szCs w:val="28"/>
        </w:rPr>
      </w:pPr>
      <w:r w:rsidRPr="00B9376C">
        <w:rPr>
          <w:rFonts w:eastAsia="SimSun"/>
          <w:szCs w:val="28"/>
        </w:rPr>
        <w:tab/>
        <w:t xml:space="preserve">- охват детей </w:t>
      </w:r>
      <w:r w:rsidRPr="00B9376C">
        <w:rPr>
          <w:szCs w:val="28"/>
        </w:rPr>
        <w:t>в возрасте от 1 до 6 лет дошкольным образованием - 66,06%;</w:t>
      </w:r>
    </w:p>
    <w:p w:rsidR="00F06E10" w:rsidRPr="00A82518" w:rsidRDefault="00F06E10" w:rsidP="00F06E10">
      <w:pPr>
        <w:jc w:val="both"/>
        <w:rPr>
          <w:szCs w:val="28"/>
        </w:rPr>
      </w:pPr>
      <w:r w:rsidRPr="00B9376C">
        <w:rPr>
          <w:rFonts w:eastAsia="SimSun"/>
          <w:szCs w:val="28"/>
        </w:rPr>
        <w:tab/>
        <w:t xml:space="preserve">- охват детей </w:t>
      </w:r>
      <w:r w:rsidRPr="00B9376C">
        <w:rPr>
          <w:szCs w:val="28"/>
        </w:rPr>
        <w:t>в возрасте от 3 до 7 лет дошкольным образованием -</w:t>
      </w:r>
      <w:r w:rsidRPr="00A82518">
        <w:rPr>
          <w:szCs w:val="28"/>
        </w:rPr>
        <w:t xml:space="preserve"> 100,0%;</w:t>
      </w:r>
    </w:p>
    <w:p w:rsidR="00F06E10" w:rsidRPr="00A82518" w:rsidRDefault="00F06E10" w:rsidP="00F06E10">
      <w:pPr>
        <w:jc w:val="both"/>
        <w:rPr>
          <w:szCs w:val="28"/>
        </w:rPr>
      </w:pPr>
      <w:r w:rsidRPr="00A82518">
        <w:rPr>
          <w:szCs w:val="28"/>
        </w:rPr>
        <w:tab/>
        <w:t>- охват детей в возрасте 5-18 лет услугами дополнительного образования - 82,0%;</w:t>
      </w:r>
    </w:p>
    <w:p w:rsidR="00F06E10" w:rsidRPr="00A82518" w:rsidRDefault="00F06E10" w:rsidP="00F06E10">
      <w:pPr>
        <w:jc w:val="both"/>
        <w:rPr>
          <w:szCs w:val="28"/>
        </w:rPr>
      </w:pPr>
      <w:r>
        <w:rPr>
          <w:color w:val="0070C0"/>
          <w:szCs w:val="28"/>
        </w:rPr>
        <w:tab/>
      </w:r>
      <w:r w:rsidRPr="00A82518">
        <w:rPr>
          <w:szCs w:val="28"/>
        </w:rPr>
        <w:t>- соответствуют современным требованиям обучения 82,50% муниципальных общеобразовательных организаций;</w:t>
      </w:r>
    </w:p>
    <w:p w:rsidR="00F06E10" w:rsidRPr="00A82518" w:rsidRDefault="00131FC6" w:rsidP="00F06E10">
      <w:pPr>
        <w:jc w:val="both"/>
        <w:rPr>
          <w:szCs w:val="28"/>
        </w:rPr>
      </w:pPr>
      <w:r>
        <w:rPr>
          <w:szCs w:val="28"/>
        </w:rPr>
        <w:lastRenderedPageBreak/>
        <w:tab/>
      </w:r>
      <w:r w:rsidR="00F06E10" w:rsidRPr="00A82518">
        <w:rPr>
          <w:szCs w:val="28"/>
        </w:rPr>
        <w:t>- проведены мероприятия по обеспечению безопасных условий образовательного процесса в 87,3% организаций образования и спорта.</w:t>
      </w:r>
    </w:p>
    <w:p w:rsidR="00A2078B" w:rsidRPr="009B3F66" w:rsidRDefault="00A2078B" w:rsidP="00A2078B">
      <w:pPr>
        <w:widowControl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Тем не менее, в системе образования города Астрахани, существуют следующие проблемы: </w:t>
      </w:r>
    </w:p>
    <w:p w:rsidR="00326AB8" w:rsidRPr="00037E9A" w:rsidRDefault="00326AB8" w:rsidP="00326AB8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26AB8" w:rsidRPr="00037E9A" w:rsidRDefault="00326AB8" w:rsidP="00326AB8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26AB8" w:rsidRPr="00037E9A" w:rsidRDefault="00326AB8" w:rsidP="00326AB8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смены (72,3%); переуплотненность образовательных организаций (несоответствие проектной и фактической наполняемости) в районах с уплотненной застройкой.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Организованный отдых обеспечивает ребенку дополнительные возможности для </w:t>
      </w:r>
      <w:r w:rsidR="004C2690">
        <w:rPr>
          <w:szCs w:val="28"/>
        </w:rPr>
        <w:t xml:space="preserve">развития </w:t>
      </w:r>
      <w:r w:rsidRPr="009B753D">
        <w:rPr>
          <w:szCs w:val="28"/>
        </w:rPr>
        <w:t>его творческих способностей и в то же время личностных интересов, позволяет приобрести опыт взаимоотношений с людьми различных возрастных категорий.</w:t>
      </w:r>
    </w:p>
    <w:p w:rsidR="00A407B1" w:rsidRPr="009B753D" w:rsidRDefault="00A407B1" w:rsidP="00A407B1">
      <w:pPr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 xml:space="preserve">Во всех образовательных организациях, на базе которых открыты лагеря с дневным пребыванием, организованы спартакиады, экскурсии, различные конкурсы, игровые, концертные программы. Функционируют кружки различной направленности. </w:t>
      </w:r>
    </w:p>
    <w:p w:rsidR="00A407B1" w:rsidRPr="009B753D" w:rsidRDefault="00A407B1" w:rsidP="00A407B1">
      <w:pPr>
        <w:tabs>
          <w:tab w:val="left" w:pos="567"/>
        </w:tabs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>В целях организации общественно-полезной деятельности детей в период летних каникул в</w:t>
      </w:r>
      <w:r w:rsidRPr="009B753D">
        <w:rPr>
          <w:rFonts w:eastAsia="Lucida Sans Unicode"/>
          <w:kern w:val="2"/>
          <w:sz w:val="22"/>
          <w:szCs w:val="28"/>
          <w:lang w:eastAsia="ar-SA"/>
        </w:rPr>
        <w:t xml:space="preserve"> </w:t>
      </w:r>
      <w:r w:rsidRPr="009B753D">
        <w:rPr>
          <w:rFonts w:eastAsia="Lucida Sans Unicode"/>
          <w:kern w:val="2"/>
          <w:szCs w:val="28"/>
          <w:lang w:eastAsia="ar-SA"/>
        </w:rPr>
        <w:t>образовательных организациях организованы пришкольные участки, экологические</w:t>
      </w:r>
      <w:r w:rsidR="004A4D56" w:rsidRPr="009B753D">
        <w:rPr>
          <w:rFonts w:eastAsia="Lucida Sans Unicode"/>
          <w:kern w:val="2"/>
          <w:szCs w:val="28"/>
          <w:lang w:eastAsia="ar-SA"/>
        </w:rPr>
        <w:t xml:space="preserve"> отряды и ремонтные бригады для</w:t>
      </w:r>
      <w:r w:rsidRPr="009B753D">
        <w:rPr>
          <w:rFonts w:eastAsia="Lucida Sans Unicode"/>
          <w:kern w:val="2"/>
          <w:szCs w:val="28"/>
          <w:lang w:eastAsia="ar-SA"/>
        </w:rPr>
        <w:t xml:space="preserve"> подростков. 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подростков. Осуществляемая политика по совершенствованию системы отдыха детей может оцениваться как последовательная и целесообразная.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 xml:space="preserve">В связи с возрастанием детской и подростковой безнадзорности, увеличивается количество детского травматизма, несчастных случаев и ДТП. Именно поэтому так необходима непрерывная работа с детьми и подростками, особенно в каникулярное время.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>В сложившейся ситуации организация отдыха и досуга детей требует программно-целевого подхода и должна рассматриваться как целенаправленная деятельность, решающая задачи развития творческого потенциала детей, формирование у них навыков здорового образа жизни, сокращение числа правонарушений среди несовершеннолетних.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9B753D">
        <w:rPr>
          <w:kern w:val="2"/>
          <w:szCs w:val="28"/>
        </w:rPr>
        <w:t>Использование программно-целевого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реализации, а также контролем за промежуточными и конечными результатами выполнения Программы.</w:t>
      </w:r>
      <w:r w:rsidRPr="00326AB8">
        <w:rPr>
          <w:kern w:val="2"/>
          <w:szCs w:val="28"/>
        </w:rPr>
        <w:t xml:space="preserve"> 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326AB8">
        <w:rPr>
          <w:kern w:val="2"/>
          <w:szCs w:val="28"/>
        </w:rPr>
        <w:lastRenderedPageBreak/>
        <w:t>Программа представляет собой комплекс взаимосвязанных по ресурсам и срокам подпрограмм и мероприятий, охватывающих изменения в структуре, содержании и технологиях образования, системе управления, организационно-правовых формах субъектов образовательной деятельности и финансово-экономических механизмах. Автономное развитие каждого из этих элементов не позволит поднять сферу образования на уровень, соответствующий современному этапу социально-экономического развития страны.</w:t>
      </w:r>
    </w:p>
    <w:p w:rsidR="00A2078B" w:rsidRPr="009B3F66" w:rsidRDefault="00A2078B" w:rsidP="00710F8C">
      <w:pPr>
        <w:ind w:firstLine="567"/>
        <w:jc w:val="both"/>
        <w:rPr>
          <w:kern w:val="2"/>
          <w:szCs w:val="28"/>
        </w:rPr>
      </w:pPr>
      <w:r w:rsidRPr="009B3F66">
        <w:rPr>
          <w:kern w:val="2"/>
          <w:szCs w:val="28"/>
        </w:rPr>
        <w:t>Мероприятия Программы, сформированные в подпрограммы: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носят комплексный характер;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обеспечивают общие подходы и взаимосвязь целей и задач, стоящих перед муниципальным </w:t>
      </w:r>
      <w:r w:rsidR="00A2078B" w:rsidRPr="00B63372">
        <w:rPr>
          <w:kern w:val="2"/>
          <w:szCs w:val="28"/>
        </w:rPr>
        <w:t>образованием в 20</w:t>
      </w:r>
      <w:r w:rsidR="00B63372" w:rsidRPr="00B63372">
        <w:rPr>
          <w:kern w:val="2"/>
          <w:szCs w:val="28"/>
        </w:rPr>
        <w:t>21</w:t>
      </w:r>
      <w:r w:rsidR="00A2078B" w:rsidRPr="00B63372">
        <w:rPr>
          <w:kern w:val="2"/>
          <w:szCs w:val="28"/>
        </w:rPr>
        <w:t>-20</w:t>
      </w:r>
      <w:r w:rsidR="005F14DC" w:rsidRPr="00B63372">
        <w:rPr>
          <w:kern w:val="2"/>
          <w:szCs w:val="28"/>
        </w:rPr>
        <w:t>2</w:t>
      </w:r>
      <w:r w:rsidR="00B63372" w:rsidRPr="00B63372">
        <w:rPr>
          <w:kern w:val="2"/>
          <w:szCs w:val="28"/>
        </w:rPr>
        <w:t>3</w:t>
      </w:r>
      <w:r w:rsidR="00A2078B" w:rsidRPr="009B3F66">
        <w:rPr>
          <w:kern w:val="2"/>
          <w:szCs w:val="28"/>
        </w:rPr>
        <w:t xml:space="preserve"> годах;</w:t>
      </w:r>
    </w:p>
    <w:p w:rsidR="00A2078B" w:rsidRPr="009B3F66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 xml:space="preserve">- </w:t>
      </w:r>
      <w:r w:rsidR="00A2078B" w:rsidRPr="009B3F66">
        <w:rPr>
          <w:kern w:val="2"/>
          <w:szCs w:val="28"/>
        </w:rPr>
        <w:t>согласованы по срокам, а также по ресурсам, необходимым для их осуществления. При этом мероприятия Программы определены исходя из приоритетов долгосрочного социально-экономического развития муниципального образования «Город Астрахань».</w:t>
      </w:r>
    </w:p>
    <w:p w:rsidR="00A2078B" w:rsidRPr="009B3F66" w:rsidRDefault="009B3F66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Для</w:t>
      </w:r>
      <w:r w:rsidR="00A2078B" w:rsidRPr="009B3F66">
        <w:rPr>
          <w:szCs w:val="28"/>
        </w:rPr>
        <w:t xml:space="preserve"> решения поставленных задач, Программа разделена на подпрограммы, что позволит: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программ, позволяющей осваивать их с использованием ресурсов нескольких организаций, осуществляющих свою образовательную деятельность;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качество образования на разных уровнях, </w:t>
      </w:r>
      <w:r w:rsidR="00A407B1" w:rsidRPr="009B3F66">
        <w:rPr>
          <w:szCs w:val="28"/>
        </w:rPr>
        <w:t>обеспечить соответствие</w:t>
      </w:r>
      <w:r w:rsidRPr="009B3F66">
        <w:rPr>
          <w:szCs w:val="28"/>
        </w:rPr>
        <w:t xml:space="preserve"> образовательных результатов меняющимся запросам населения, а также перспективным задачам развития общества и экономики;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обеспечить комфортность и безопасность пребывания детей в муниципальных образовательных учреждениях муниципального образования «Город Астрахань»;</w:t>
      </w:r>
    </w:p>
    <w:p w:rsidR="00A2078B" w:rsidRPr="009B753D" w:rsidRDefault="003F57E0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753D">
        <w:rPr>
          <w:szCs w:val="28"/>
        </w:rPr>
        <w:t>-</w:t>
      </w:r>
      <w:r w:rsidR="002139D5" w:rsidRPr="009B753D">
        <w:rPr>
          <w:szCs w:val="28"/>
        </w:rPr>
        <w:t xml:space="preserve"> </w:t>
      </w:r>
      <w:r w:rsidR="0022194C" w:rsidRPr="009B753D">
        <w:rPr>
          <w:szCs w:val="28"/>
        </w:rPr>
        <w:t>удовлетворить потребности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</w:t>
      </w:r>
      <w:r w:rsidR="00A2078B" w:rsidRPr="009B753D">
        <w:rPr>
          <w:szCs w:val="28"/>
        </w:rPr>
        <w:t>.</w:t>
      </w:r>
    </w:p>
    <w:p w:rsidR="00284518" w:rsidRPr="008C318F" w:rsidRDefault="00284518" w:rsidP="00A2078B">
      <w:pPr>
        <w:jc w:val="center"/>
        <w:rPr>
          <w:b/>
          <w:color w:val="FF0000"/>
          <w:sz w:val="20"/>
          <w:szCs w:val="20"/>
        </w:rPr>
      </w:pPr>
    </w:p>
    <w:p w:rsidR="00A2078B" w:rsidRPr="009B3F66" w:rsidRDefault="00A2078B" w:rsidP="00A2078B">
      <w:pPr>
        <w:jc w:val="center"/>
        <w:rPr>
          <w:lang w:eastAsia="ru-RU"/>
        </w:rPr>
      </w:pPr>
      <w:r w:rsidRPr="009B3F66">
        <w:rPr>
          <w:b/>
          <w:szCs w:val="28"/>
        </w:rPr>
        <w:t>3. Цели, задачи, целевые индикаторы и показатели муниципальной программы, перечень подпрограмм</w:t>
      </w:r>
      <w:r w:rsidRPr="009B3F66">
        <w:rPr>
          <w:szCs w:val="28"/>
        </w:rPr>
        <w:t xml:space="preserve"> </w:t>
      </w:r>
      <w:bookmarkStart w:id="1" w:name="sub_1004"/>
    </w:p>
    <w:p w:rsidR="00A2078B" w:rsidRPr="008C318F" w:rsidRDefault="00A2078B" w:rsidP="00A2078B">
      <w:pPr>
        <w:ind w:firstLine="567"/>
        <w:rPr>
          <w:color w:val="FF0000"/>
          <w:lang w:eastAsia="ru-RU"/>
        </w:rPr>
      </w:pPr>
    </w:p>
    <w:p w:rsidR="00A2078B" w:rsidRPr="009B3F66" w:rsidRDefault="00A2078B" w:rsidP="00A2078B">
      <w:pPr>
        <w:widowControl w:val="0"/>
        <w:ind w:firstLine="567"/>
        <w:jc w:val="both"/>
        <w:rPr>
          <w:szCs w:val="28"/>
        </w:rPr>
      </w:pPr>
      <w:r w:rsidRPr="009B3F66">
        <w:rPr>
          <w:szCs w:val="28"/>
        </w:rPr>
        <w:t>Цель Программы 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</w:t>
      </w:r>
    </w:p>
    <w:p w:rsidR="00A2078B" w:rsidRPr="009B3F66" w:rsidRDefault="00A2078B" w:rsidP="00A2078B">
      <w:pPr>
        <w:ind w:firstLine="567"/>
        <w:jc w:val="both"/>
        <w:rPr>
          <w:szCs w:val="28"/>
        </w:rPr>
      </w:pPr>
      <w:r w:rsidRPr="009B3F66">
        <w:rPr>
          <w:szCs w:val="28"/>
        </w:rPr>
        <w:lastRenderedPageBreak/>
        <w:t>Задачи муниципальной программы:</w:t>
      </w:r>
    </w:p>
    <w:p w:rsidR="009B3F66" w:rsidRPr="001F42BE" w:rsidRDefault="009D45C9" w:rsidP="009B3F66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9B3F66" w:rsidRPr="001F42BE">
        <w:rPr>
          <w:szCs w:val="28"/>
        </w:rPr>
        <w:t>- создание условий для обеспечения доступного качественного дошкольного, общего и дополнительного образования;</w:t>
      </w:r>
    </w:p>
    <w:p w:rsidR="009B3F66" w:rsidRPr="001F42BE" w:rsidRDefault="009B3F66" w:rsidP="009B3F66">
      <w:pPr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ab/>
      </w:r>
      <w:r w:rsidRPr="001F42BE">
        <w:rPr>
          <w:rFonts w:eastAsia="Times New Roman"/>
          <w:szCs w:val="28"/>
        </w:rPr>
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</w:r>
    </w:p>
    <w:p w:rsidR="009B3F66" w:rsidRPr="001F42BE" w:rsidRDefault="009B3F66" w:rsidP="009B3F66">
      <w:pPr>
        <w:pStyle w:val="a4"/>
        <w:shd w:val="clear" w:color="auto" w:fill="FFFFFF"/>
        <w:spacing w:before="30" w:beforeAutospacing="0" w:after="30" w:afterAutospacing="0"/>
        <w:jc w:val="both"/>
        <w:rPr>
          <w:sz w:val="28"/>
          <w:szCs w:val="28"/>
          <w:lang w:eastAsia="en-US"/>
        </w:rPr>
      </w:pPr>
      <w:r>
        <w:rPr>
          <w:szCs w:val="28"/>
        </w:rPr>
        <w:tab/>
      </w:r>
      <w:r w:rsidRPr="001F42BE">
        <w:rPr>
          <w:szCs w:val="28"/>
        </w:rPr>
        <w:t xml:space="preserve">- </w:t>
      </w:r>
      <w:r w:rsidRPr="001F42BE">
        <w:rPr>
          <w:sz w:val="28"/>
          <w:szCs w:val="28"/>
          <w:lang w:eastAsia="en-US"/>
        </w:rPr>
        <w:t>профилактика правонарушений среди обучающихся в муниципальном образовании «Город Астрахань»;</w:t>
      </w:r>
    </w:p>
    <w:p w:rsidR="009B3F66" w:rsidRPr="001F42BE" w:rsidRDefault="009B3F66" w:rsidP="009B3F66">
      <w:pPr>
        <w:jc w:val="both"/>
        <w:rPr>
          <w:szCs w:val="28"/>
        </w:rPr>
      </w:pPr>
      <w:r>
        <w:rPr>
          <w:rFonts w:eastAsia="Times New Roman"/>
          <w:szCs w:val="28"/>
          <w:lang w:eastAsia="ru-RU"/>
        </w:rPr>
        <w:tab/>
      </w:r>
      <w:r w:rsidRPr="001F42BE">
        <w:rPr>
          <w:rFonts w:eastAsia="Times New Roman"/>
          <w:szCs w:val="28"/>
          <w:lang w:eastAsia="ru-RU"/>
        </w:rPr>
        <w:t xml:space="preserve">- </w:t>
      </w:r>
      <w:r w:rsidRPr="001F42BE">
        <w:rPr>
          <w:szCs w:val="28"/>
        </w:rPr>
        <w:t>удовлетворение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Астрахань»</w:t>
      </w:r>
      <w:r w:rsidR="00725E1E">
        <w:rPr>
          <w:szCs w:val="28"/>
        </w:rPr>
        <w:t>.</w:t>
      </w:r>
    </w:p>
    <w:p w:rsidR="00A2078B" w:rsidRPr="009B3F66" w:rsidRDefault="009B3F66" w:rsidP="009B3F66">
      <w:pPr>
        <w:jc w:val="both"/>
        <w:rPr>
          <w:szCs w:val="28"/>
        </w:rPr>
      </w:pPr>
      <w:r>
        <w:rPr>
          <w:szCs w:val="28"/>
        </w:rPr>
        <w:tab/>
      </w:r>
      <w:r w:rsidR="0022194C" w:rsidRPr="009B3F66">
        <w:rPr>
          <w:szCs w:val="28"/>
        </w:rPr>
        <w:t>Целевыми индикаторами</w:t>
      </w:r>
      <w:r w:rsidR="00A2078B" w:rsidRPr="009B3F66">
        <w:rPr>
          <w:szCs w:val="28"/>
        </w:rPr>
        <w:t xml:space="preserve"> Программы являются:</w:t>
      </w:r>
    </w:p>
    <w:p w:rsidR="00F66EFA" w:rsidRPr="001F42BE" w:rsidRDefault="009D45C9" w:rsidP="00F66EFA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F66EFA" w:rsidRPr="001F42BE">
        <w:rPr>
          <w:szCs w:val="28"/>
        </w:rPr>
        <w:t>- доля обучающихся, которым созданы условия для обучения в соответствии с основными современными требованиями, в общей численности обучающихся;</w:t>
      </w:r>
    </w:p>
    <w:p w:rsidR="00F66EFA" w:rsidRPr="001F42BE" w:rsidRDefault="00F66EFA" w:rsidP="00F66EFA">
      <w:pPr>
        <w:ind w:right="-109"/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F66EFA" w:rsidRPr="001F42BE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F66EFA" w:rsidRPr="00EB1445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</w:r>
    </w:p>
    <w:p w:rsidR="00F66EFA" w:rsidRPr="00F45A38" w:rsidRDefault="00F66EFA" w:rsidP="00F66EF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Cs w:val="28"/>
        </w:rPr>
        <w:tab/>
      </w:r>
      <w:r w:rsidRPr="00F45A38">
        <w:rPr>
          <w:szCs w:val="28"/>
        </w:rPr>
        <w:t xml:space="preserve">- </w:t>
      </w:r>
      <w:r w:rsidRPr="00F45A3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организаций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организаций;</w:t>
      </w:r>
    </w:p>
    <w:p w:rsidR="00F66EFA" w:rsidRPr="00EB1445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обучающихся;</w:t>
      </w:r>
    </w:p>
    <w:p w:rsidR="00F66EFA" w:rsidRDefault="00F66EFA" w:rsidP="00F66EFA">
      <w:pPr>
        <w:jc w:val="both"/>
        <w:rPr>
          <w:color w:val="FF0000"/>
          <w:szCs w:val="28"/>
        </w:rPr>
      </w:pPr>
      <w:r>
        <w:rPr>
          <w:szCs w:val="28"/>
        </w:rPr>
        <w:tab/>
      </w:r>
      <w:r w:rsidRPr="00363F9D">
        <w:rPr>
          <w:szCs w:val="28"/>
        </w:rPr>
        <w:t>- количество детей и подростков, охваченных организованными формами отдыха и досуга</w:t>
      </w:r>
      <w:r w:rsidR="00725E1E">
        <w:rPr>
          <w:szCs w:val="28"/>
        </w:rPr>
        <w:t>.</w:t>
      </w:r>
      <w:r>
        <w:rPr>
          <w:szCs w:val="28"/>
        </w:rPr>
        <w:tab/>
      </w:r>
      <w:r w:rsidR="00C7516B" w:rsidRPr="008C318F">
        <w:rPr>
          <w:color w:val="FF0000"/>
          <w:szCs w:val="28"/>
        </w:rPr>
        <w:tab/>
      </w:r>
    </w:p>
    <w:p w:rsidR="00A2078B" w:rsidRPr="00F66EFA" w:rsidRDefault="00F66EFA" w:rsidP="00F66EFA">
      <w:pPr>
        <w:jc w:val="both"/>
        <w:rPr>
          <w:szCs w:val="28"/>
        </w:rPr>
      </w:pPr>
      <w:r>
        <w:rPr>
          <w:color w:val="FF0000"/>
          <w:szCs w:val="28"/>
        </w:rPr>
        <w:tab/>
      </w:r>
      <w:r w:rsidR="00A2078B" w:rsidRPr="00F66EFA">
        <w:rPr>
          <w:szCs w:val="28"/>
        </w:rPr>
        <w:t>Муниципальная Программа состоит из:</w:t>
      </w:r>
    </w:p>
    <w:p w:rsidR="00A2078B" w:rsidRPr="00F66EFA" w:rsidRDefault="00A2078B" w:rsidP="00A2078B">
      <w:pPr>
        <w:tabs>
          <w:tab w:val="left" w:pos="993"/>
        </w:tabs>
        <w:ind w:firstLine="709"/>
        <w:jc w:val="both"/>
        <w:rPr>
          <w:szCs w:val="28"/>
        </w:rPr>
      </w:pPr>
      <w:r w:rsidRPr="00F66EFA">
        <w:rPr>
          <w:szCs w:val="28"/>
        </w:rPr>
        <w:t>- одного основного мероприятия: «Обеспечение эффективности управления в муниципальной системе образования»;</w:t>
      </w:r>
    </w:p>
    <w:p w:rsidR="006A6BD2" w:rsidRPr="00F66EFA" w:rsidRDefault="00A2078B" w:rsidP="005E3934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- </w:t>
      </w:r>
      <w:r w:rsidR="00725E1E">
        <w:rPr>
          <w:szCs w:val="28"/>
        </w:rPr>
        <w:t>четырех</w:t>
      </w:r>
      <w:r w:rsidRPr="00F66EFA">
        <w:rPr>
          <w:szCs w:val="28"/>
        </w:rPr>
        <w:t xml:space="preserve"> подпрограмм: «Повышение доступности и качества дошкольного, общего, дополнительного образования», «Приведение зданий и прилегающих территорий учреждений образования и спорта администрации </w:t>
      </w:r>
      <w:r w:rsidRPr="00F66EFA">
        <w:rPr>
          <w:szCs w:val="28"/>
        </w:rPr>
        <w:lastRenderedPageBreak/>
        <w:t>муниципального образования «Город Астрахань</w:t>
      </w:r>
      <w:r w:rsidR="00725E1E" w:rsidRPr="00F66EFA">
        <w:rPr>
          <w:szCs w:val="28"/>
        </w:rPr>
        <w:t>», «</w:t>
      </w:r>
      <w:r w:rsidRPr="00F66EFA">
        <w:rPr>
          <w:szCs w:val="28"/>
        </w:rPr>
        <w:t>Психофизическая безопасность детей и подростков»; «Организация отдыха и досуга детей</w:t>
      </w:r>
      <w:r w:rsidR="00725E1E">
        <w:rPr>
          <w:szCs w:val="28"/>
        </w:rPr>
        <w:t xml:space="preserve"> и подростков города Астрахани»</w:t>
      </w:r>
      <w:r w:rsidR="006A6BD2" w:rsidRPr="00F66EFA">
        <w:rPr>
          <w:szCs w:val="28"/>
        </w:rPr>
        <w:t>.</w:t>
      </w:r>
    </w:p>
    <w:p w:rsidR="00A2078B" w:rsidRPr="008C318F" w:rsidRDefault="00A2078B" w:rsidP="00A2078B">
      <w:pPr>
        <w:widowControl w:val="0"/>
        <w:ind w:firstLine="720"/>
        <w:jc w:val="both"/>
        <w:rPr>
          <w:color w:val="FF0000"/>
          <w:sz w:val="16"/>
          <w:szCs w:val="16"/>
        </w:rPr>
      </w:pPr>
    </w:p>
    <w:p w:rsidR="00A2078B" w:rsidRPr="00F66EFA" w:rsidRDefault="00A2078B" w:rsidP="00A2078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F66EFA">
        <w:rPr>
          <w:rFonts w:ascii="Times New Roman" w:hAnsi="Times New Roman" w:cs="Times New Roman"/>
          <w:color w:val="auto"/>
          <w:sz w:val="28"/>
          <w:szCs w:val="28"/>
        </w:rPr>
        <w:t>4. Сроки (этапы) реализации муниципальной программы</w:t>
      </w:r>
    </w:p>
    <w:p w:rsidR="00284518" w:rsidRPr="008C318F" w:rsidRDefault="00284518" w:rsidP="00A2078B">
      <w:pPr>
        <w:rPr>
          <w:color w:val="FF0000"/>
          <w:lang w:eastAsia="ru-RU"/>
        </w:rPr>
      </w:pPr>
    </w:p>
    <w:p w:rsidR="00A2078B" w:rsidRPr="00F66EFA" w:rsidRDefault="00A2078B" w:rsidP="009D45C9">
      <w:pPr>
        <w:ind w:firstLine="708"/>
        <w:jc w:val="both"/>
        <w:rPr>
          <w:szCs w:val="28"/>
        </w:rPr>
      </w:pPr>
      <w:r w:rsidRPr="00F66EFA">
        <w:rPr>
          <w:szCs w:val="28"/>
        </w:rPr>
        <w:t xml:space="preserve">Сроки реализации муниципальной </w:t>
      </w:r>
      <w:r w:rsidR="005E3934" w:rsidRPr="00F66EFA">
        <w:rPr>
          <w:szCs w:val="28"/>
        </w:rPr>
        <w:t xml:space="preserve">программы </w:t>
      </w:r>
      <w:r w:rsidR="005E3934" w:rsidRPr="00DF409C">
        <w:rPr>
          <w:szCs w:val="28"/>
        </w:rPr>
        <w:t>- 20</w:t>
      </w:r>
      <w:r w:rsidR="001B29F3" w:rsidRPr="00DF409C">
        <w:rPr>
          <w:szCs w:val="28"/>
        </w:rPr>
        <w:t>21</w:t>
      </w:r>
      <w:r w:rsidR="0022194C" w:rsidRPr="00DF409C">
        <w:rPr>
          <w:szCs w:val="28"/>
        </w:rPr>
        <w:t>-20</w:t>
      </w:r>
      <w:r w:rsidR="00DA7A37" w:rsidRPr="00DF409C">
        <w:rPr>
          <w:szCs w:val="28"/>
        </w:rPr>
        <w:t>2</w:t>
      </w:r>
      <w:r w:rsidR="001B29F3" w:rsidRPr="00DF409C">
        <w:rPr>
          <w:szCs w:val="28"/>
        </w:rPr>
        <w:t>3</w:t>
      </w:r>
      <w:r w:rsidRPr="00F66EFA">
        <w:rPr>
          <w:szCs w:val="28"/>
        </w:rPr>
        <w:t xml:space="preserve"> годы, этапы реализации не предусматриваются.</w:t>
      </w:r>
    </w:p>
    <w:bookmarkEnd w:id="1"/>
    <w:p w:rsidR="003C53F2" w:rsidRPr="008C318F" w:rsidRDefault="003C53F2" w:rsidP="00A2078B">
      <w:pPr>
        <w:pStyle w:val="ConsPlusNormal"/>
        <w:widowControl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A2078B" w:rsidRPr="00F66EFA" w:rsidRDefault="00A2078B" w:rsidP="00A2078B">
      <w:pPr>
        <w:ind w:firstLine="709"/>
        <w:jc w:val="center"/>
        <w:rPr>
          <w:b/>
          <w:szCs w:val="28"/>
        </w:rPr>
      </w:pPr>
      <w:r w:rsidRPr="00F66EFA">
        <w:rPr>
          <w:b/>
          <w:szCs w:val="28"/>
        </w:rPr>
        <w:t>5. Перечень программных мероприятий, входящих в муниципальную программу</w:t>
      </w:r>
    </w:p>
    <w:p w:rsidR="00A2078B" w:rsidRPr="00F66EFA" w:rsidRDefault="00A2078B" w:rsidP="00A2078B">
      <w:pPr>
        <w:jc w:val="both"/>
        <w:rPr>
          <w:szCs w:val="28"/>
        </w:rPr>
      </w:pP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>На реализацию цели и задач Программы направлены мероприятия</w:t>
      </w:r>
      <w:r w:rsidRPr="00F66EFA">
        <w:rPr>
          <w:bCs/>
          <w:szCs w:val="28"/>
        </w:rPr>
        <w:t xml:space="preserve"> </w:t>
      </w:r>
      <w:r w:rsidRPr="00F66EFA">
        <w:rPr>
          <w:rFonts w:eastAsia="Times New Roman"/>
          <w:bCs/>
          <w:szCs w:val="28"/>
          <w:lang w:eastAsia="ru-RU"/>
        </w:rPr>
        <w:t>по обеспечению</w:t>
      </w:r>
      <w:r w:rsidRPr="00F66EFA">
        <w:rPr>
          <w:rFonts w:eastAsia="Times New Roman"/>
          <w:b/>
          <w:bCs/>
          <w:szCs w:val="28"/>
          <w:lang w:eastAsia="ru-RU"/>
        </w:rPr>
        <w:t xml:space="preserve"> </w:t>
      </w:r>
      <w:r w:rsidRPr="00F66EFA">
        <w:rPr>
          <w:rFonts w:eastAsia="Times New Roman"/>
          <w:szCs w:val="28"/>
          <w:lang w:eastAsia="ru-RU"/>
        </w:rPr>
        <w:t>эффективности управления в муниципальной системе образования</w:t>
      </w:r>
      <w:r w:rsidRPr="00F66EFA">
        <w:rPr>
          <w:szCs w:val="28"/>
        </w:rPr>
        <w:t>, отражающие актуальные и перспективные направления образовательной политики.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Основное мероприятие Программы направлено на увеличение численности работников </w:t>
      </w:r>
      <w:r w:rsidR="0022194C" w:rsidRPr="00F66EFA">
        <w:rPr>
          <w:szCs w:val="28"/>
        </w:rPr>
        <w:t>муниципальных образовательных организаций,</w:t>
      </w:r>
      <w:r w:rsidRPr="00F66EFA">
        <w:rPr>
          <w:szCs w:val="28"/>
        </w:rPr>
        <w:t xml:space="preserve"> имеющих высшее образование и снижение неэффективных расходов.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В рамках решения задач Подпрограммы 1 «Повышение доступности и качества дошкольного, общего, дополнительного образования» планируются осуществить мероприятия, направленные на обеспечение деятельности подведомственных образовательных организаций. </w:t>
      </w:r>
    </w:p>
    <w:p w:rsidR="00A2078B" w:rsidRPr="00175E55" w:rsidRDefault="00A2078B" w:rsidP="00A2078B">
      <w:pPr>
        <w:pStyle w:val="a6"/>
        <w:tabs>
          <w:tab w:val="left" w:pos="289"/>
        </w:tabs>
        <w:ind w:left="5" w:firstLine="709"/>
        <w:jc w:val="both"/>
        <w:rPr>
          <w:rFonts w:eastAsia="Times New Roman"/>
          <w:szCs w:val="28"/>
        </w:rPr>
      </w:pPr>
      <w:r w:rsidRPr="00175E55">
        <w:rPr>
          <w:szCs w:val="28"/>
        </w:rPr>
        <w:t>Мероприятия Подпрограммы 2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н</w:t>
      </w:r>
      <w:r w:rsidRPr="00175E55">
        <w:rPr>
          <w:rFonts w:eastAsia="Times New Roman"/>
          <w:szCs w:val="28"/>
        </w:rPr>
        <w:t xml:space="preserve">аправлены на создание экономических и организационных условий, обеспечивающих </w:t>
      </w:r>
      <w:r w:rsidRPr="00175E55">
        <w:rPr>
          <w:szCs w:val="28"/>
        </w:rPr>
        <w:t xml:space="preserve">улучшение состояния </w:t>
      </w:r>
      <w:r w:rsidRPr="00175E55">
        <w:rPr>
          <w:rFonts w:eastAsia="Times New Roman"/>
          <w:szCs w:val="28"/>
        </w:rPr>
        <w:t>зданий и помещений  муниципальных образовательных организаций города Астрахани, доступности качественного дошкольного образования путем создания дополнительных мест в муниципальных дошкольных образовательных организациях.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Подпрограммы </w:t>
      </w:r>
      <w:r w:rsidR="00DF409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 «Психофизическая безопасность детей и подростков» предполагается</w:t>
      </w: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осуществить следующий комплекс мероприятий: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профилактические меры (лекции, беседы, классные часы, акции, спортивные мероприятия, конкурсы, родительские собрания и т.д.), направленные на снижение доли правонарушений несовершеннолетними обучающимися и в отношении них, а также на пропаганду здорового образа жизни, формирование толерантного сознания и поведения, противодействия экстремизму среди обучающихся образовательных организаций города Астрахани; 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lastRenderedPageBreak/>
        <w:t xml:space="preserve">Система программных мероприятий, реализуемых в рамках задач, поставленных в </w:t>
      </w:r>
      <w:r w:rsidR="0022194C" w:rsidRPr="008E6149">
        <w:rPr>
          <w:szCs w:val="28"/>
        </w:rPr>
        <w:t xml:space="preserve">Подпрограмме </w:t>
      </w:r>
      <w:r w:rsidR="00DF409C">
        <w:rPr>
          <w:szCs w:val="28"/>
        </w:rPr>
        <w:t>5</w:t>
      </w:r>
      <w:r w:rsidRPr="008E6149">
        <w:rPr>
          <w:szCs w:val="28"/>
        </w:rPr>
        <w:t xml:space="preserve"> </w:t>
      </w:r>
      <w:r w:rsidRPr="00C737F7">
        <w:rPr>
          <w:szCs w:val="28"/>
        </w:rPr>
        <w:t>«Организация отдыха и досуга детей и подростков города Астрахани»,</w:t>
      </w:r>
      <w:r w:rsidRPr="008E6149">
        <w:rPr>
          <w:szCs w:val="28"/>
        </w:rPr>
        <w:t xml:space="preserve"> соответствует основным направлениям политики администрации муниципального образования «Город Астрахань» в сфере организации отдыха детей и включает в себя: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финансовое обеспечение организации отдыха детей и подростков;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организационное обеспечение программных мероприятий.</w:t>
      </w:r>
    </w:p>
    <w:p w:rsidR="00A2078B" w:rsidRPr="00EA07DD" w:rsidRDefault="00A2078B" w:rsidP="00A2078B">
      <w:pPr>
        <w:ind w:firstLine="709"/>
        <w:jc w:val="both"/>
        <w:rPr>
          <w:szCs w:val="28"/>
        </w:rPr>
      </w:pPr>
      <w:r w:rsidRPr="00EA07DD">
        <w:rPr>
          <w:szCs w:val="28"/>
        </w:rPr>
        <w:t xml:space="preserve">Полный перечень программных мероприятий, </w:t>
      </w:r>
      <w:r w:rsidR="003B66F9" w:rsidRPr="00EA07DD">
        <w:rPr>
          <w:szCs w:val="28"/>
        </w:rPr>
        <w:t>показателей (индикаторов</w:t>
      </w:r>
      <w:r w:rsidRPr="00EA07DD">
        <w:rPr>
          <w:szCs w:val="28"/>
        </w:rPr>
        <w:t>) и результатов представлен в приложении 1 к Программе.</w:t>
      </w:r>
    </w:p>
    <w:p w:rsidR="00725E1E" w:rsidRDefault="00725E1E" w:rsidP="00AB262E">
      <w:pPr>
        <w:ind w:firstLine="567"/>
        <w:jc w:val="center"/>
        <w:rPr>
          <w:b/>
          <w:szCs w:val="28"/>
        </w:rPr>
      </w:pPr>
    </w:p>
    <w:p w:rsidR="00AB262E" w:rsidRPr="00F66EFA" w:rsidRDefault="00AB262E" w:rsidP="00AB262E">
      <w:pPr>
        <w:ind w:firstLine="567"/>
        <w:jc w:val="center"/>
        <w:rPr>
          <w:b/>
          <w:szCs w:val="28"/>
        </w:rPr>
      </w:pPr>
      <w:r w:rsidRPr="00F66EFA">
        <w:rPr>
          <w:b/>
          <w:szCs w:val="28"/>
        </w:rPr>
        <w:t>6. Ресурсное обес</w:t>
      </w:r>
      <w:r w:rsidR="00A80DCC" w:rsidRPr="00F66EFA">
        <w:rPr>
          <w:b/>
          <w:szCs w:val="28"/>
        </w:rPr>
        <w:t>печение муниципальной программы</w:t>
      </w:r>
    </w:p>
    <w:p w:rsidR="0075793D" w:rsidRPr="00F66EFA" w:rsidRDefault="0075793D" w:rsidP="0075793D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:rsidR="00333F67" w:rsidRPr="00A014A3" w:rsidRDefault="0075793D" w:rsidP="00B955B4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014A3">
        <w:rPr>
          <w:szCs w:val="28"/>
        </w:rPr>
        <w:t xml:space="preserve">Реализацию мероприятий </w:t>
      </w:r>
      <w:r w:rsidR="00A80DCC" w:rsidRPr="00A014A3">
        <w:rPr>
          <w:szCs w:val="28"/>
        </w:rPr>
        <w:t>муниципальной</w:t>
      </w:r>
      <w:r w:rsidRPr="00A014A3">
        <w:rPr>
          <w:szCs w:val="28"/>
        </w:rPr>
        <w:t xml:space="preserve"> программы планируется осуществлять за счет средств бюджета муниципального образования «Город Астрахань», а также межбюджетных трансфертов из бюджета Астраханской области бюджетам муниципальных образований.</w:t>
      </w:r>
    </w:p>
    <w:p w:rsidR="00443C70" w:rsidRPr="00A014A3" w:rsidRDefault="00443C70" w:rsidP="00443C70">
      <w:pPr>
        <w:ind w:firstLine="709"/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Объем финансирования муниципальной программы составляет 7 177 787 334,00 руб., в том числе по годам: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2021 год – 3 588 893 667,00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2022 год – 3 588 893 667,00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2023 год – 0,00 руб.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из них за счет средств: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- бюджета Астраханской области: 4 567 421 624,00 руб., в том числе по годам: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2021 год – 2 283 710 812,00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2022 год – 2 283 710 812,00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2023 год – 0,00 руб.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- бюджета муниципального образования «Город Астрахань»: 2 610 365 710,00 руб., в том числе по годам: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2021 год – 1 305 182 855,00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2022 год – 1 305 182 855,00 руб.;</w:t>
      </w:r>
    </w:p>
    <w:p w:rsidR="00443C70" w:rsidRPr="00A014A3" w:rsidRDefault="00443C70" w:rsidP="00443C70">
      <w:pPr>
        <w:jc w:val="both"/>
        <w:rPr>
          <w:color w:val="000000" w:themeColor="text1"/>
          <w:szCs w:val="28"/>
        </w:rPr>
      </w:pPr>
      <w:r w:rsidRPr="00A014A3">
        <w:rPr>
          <w:color w:val="000000" w:themeColor="text1"/>
          <w:szCs w:val="28"/>
        </w:rPr>
        <w:t>2023 год – 0,00 руб.</w:t>
      </w:r>
    </w:p>
    <w:p w:rsidR="0050214F" w:rsidRPr="004929FC" w:rsidRDefault="006E3532" w:rsidP="004D7E84">
      <w:pPr>
        <w:ind w:firstLine="708"/>
        <w:jc w:val="both"/>
        <w:rPr>
          <w:szCs w:val="28"/>
        </w:rPr>
      </w:pPr>
      <w:r w:rsidRPr="004929FC">
        <w:rPr>
          <w:szCs w:val="28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6E3532" w:rsidRPr="004929FC" w:rsidRDefault="006E3532" w:rsidP="006E3532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929FC">
        <w:rPr>
          <w:szCs w:val="28"/>
        </w:rPr>
        <w:t xml:space="preserve">Финансовое обеспечение Программы с распределением расходов по годам, источникам финансирования приведено в </w:t>
      </w:r>
      <w:r w:rsidR="00334FF0" w:rsidRPr="004929FC">
        <w:rPr>
          <w:szCs w:val="28"/>
        </w:rPr>
        <w:t>п</w:t>
      </w:r>
      <w:r w:rsidRPr="004929FC">
        <w:rPr>
          <w:szCs w:val="28"/>
        </w:rPr>
        <w:t>риложении 2.</w:t>
      </w:r>
    </w:p>
    <w:p w:rsidR="006E3532" w:rsidRPr="008C318F" w:rsidRDefault="006E3532" w:rsidP="006E3532">
      <w:pPr>
        <w:autoSpaceDE w:val="0"/>
        <w:autoSpaceDN w:val="0"/>
        <w:adjustRightInd w:val="0"/>
        <w:ind w:firstLine="709"/>
        <w:jc w:val="both"/>
        <w:rPr>
          <w:b/>
          <w:color w:val="FF0000"/>
          <w:szCs w:val="28"/>
        </w:rPr>
      </w:pPr>
    </w:p>
    <w:p w:rsidR="007419A3" w:rsidRPr="004929FC" w:rsidRDefault="007419A3" w:rsidP="007419A3">
      <w:pPr>
        <w:ind w:firstLine="709"/>
        <w:jc w:val="center"/>
        <w:rPr>
          <w:b/>
          <w:szCs w:val="28"/>
        </w:rPr>
      </w:pPr>
      <w:r w:rsidRPr="004929FC">
        <w:rPr>
          <w:b/>
          <w:szCs w:val="28"/>
        </w:rPr>
        <w:t>7. Механизм реализации муниципальной программы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</w:p>
    <w:p w:rsidR="007419A3" w:rsidRPr="004929FC" w:rsidRDefault="009C086B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Управление</w:t>
      </w:r>
      <w:r w:rsidR="007419A3" w:rsidRPr="004929FC">
        <w:rPr>
          <w:szCs w:val="28"/>
        </w:rPr>
        <w:t xml:space="preserve"> образовани</w:t>
      </w:r>
      <w:r w:rsidRPr="004929FC">
        <w:rPr>
          <w:szCs w:val="28"/>
        </w:rPr>
        <w:t>я</w:t>
      </w:r>
      <w:r w:rsidR="007419A3" w:rsidRPr="004929FC">
        <w:rPr>
          <w:szCs w:val="28"/>
        </w:rPr>
        <w:t xml:space="preserve"> администрации муниципального образования «Город Астрахань» определяет механизм реализации муниципальной программы, который направлен на эффективное планирование хода исполнения ее мероприятий, координацию действий ответственного исполнителя, обеспечение контроля исполнения программных мероприятий, </w:t>
      </w:r>
      <w:r w:rsidR="007419A3" w:rsidRPr="004929FC">
        <w:rPr>
          <w:szCs w:val="28"/>
        </w:rPr>
        <w:lastRenderedPageBreak/>
        <w:t>выработку решения при возникновении отклонений показателей при исполнении мероприятий от запланированных значений, и включает: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разработку проектов нормативно-правовых актов муниципального образования «Город Астрахань», внесение изменений в действующие нормативно-правовые акты муниципального образования «Город Астрахань», необходимые для выполнения муниципальной программы;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достижение запланированных результатов;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7419A3" w:rsidRPr="004929FC" w:rsidRDefault="007419A3" w:rsidP="007419A3">
      <w:pPr>
        <w:ind w:firstLine="567"/>
        <w:jc w:val="center"/>
        <w:rPr>
          <w:b/>
          <w:szCs w:val="28"/>
        </w:rPr>
      </w:pPr>
    </w:p>
    <w:p w:rsidR="007419A3" w:rsidRPr="004929FC" w:rsidRDefault="007419A3" w:rsidP="007419A3">
      <w:pPr>
        <w:ind w:firstLine="567"/>
        <w:jc w:val="center"/>
        <w:rPr>
          <w:szCs w:val="28"/>
        </w:rPr>
      </w:pPr>
      <w:r w:rsidRPr="004929FC">
        <w:rPr>
          <w:b/>
          <w:szCs w:val="28"/>
        </w:rPr>
        <w:t>8. 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</w:p>
    <w:p w:rsidR="009C4F4D" w:rsidRPr="004929FC" w:rsidRDefault="009C4F4D" w:rsidP="007419A3">
      <w:pPr>
        <w:ind w:firstLine="708"/>
        <w:jc w:val="both"/>
        <w:rPr>
          <w:szCs w:val="28"/>
        </w:rPr>
      </w:pP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Ответственным исполнителем Программы </w:t>
      </w:r>
      <w:r w:rsidR="000E2522" w:rsidRPr="004929FC">
        <w:rPr>
          <w:szCs w:val="28"/>
        </w:rPr>
        <w:t>и Подпрограмм 1, 2, 4</w:t>
      </w:r>
      <w:r w:rsidR="007E79A2" w:rsidRPr="004929FC">
        <w:rPr>
          <w:szCs w:val="28"/>
        </w:rPr>
        <w:t>,</w:t>
      </w:r>
      <w:r w:rsidR="009C086B" w:rsidRPr="004929FC">
        <w:rPr>
          <w:szCs w:val="28"/>
        </w:rPr>
        <w:t xml:space="preserve"> </w:t>
      </w:r>
      <w:r w:rsidR="00725E1E" w:rsidRPr="004929FC">
        <w:rPr>
          <w:szCs w:val="28"/>
        </w:rPr>
        <w:t xml:space="preserve">5 </w:t>
      </w:r>
      <w:r w:rsidR="00725E1E">
        <w:rPr>
          <w:szCs w:val="28"/>
        </w:rPr>
        <w:t>является</w:t>
      </w:r>
      <w:r w:rsidR="009C086B" w:rsidRPr="004929FC">
        <w:rPr>
          <w:szCs w:val="28"/>
        </w:rPr>
        <w:t xml:space="preserve"> управление </w:t>
      </w:r>
      <w:r w:rsidRPr="004929FC">
        <w:rPr>
          <w:szCs w:val="28"/>
        </w:rPr>
        <w:t>образовани</w:t>
      </w:r>
      <w:r w:rsidR="009C086B" w:rsidRPr="004929FC">
        <w:rPr>
          <w:szCs w:val="28"/>
        </w:rPr>
        <w:t>я</w:t>
      </w:r>
      <w:r w:rsidRPr="004929FC">
        <w:rPr>
          <w:szCs w:val="28"/>
        </w:rPr>
        <w:t xml:space="preserve"> администрации муниципального образования «Город Астрахань». 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Ответственный исполнитель осуществляет контроль</w:t>
      </w:r>
      <w:r w:rsidR="00D21DDB" w:rsidRPr="004929FC">
        <w:rPr>
          <w:szCs w:val="28"/>
        </w:rPr>
        <w:t xml:space="preserve"> за</w:t>
      </w:r>
      <w:r w:rsidRPr="004929FC">
        <w:rPr>
          <w:szCs w:val="28"/>
        </w:rPr>
        <w:t xml:space="preserve"> реализаци</w:t>
      </w:r>
      <w:r w:rsidR="00D21DDB" w:rsidRPr="004929FC">
        <w:rPr>
          <w:szCs w:val="28"/>
        </w:rPr>
        <w:t>ей</w:t>
      </w:r>
      <w:r w:rsidRPr="004929FC">
        <w:rPr>
          <w:szCs w:val="28"/>
        </w:rPr>
        <w:t xml:space="preserve"> программы, а именно: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D21DDB" w:rsidRPr="004929FC">
        <w:rPr>
          <w:szCs w:val="28"/>
        </w:rPr>
        <w:t>ведет</w:t>
      </w:r>
      <w:r w:rsidRPr="004929FC">
        <w:rPr>
          <w:szCs w:val="28"/>
        </w:rPr>
        <w:t xml:space="preserve">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3A2DE2" w:rsidRPr="004929FC">
        <w:rPr>
          <w:szCs w:val="28"/>
        </w:rPr>
        <w:t>проводит</w:t>
      </w:r>
      <w:r w:rsidRPr="004929FC">
        <w:rPr>
          <w:szCs w:val="28"/>
        </w:rPr>
        <w:t xml:space="preserve"> оценку достигнутых целей и эффективности реализации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готовит и направляет в финансово-казначейское управление администрации муниципального образования «Город Астрахань» </w:t>
      </w:r>
      <w:r w:rsidR="00F76C9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отчеты о ходе реализации </w:t>
      </w:r>
      <w:r w:rsidR="00AC5127" w:rsidRPr="004929FC">
        <w:rPr>
          <w:szCs w:val="28"/>
        </w:rPr>
        <w:t>муниципальной программы</w:t>
      </w:r>
      <w:r w:rsidRPr="004929FC">
        <w:rPr>
          <w:szCs w:val="28"/>
        </w:rPr>
        <w:t xml:space="preserve"> по итогам:</w:t>
      </w:r>
    </w:p>
    <w:p w:rsidR="007419A3" w:rsidRPr="004929FC" w:rsidRDefault="00BB31C3" w:rsidP="007419A3">
      <w:pPr>
        <w:pStyle w:val="a6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 xml:space="preserve">1 квартала, 1 </w:t>
      </w:r>
      <w:r w:rsidR="007419A3" w:rsidRPr="004929FC">
        <w:rPr>
          <w:szCs w:val="28"/>
        </w:rPr>
        <w:t>полугодия</w:t>
      </w:r>
      <w:r w:rsidRPr="004929FC">
        <w:rPr>
          <w:szCs w:val="28"/>
        </w:rPr>
        <w:t>, 9 месяцев</w:t>
      </w:r>
      <w:r w:rsidR="007419A3" w:rsidRPr="004929FC">
        <w:rPr>
          <w:szCs w:val="28"/>
        </w:rPr>
        <w:t xml:space="preserve"> – до </w:t>
      </w:r>
      <w:r w:rsidR="00164038" w:rsidRPr="004929FC">
        <w:rPr>
          <w:szCs w:val="28"/>
        </w:rPr>
        <w:t>20</w:t>
      </w:r>
      <w:r w:rsidR="007419A3" w:rsidRPr="004929FC">
        <w:rPr>
          <w:szCs w:val="28"/>
        </w:rPr>
        <w:t xml:space="preserve"> числа месяца, следующего за отчетным периодом;</w:t>
      </w:r>
    </w:p>
    <w:p w:rsidR="007419A3" w:rsidRPr="004929FC" w:rsidRDefault="00BB31C3" w:rsidP="007419A3">
      <w:pPr>
        <w:pStyle w:val="a6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</w:t>
      </w:r>
      <w:r w:rsidR="007419A3" w:rsidRPr="004929FC">
        <w:rPr>
          <w:szCs w:val="28"/>
        </w:rPr>
        <w:t>ода</w:t>
      </w:r>
      <w:r w:rsidRPr="004929FC">
        <w:rPr>
          <w:szCs w:val="28"/>
        </w:rPr>
        <w:t xml:space="preserve"> и по итогам реализации муниципальной программы за вес</w:t>
      </w:r>
      <w:r w:rsidR="005A50A9" w:rsidRPr="004929FC">
        <w:rPr>
          <w:szCs w:val="28"/>
        </w:rPr>
        <w:t>ь период ее действия (итоговый)</w:t>
      </w:r>
      <w:r w:rsidR="007419A3" w:rsidRPr="004929FC">
        <w:rPr>
          <w:szCs w:val="28"/>
        </w:rPr>
        <w:t xml:space="preserve"> – до </w:t>
      </w:r>
      <w:r w:rsidR="00164038" w:rsidRPr="004929FC">
        <w:rPr>
          <w:szCs w:val="28"/>
        </w:rPr>
        <w:t>1</w:t>
      </w:r>
      <w:r w:rsidR="007419A3" w:rsidRPr="004929FC">
        <w:rPr>
          <w:szCs w:val="28"/>
        </w:rPr>
        <w:t xml:space="preserve"> </w:t>
      </w:r>
      <w:r w:rsidR="00164038" w:rsidRPr="004929FC">
        <w:rPr>
          <w:szCs w:val="28"/>
        </w:rPr>
        <w:t>марта</w:t>
      </w:r>
      <w:r w:rsidR="007419A3" w:rsidRPr="004929FC">
        <w:rPr>
          <w:szCs w:val="28"/>
        </w:rPr>
        <w:t xml:space="preserve">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на основании отчета об оценке эффективности реализации муниципальной программы представляет в финансово-казначейское </w:t>
      </w:r>
      <w:r w:rsidR="00AC5127" w:rsidRPr="004929FC">
        <w:rPr>
          <w:szCs w:val="28"/>
        </w:rPr>
        <w:t>управление администрации</w:t>
      </w:r>
      <w:r w:rsidRPr="004929FC">
        <w:rPr>
          <w:szCs w:val="28"/>
        </w:rPr>
        <w:t xml:space="preserve"> муниципального образования «Город Астрахань» </w:t>
      </w:r>
      <w:r w:rsidR="00943AC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предложения о перераспределении финансовых ресурсов </w:t>
      </w:r>
      <w:r w:rsidRPr="004929FC">
        <w:rPr>
          <w:szCs w:val="28"/>
        </w:rPr>
        <w:lastRenderedPageBreak/>
        <w:t>между программными мероприятиями, изменении сроков выполнения мероприятий и корректировке их перечня.</w:t>
      </w:r>
    </w:p>
    <w:p w:rsidR="00A80DCC" w:rsidRPr="004929FC" w:rsidRDefault="0022194C" w:rsidP="00A80DCC">
      <w:pPr>
        <w:ind w:firstLine="709"/>
        <w:jc w:val="both"/>
        <w:rPr>
          <w:szCs w:val="28"/>
        </w:rPr>
      </w:pPr>
      <w:r w:rsidRPr="004929FC">
        <w:rPr>
          <w:szCs w:val="28"/>
        </w:rPr>
        <w:t>Соисполнители</w:t>
      </w:r>
      <w:r w:rsidR="00A80DCC" w:rsidRPr="004929FC">
        <w:rPr>
          <w:szCs w:val="28"/>
        </w:rPr>
        <w:t xml:space="preserve"> муниципальной Программы</w:t>
      </w:r>
      <w:r w:rsidR="003A2DE2" w:rsidRPr="004929FC">
        <w:rPr>
          <w:szCs w:val="28"/>
        </w:rPr>
        <w:t xml:space="preserve"> </w:t>
      </w:r>
      <w:r w:rsidR="00D25AAA" w:rsidRPr="004929FC">
        <w:rPr>
          <w:szCs w:val="28"/>
        </w:rPr>
        <w:t xml:space="preserve">(управление культуры администрации муниципального образования «Город Астрахань») </w:t>
      </w:r>
      <w:r w:rsidR="003A2DE2" w:rsidRPr="004929FC">
        <w:rPr>
          <w:szCs w:val="28"/>
        </w:rPr>
        <w:t xml:space="preserve">- </w:t>
      </w:r>
      <w:r w:rsidR="00D25AAA" w:rsidRPr="004929FC">
        <w:rPr>
          <w:szCs w:val="28"/>
        </w:rPr>
        <w:t>готовят отчеты о реализации Подпрограмм</w:t>
      </w:r>
      <w:r w:rsidR="00A80DCC" w:rsidRPr="004929FC">
        <w:rPr>
          <w:szCs w:val="28"/>
        </w:rPr>
        <w:t xml:space="preserve"> </w:t>
      </w:r>
      <w:r w:rsidR="00D25AAA" w:rsidRPr="004929FC">
        <w:rPr>
          <w:szCs w:val="28"/>
        </w:rPr>
        <w:t>и представляю</w:t>
      </w:r>
      <w:r w:rsidR="000F0FC4" w:rsidRPr="004929FC">
        <w:rPr>
          <w:szCs w:val="28"/>
        </w:rPr>
        <w:t>т их в управление</w:t>
      </w:r>
      <w:r w:rsidR="00A80DCC" w:rsidRPr="004929FC">
        <w:rPr>
          <w:szCs w:val="28"/>
        </w:rPr>
        <w:t xml:space="preserve"> образовани</w:t>
      </w:r>
      <w:r w:rsidR="000F0FC4" w:rsidRPr="004929FC">
        <w:rPr>
          <w:szCs w:val="28"/>
        </w:rPr>
        <w:t xml:space="preserve">я </w:t>
      </w:r>
      <w:r w:rsidR="00A80DCC" w:rsidRPr="004929FC">
        <w:rPr>
          <w:szCs w:val="28"/>
        </w:rPr>
        <w:t>администрации муниципального образования «Город Астрахань» по итогам:</w:t>
      </w:r>
    </w:p>
    <w:p w:rsidR="00BB31C3" w:rsidRPr="004929FC" w:rsidRDefault="00BB31C3" w:rsidP="00BB31C3">
      <w:pPr>
        <w:pStyle w:val="a6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1 квартала, 1 полугодия, 9 месяцев – до 5 числа месяца, следующего за отчетным периодом;</w:t>
      </w:r>
    </w:p>
    <w:p w:rsidR="00BB31C3" w:rsidRPr="004929FC" w:rsidRDefault="00BB31C3" w:rsidP="00BB31C3">
      <w:pPr>
        <w:pStyle w:val="a6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года и по итогам реализации муниципальной программы за весь период ее действия (</w:t>
      </w:r>
      <w:r w:rsidR="00DA5C2E" w:rsidRPr="004929FC">
        <w:rPr>
          <w:szCs w:val="28"/>
        </w:rPr>
        <w:t>итоговый) –</w:t>
      </w:r>
      <w:r w:rsidRPr="004929FC">
        <w:rPr>
          <w:szCs w:val="28"/>
        </w:rPr>
        <w:t xml:space="preserve"> до 5 февраля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Ответственный исполнитель контролирует выполнение программных мероприятий, выявляет их отклонение от поставленных целей, устанавливает </w:t>
      </w:r>
      <w:r w:rsidR="00AC5127" w:rsidRPr="004929FC">
        <w:rPr>
          <w:szCs w:val="28"/>
        </w:rPr>
        <w:t>причины и</w:t>
      </w:r>
      <w:r w:rsidRPr="004929FC">
        <w:rPr>
          <w:szCs w:val="28"/>
        </w:rPr>
        <w:t xml:space="preserve"> принимает меры по устранению отклонений.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Контроль за ходом реализации муниципальной программы осуществляет ответственный исполнитель.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«Город Астрахань»</w:t>
      </w:r>
      <w:r w:rsidR="00F73E63" w:rsidRPr="004929FC">
        <w:rPr>
          <w:szCs w:val="28"/>
        </w:rPr>
        <w:t xml:space="preserve"> в пределах полномочий</w:t>
      </w:r>
      <w:r w:rsidRPr="004929FC">
        <w:rPr>
          <w:szCs w:val="28"/>
        </w:rPr>
        <w:t>,</w:t>
      </w:r>
      <w:r w:rsidR="00F73E63" w:rsidRPr="004929FC">
        <w:rPr>
          <w:szCs w:val="28"/>
        </w:rPr>
        <w:t xml:space="preserve"> установленных Бюджетным кодексом Российской Федерации, а также Федеральным законом «О контрактной системе в сфере закупок товаров, работ, услуг для обеспечения государс</w:t>
      </w:r>
      <w:r w:rsidR="00BE186C" w:rsidRPr="004929FC">
        <w:rPr>
          <w:szCs w:val="28"/>
        </w:rPr>
        <w:t>твенных и муниципальных нужд»</w:t>
      </w:r>
      <w:r w:rsidR="00F73E63" w:rsidRPr="004929FC">
        <w:rPr>
          <w:szCs w:val="28"/>
        </w:rPr>
        <w:t xml:space="preserve">, </w:t>
      </w:r>
      <w:r w:rsidRPr="004929FC">
        <w:rPr>
          <w:szCs w:val="28"/>
        </w:rPr>
        <w:t>в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7419A3" w:rsidRPr="008C318F" w:rsidRDefault="007419A3" w:rsidP="007419A3">
      <w:pPr>
        <w:ind w:firstLine="709"/>
        <w:jc w:val="center"/>
        <w:rPr>
          <w:color w:val="FF0000"/>
          <w:szCs w:val="28"/>
        </w:rPr>
      </w:pPr>
    </w:p>
    <w:p w:rsidR="007419A3" w:rsidRPr="004929FC" w:rsidRDefault="007419A3" w:rsidP="009C4F4D">
      <w:pPr>
        <w:ind w:firstLine="709"/>
        <w:jc w:val="both"/>
        <w:rPr>
          <w:b/>
          <w:szCs w:val="28"/>
        </w:rPr>
      </w:pPr>
      <w:r w:rsidRPr="004929FC">
        <w:rPr>
          <w:b/>
          <w:szCs w:val="28"/>
        </w:rPr>
        <w:t>9. Оценка эффективности реализации муниципальной программы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BB31C3" w:rsidRPr="004929FC" w:rsidRDefault="008134B2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</w:t>
      </w:r>
      <w:r w:rsidR="00BB31C3" w:rsidRPr="004929FC">
        <w:rPr>
          <w:szCs w:val="28"/>
        </w:rPr>
        <w:t xml:space="preserve"> показателей (индикаторов) муниципальной программы представлен в приложении </w:t>
      </w:r>
      <w:r w:rsidR="00412874" w:rsidRPr="004929FC">
        <w:rPr>
          <w:szCs w:val="28"/>
        </w:rPr>
        <w:t>3.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Критерии оценки эффективности реализации муниципальной программы: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1) уровень освоения финансовых средств на реализацию муниципальной программы;</w:t>
      </w:r>
    </w:p>
    <w:p w:rsidR="0030313B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2) уровень выполнения мероприятий муниципальной программы;</w:t>
      </w:r>
    </w:p>
    <w:p w:rsidR="007419A3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3</w:t>
      </w:r>
      <w:r w:rsidR="007419A3" w:rsidRPr="004929FC">
        <w:rPr>
          <w:szCs w:val="28"/>
        </w:rPr>
        <w:t>) уровень достижения запланированных значений показателей (индикаторов)</w:t>
      </w:r>
      <w:r w:rsidRPr="004929FC">
        <w:rPr>
          <w:szCs w:val="28"/>
        </w:rPr>
        <w:t xml:space="preserve"> целей и задач муниципальной программы.</w:t>
      </w:r>
    </w:p>
    <w:p w:rsidR="0030313B" w:rsidRPr="004929FC" w:rsidRDefault="007419A3" w:rsidP="009C4F4D">
      <w:pPr>
        <w:ind w:firstLine="709"/>
        <w:jc w:val="both"/>
        <w:rPr>
          <w:szCs w:val="28"/>
        </w:rPr>
      </w:pPr>
      <w:bookmarkStart w:id="2" w:name="sub_1901"/>
      <w:r w:rsidRPr="004929FC">
        <w:rPr>
          <w:szCs w:val="28"/>
        </w:rPr>
        <w:t xml:space="preserve">1. Уровень освоения финансовых средств на реализацию </w:t>
      </w:r>
      <w:r w:rsidR="0030313B" w:rsidRPr="004929FC">
        <w:rPr>
          <w:szCs w:val="28"/>
        </w:rPr>
        <w:t xml:space="preserve"> </w:t>
      </w:r>
      <w:r w:rsidRPr="004929FC">
        <w:rPr>
          <w:szCs w:val="28"/>
        </w:rPr>
        <w:t xml:space="preserve"> муниципальной программы </w:t>
      </w:r>
      <w:r w:rsidR="0030313B" w:rsidRPr="004929FC">
        <w:rPr>
          <w:szCs w:val="28"/>
        </w:rPr>
        <w:t>оценивается путем сопоставления фактических и плановых объемов финансирования муниципальной программы по формуле:</w:t>
      </w:r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p w:rsidR="00D5113B" w:rsidRPr="004929FC" w:rsidRDefault="005C6E21" w:rsidP="009C4F4D">
      <w:pPr>
        <w:ind w:firstLine="709"/>
        <w:jc w:val="both"/>
        <w:rPr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пл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bookmarkEnd w:id="2"/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5C6E21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У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уровень </w:t>
      </w:r>
      <w:r w:rsidR="004C7DC7" w:rsidRPr="004929FC">
        <w:rPr>
          <w:szCs w:val="28"/>
        </w:rPr>
        <w:t xml:space="preserve">финансирования реализации </w:t>
      </w:r>
      <w:r w:rsidR="00595D03" w:rsidRPr="004929FC">
        <w:rPr>
          <w:szCs w:val="28"/>
        </w:rPr>
        <w:t>мероприятий</w:t>
      </w:r>
      <w:r w:rsidR="007419A3" w:rsidRPr="004929FC">
        <w:rPr>
          <w:szCs w:val="28"/>
        </w:rPr>
        <w:t xml:space="preserve"> муниципальной программы;</w:t>
      </w:r>
    </w:p>
    <w:p w:rsidR="007419A3" w:rsidRPr="004929FC" w:rsidRDefault="005C6E21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фактический объем </w:t>
      </w:r>
      <w:r w:rsidR="00595D03" w:rsidRPr="004929FC">
        <w:rPr>
          <w:szCs w:val="28"/>
        </w:rPr>
        <w:t>финансовых ресурсов</w:t>
      </w:r>
      <w:r w:rsidR="00B925E4" w:rsidRPr="004929FC">
        <w:rPr>
          <w:szCs w:val="28"/>
        </w:rPr>
        <w:t>,</w:t>
      </w:r>
      <w:r w:rsidR="00595D03" w:rsidRPr="004929FC">
        <w:rPr>
          <w:szCs w:val="28"/>
        </w:rPr>
        <w:t xml:space="preserve"> направленный на реализацию мероприятий муниципальн</w:t>
      </w:r>
      <w:r w:rsidR="00B925E4" w:rsidRPr="004929FC">
        <w:rPr>
          <w:szCs w:val="28"/>
        </w:rPr>
        <w:t>ой программы</w:t>
      </w:r>
      <w:r w:rsidR="007419A3" w:rsidRPr="004929FC">
        <w:rPr>
          <w:szCs w:val="28"/>
        </w:rPr>
        <w:t>;</w:t>
      </w:r>
    </w:p>
    <w:p w:rsidR="007419A3" w:rsidRPr="004929FC" w:rsidRDefault="005C6E21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пл</m:t>
            </m:r>
          </m:sub>
        </m:sSub>
      </m:oMath>
      <w:r w:rsidR="007419A3" w:rsidRPr="004929FC">
        <w:rPr>
          <w:szCs w:val="28"/>
        </w:rPr>
        <w:t xml:space="preserve"> - плановый объем </w:t>
      </w:r>
      <w:r w:rsidR="007B4CF1" w:rsidRPr="004929FC">
        <w:rPr>
          <w:szCs w:val="28"/>
        </w:rPr>
        <w:t>финансовых ресурсов на реализацию муниципальной программы.</w:t>
      </w:r>
    </w:p>
    <w:p w:rsidR="003F61F8" w:rsidRPr="004929FC" w:rsidRDefault="003F61F8" w:rsidP="009C4F4D">
      <w:pPr>
        <w:ind w:firstLine="709"/>
        <w:jc w:val="both"/>
        <w:rPr>
          <w:szCs w:val="28"/>
        </w:rPr>
      </w:pPr>
    </w:p>
    <w:p w:rsidR="000D7074" w:rsidRPr="004929FC" w:rsidRDefault="007419A3" w:rsidP="009C4F4D">
      <w:pPr>
        <w:ind w:firstLine="709"/>
        <w:jc w:val="both"/>
        <w:rPr>
          <w:szCs w:val="28"/>
        </w:rPr>
      </w:pPr>
      <w:bookmarkStart w:id="3" w:name="sub_1902"/>
      <w:r w:rsidRPr="004929FC">
        <w:rPr>
          <w:szCs w:val="28"/>
        </w:rPr>
        <w:t xml:space="preserve">2. </w:t>
      </w:r>
      <w:r w:rsidR="000D7074" w:rsidRPr="004929FC">
        <w:rPr>
          <w:szCs w:val="28"/>
        </w:rPr>
        <w:t xml:space="preserve">Степень выполнения мероприятий муниципальной программы определяется по следующей </w:t>
      </w:r>
      <w:r w:rsidR="00DD3FB6" w:rsidRPr="004929FC">
        <w:rPr>
          <w:szCs w:val="28"/>
        </w:rPr>
        <w:t>формуле:</w:t>
      </w:r>
    </w:p>
    <w:p w:rsidR="006C072E" w:rsidRPr="004929FC" w:rsidRDefault="006C072E" w:rsidP="009C4F4D">
      <w:pPr>
        <w:ind w:firstLine="709"/>
        <w:jc w:val="both"/>
        <w:rPr>
          <w:szCs w:val="28"/>
        </w:rPr>
      </w:pPr>
    </w:p>
    <w:p w:rsidR="00D95500" w:rsidRPr="004929FC" w:rsidRDefault="005C6E21" w:rsidP="00D95500">
      <w:pPr>
        <w:ind w:firstLine="709"/>
        <w:jc w:val="both"/>
        <w:rPr>
          <w:rFonts w:eastAsiaTheme="minorEastAsia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Cs w:val="28"/>
                </w:rPr>
                <m:t>р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/>
                  <w:szCs w:val="28"/>
                </w:rPr>
                <m:t>М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95500" w:rsidRPr="004929FC" w:rsidRDefault="00D95500" w:rsidP="00D95500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D95500" w:rsidRPr="004929FC" w:rsidRDefault="005C6E21" w:rsidP="00D95500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р</m:t>
            </m:r>
          </m:sub>
        </m:sSub>
      </m:oMath>
      <w:r w:rsidR="00D95500" w:rsidRPr="004929FC">
        <w:rPr>
          <w:szCs w:val="28"/>
        </w:rPr>
        <w:t xml:space="preserve"> - уровень реализации мероприятий муниципальной программы;</w:t>
      </w:r>
    </w:p>
    <w:p w:rsidR="00D95500" w:rsidRPr="004929FC" w:rsidRDefault="00D95500" w:rsidP="00D95500">
      <w:pPr>
        <w:ind w:firstLine="709"/>
        <w:jc w:val="both"/>
        <w:rPr>
          <w:szCs w:val="28"/>
        </w:rPr>
      </w:pPr>
    </w:p>
    <w:p w:rsidR="00D64181" w:rsidRPr="004929FC" w:rsidRDefault="005C6E21" w:rsidP="00D64181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в</m:t>
            </m:r>
          </m:sub>
        </m:sSub>
      </m:oMath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–</w:t>
      </w:r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количество мероприятий с достигнутым непосредственным результатом в отчетном периоде</w:t>
      </w:r>
      <w:r w:rsidR="00D64181" w:rsidRPr="004929FC">
        <w:rPr>
          <w:szCs w:val="28"/>
        </w:rPr>
        <w:t>;</w:t>
      </w:r>
    </w:p>
    <w:p w:rsidR="001062AB" w:rsidRPr="004929FC" w:rsidRDefault="001062A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 – количество мероприятий, реализуемых в соответствующем отчетном периоде.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</w:p>
    <w:p w:rsidR="005D2EAE" w:rsidRPr="004929FC" w:rsidRDefault="005D2EAE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Ф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П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F60D69" w:rsidRPr="004929FC" w:rsidRDefault="00F60D69" w:rsidP="00F60D69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 – показатель достижения результата мероприятия муниципальной программы;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Ф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 –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114F0F" w:rsidRPr="004929FC" w:rsidRDefault="001062AB" w:rsidP="00114F0F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r>
            <m:rPr>
              <m:sty m:val="p"/>
            </m:rPr>
            <w:rPr>
              <w:rFonts w:ascii="Cambria Math" w:hAnsi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П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Ф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64181" w:rsidRPr="004929FC" w:rsidRDefault="00346BA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(для показателей, желаемой тенденцией развития которых является снижение значений).</w:t>
      </w:r>
    </w:p>
    <w:p w:rsidR="00592B5C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>Мероприятие может считаться выполненным в полном объеме при достижении следующих результатов:</w:t>
      </w:r>
    </w:p>
    <w:p w:rsidR="005D430F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значениям, выраженное в процентах;</w:t>
      </w:r>
    </w:p>
    <w:p w:rsidR="003B4685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</w:t>
      </w:r>
      <w:r w:rsidR="003B4685" w:rsidRPr="004929FC">
        <w:rPr>
          <w:szCs w:val="28"/>
        </w:rPr>
        <w:t>не менее чем на 95% от установленных значений на отчетный год;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по иным мероприятиям результаты реализации могут оцениваться как наступление события и/или достижение качественного результата. 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892EB1" w:rsidRPr="004929FC" w:rsidRDefault="003B4685" w:rsidP="00892EB1">
      <w:pPr>
        <w:ind w:firstLine="709"/>
        <w:jc w:val="both"/>
        <w:rPr>
          <w:rFonts w:eastAsiaTheme="minorEastAsia"/>
          <w:szCs w:val="28"/>
        </w:rPr>
      </w:pPr>
      <w:r w:rsidRPr="004929FC">
        <w:rPr>
          <w:szCs w:val="28"/>
        </w:rPr>
        <w:t xml:space="preserve">  </w:t>
      </w:r>
      <w:r w:rsidR="005D430F"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Э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У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</m:t>
          </m:r>
        </m:oMath>
      </m:oMathPara>
    </w:p>
    <w:p w:rsidR="007419A3" w:rsidRPr="004929FC" w:rsidRDefault="008E6AB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3. </w:t>
      </w:r>
      <w:r w:rsidR="007419A3" w:rsidRPr="004929FC">
        <w:rPr>
          <w:szCs w:val="28"/>
        </w:rPr>
        <w:t xml:space="preserve">Уровень достижения запланированных значений показателей (индикаторов) </w:t>
      </w:r>
      <w:r w:rsidR="000812C1" w:rsidRPr="004929FC">
        <w:rPr>
          <w:szCs w:val="28"/>
        </w:rPr>
        <w:t xml:space="preserve">целей и задач муниципальной программы </w:t>
      </w:r>
      <w:r w:rsidR="007419A3" w:rsidRPr="004929FC">
        <w:rPr>
          <w:szCs w:val="28"/>
        </w:rPr>
        <w:t>определяется отношением фактически достигнутого значения каждого показателя (индикатора)</w:t>
      </w:r>
      <w:r w:rsidR="000812C1" w:rsidRPr="004929FC">
        <w:rPr>
          <w:szCs w:val="28"/>
        </w:rPr>
        <w:t xml:space="preserve"> целей и задач</w:t>
      </w:r>
      <w:r w:rsidR="007419A3" w:rsidRPr="004929FC">
        <w:rPr>
          <w:szCs w:val="28"/>
        </w:rPr>
        <w:t xml:space="preserve"> в отчетном периоде к его плановому значению по формуле:</w:t>
      </w:r>
    </w:p>
    <w:bookmarkEnd w:id="3"/>
    <w:p w:rsidR="007419A3" w:rsidRPr="004929FC" w:rsidRDefault="007419A3" w:rsidP="00D64D3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36650" cy="508000"/>
            <wp:effectExtent l="0" t="0" r="635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90500" cy="2413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66700" cy="241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фактическое значение i-го показателя (индикатора), достигнутое в ходе реализации муниципальной программы в отчетном периоде;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47650" cy="2413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плановое значение i-го показателя (индикатора), утвержденное в муниципальной программе на отчетный период;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95250" cy="2032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номер показателя (индикатора) 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 xml:space="preserve">Эффективность реализации муниципальной программы в целом по уровню достижения значений показателей (индикаторов) </w:t>
      </w:r>
      <w:r w:rsidR="00C815CB" w:rsidRPr="004929FC">
        <w:rPr>
          <w:szCs w:val="28"/>
        </w:rPr>
        <w:t xml:space="preserve">целей и задач </w:t>
      </w:r>
      <w:r w:rsidRPr="004929FC">
        <w:rPr>
          <w:szCs w:val="28"/>
        </w:rPr>
        <w:t>определяется по формуле:</w:t>
      </w:r>
    </w:p>
    <w:p w:rsidR="007419A3" w:rsidRPr="004929FC" w:rsidRDefault="007419A3" w:rsidP="002A2C85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009650" cy="5842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12E31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val="en-US" w:eastAsia="ru-RU"/>
        </w:rPr>
        <w:t>n</w:t>
      </w:r>
      <w:r w:rsidR="007419A3" w:rsidRPr="004929FC">
        <w:rPr>
          <w:szCs w:val="28"/>
        </w:rPr>
        <w:t xml:space="preserve"> - количество показателей (индикаторов) </w:t>
      </w:r>
      <w:r w:rsidR="008044D5" w:rsidRPr="004929FC">
        <w:rPr>
          <w:szCs w:val="28"/>
        </w:rPr>
        <w:t xml:space="preserve">целей и задач </w:t>
      </w:r>
      <w:r w:rsidR="007419A3" w:rsidRPr="004929FC">
        <w:rPr>
          <w:szCs w:val="28"/>
        </w:rPr>
        <w:t>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419A3" w:rsidRPr="004929FC" w:rsidRDefault="00AE0249" w:rsidP="009C4F4D">
      <w:pPr>
        <w:ind w:firstLine="709"/>
        <w:jc w:val="both"/>
        <w:rPr>
          <w:szCs w:val="28"/>
        </w:rPr>
      </w:pPr>
      <w:bookmarkStart w:id="4" w:name="sub_1903"/>
      <w:r w:rsidRPr="004929FC">
        <w:rPr>
          <w:szCs w:val="28"/>
        </w:rPr>
        <w:t>4</w:t>
      </w:r>
      <w:r w:rsidR="007419A3" w:rsidRPr="004929FC">
        <w:rPr>
          <w:szCs w:val="28"/>
        </w:rPr>
        <w:t>. Общая эффективность реализации муниципальной программы в целом рассчитывается по формуле:</w:t>
      </w:r>
    </w:p>
    <w:bookmarkEnd w:id="4"/>
    <w:p w:rsidR="007419A3" w:rsidRPr="004929FC" w:rsidRDefault="007419A3" w:rsidP="00CD144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55700" cy="4889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1) муниципальная программа реализуется 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Pr="004929FC">
        <w:rPr>
          <w:szCs w:val="28"/>
        </w:rPr>
        <w:t xml:space="preserve"> составляет </w:t>
      </w:r>
      <w:r w:rsidR="006E6F05" w:rsidRPr="004929FC">
        <w:rPr>
          <w:szCs w:val="28"/>
        </w:rPr>
        <w:t>90</w:t>
      </w:r>
      <w:r w:rsidRPr="004929FC">
        <w:rPr>
          <w:szCs w:val="28"/>
        </w:rPr>
        <w:t>% и более;</w:t>
      </w:r>
    </w:p>
    <w:p w:rsidR="006E6F05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2) </w:t>
      </w:r>
      <w:r w:rsidR="006E6F05" w:rsidRPr="004929FC">
        <w:rPr>
          <w:szCs w:val="28"/>
        </w:rPr>
        <w:t>муници</w:t>
      </w:r>
      <w:r w:rsidR="008A72B6" w:rsidRPr="004929FC">
        <w:rPr>
          <w:szCs w:val="28"/>
        </w:rPr>
        <w:t xml:space="preserve">пальная программа реализуется </w:t>
      </w:r>
      <w:r w:rsidR="006E6F05" w:rsidRPr="004929FC">
        <w:rPr>
          <w:szCs w:val="28"/>
        </w:rPr>
        <w:t>умере</w:t>
      </w:r>
      <w:r w:rsidR="008A72B6" w:rsidRPr="004929FC">
        <w:rPr>
          <w:szCs w:val="28"/>
        </w:rPr>
        <w:t>н</w:t>
      </w:r>
      <w:r w:rsidR="006E6F05" w:rsidRPr="004929FC">
        <w:rPr>
          <w:szCs w:val="28"/>
        </w:rPr>
        <w:t xml:space="preserve">но 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6E6F05" w:rsidRPr="004929FC">
        <w:rPr>
          <w:szCs w:val="28"/>
        </w:rPr>
        <w:t xml:space="preserve"> составляет от 80 до 90 %;</w:t>
      </w:r>
    </w:p>
    <w:p w:rsidR="007419A3" w:rsidRPr="004929FC" w:rsidRDefault="006E6F0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3) </w:t>
      </w:r>
      <w:r w:rsidR="007419A3" w:rsidRPr="004929FC">
        <w:rPr>
          <w:szCs w:val="28"/>
        </w:rPr>
        <w:t xml:space="preserve">муниципальная программа реализуется неэффективно, если значение 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7419A3" w:rsidRPr="004929FC">
        <w:rPr>
          <w:szCs w:val="28"/>
        </w:rPr>
        <w:t xml:space="preserve"> составляет менее 8</w:t>
      </w:r>
      <w:r w:rsidRPr="004929FC">
        <w:rPr>
          <w:szCs w:val="28"/>
        </w:rPr>
        <w:t>0</w:t>
      </w:r>
      <w:r w:rsidR="007419A3" w:rsidRPr="004929FC">
        <w:rPr>
          <w:szCs w:val="28"/>
        </w:rPr>
        <w:t>%.</w:t>
      </w:r>
    </w:p>
    <w:sectPr w:rsidR="007419A3" w:rsidRPr="004929FC" w:rsidSect="001C03E0">
      <w:headerReference w:type="default" r:id="rId15"/>
      <w:pgSz w:w="11906" w:h="16838"/>
      <w:pgMar w:top="1134" w:right="567" w:bottom="1134" w:left="1985" w:header="567" w:footer="709" w:gutter="0"/>
      <w:pgNumType w:start="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E21" w:rsidRDefault="005C6E21" w:rsidP="008F7BBB">
      <w:r>
        <w:separator/>
      </w:r>
    </w:p>
  </w:endnote>
  <w:endnote w:type="continuationSeparator" w:id="0">
    <w:p w:rsidR="005C6E21" w:rsidRDefault="005C6E21" w:rsidP="008F7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E21" w:rsidRDefault="005C6E21" w:rsidP="008F7BBB">
      <w:r>
        <w:separator/>
      </w:r>
    </w:p>
  </w:footnote>
  <w:footnote w:type="continuationSeparator" w:id="0">
    <w:p w:rsidR="005C6E21" w:rsidRDefault="005C6E21" w:rsidP="008F7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621881"/>
      <w:docPartObj>
        <w:docPartGallery w:val="Page Numbers (Top of Page)"/>
        <w:docPartUnique/>
      </w:docPartObj>
    </w:sdtPr>
    <w:sdtContent>
      <w:p w:rsidR="002A6FFC" w:rsidRDefault="002A6FFC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C57EB" w:rsidRDefault="002C57EB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906FA"/>
    <w:multiLevelType w:val="hybridMultilevel"/>
    <w:tmpl w:val="741A8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F62D7"/>
    <w:multiLevelType w:val="hybridMultilevel"/>
    <w:tmpl w:val="462EA96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BB77712"/>
    <w:multiLevelType w:val="hybridMultilevel"/>
    <w:tmpl w:val="6682E434"/>
    <w:lvl w:ilvl="0" w:tplc="569AEAE8">
      <w:start w:val="2018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750064"/>
    <w:multiLevelType w:val="hybridMultilevel"/>
    <w:tmpl w:val="7BF03A88"/>
    <w:lvl w:ilvl="0" w:tplc="E8163E98">
      <w:start w:val="1"/>
      <w:numFmt w:val="bullet"/>
      <w:lvlText w:val=""/>
      <w:lvlJc w:val="left"/>
      <w:pPr>
        <w:tabs>
          <w:tab w:val="num" w:pos="900"/>
        </w:tabs>
        <w:ind w:left="900" w:firstLine="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4">
    <w:nsid w:val="2A8F69A2"/>
    <w:multiLevelType w:val="hybridMultilevel"/>
    <w:tmpl w:val="520ABED6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88E2887"/>
    <w:multiLevelType w:val="hybridMultilevel"/>
    <w:tmpl w:val="9FAAC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68144E"/>
    <w:multiLevelType w:val="hybridMultilevel"/>
    <w:tmpl w:val="42CA9FCE"/>
    <w:lvl w:ilvl="0" w:tplc="D8D01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5F6A5A"/>
    <w:multiLevelType w:val="hybridMultilevel"/>
    <w:tmpl w:val="21EA5F0A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2472E2"/>
    <w:multiLevelType w:val="hybridMultilevel"/>
    <w:tmpl w:val="333E1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16BDB"/>
    <w:multiLevelType w:val="hybridMultilevel"/>
    <w:tmpl w:val="3D007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37318D"/>
    <w:multiLevelType w:val="hybridMultilevel"/>
    <w:tmpl w:val="E020AEE0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10"/>
  </w:num>
  <w:num w:numId="7">
    <w:abstractNumId w:val="5"/>
  </w:num>
  <w:num w:numId="8">
    <w:abstractNumId w:val="2"/>
  </w:num>
  <w:num w:numId="9">
    <w:abstractNumId w:val="9"/>
  </w:num>
  <w:num w:numId="10">
    <w:abstractNumId w:val="1"/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1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6CC"/>
    <w:rsid w:val="00004F7D"/>
    <w:rsid w:val="00007A76"/>
    <w:rsid w:val="00010811"/>
    <w:rsid w:val="000112F6"/>
    <w:rsid w:val="00012CDE"/>
    <w:rsid w:val="000137B7"/>
    <w:rsid w:val="00015168"/>
    <w:rsid w:val="0002084A"/>
    <w:rsid w:val="00026078"/>
    <w:rsid w:val="00030931"/>
    <w:rsid w:val="000338D6"/>
    <w:rsid w:val="00034375"/>
    <w:rsid w:val="000371A0"/>
    <w:rsid w:val="00037E75"/>
    <w:rsid w:val="0004152C"/>
    <w:rsid w:val="00042D95"/>
    <w:rsid w:val="00047F83"/>
    <w:rsid w:val="00051186"/>
    <w:rsid w:val="00051A03"/>
    <w:rsid w:val="00053A6F"/>
    <w:rsid w:val="00053F8E"/>
    <w:rsid w:val="000541F5"/>
    <w:rsid w:val="000544FF"/>
    <w:rsid w:val="000550A3"/>
    <w:rsid w:val="000578D6"/>
    <w:rsid w:val="00062DB3"/>
    <w:rsid w:val="00063C82"/>
    <w:rsid w:val="0006711A"/>
    <w:rsid w:val="00067E69"/>
    <w:rsid w:val="00070D1A"/>
    <w:rsid w:val="000716D7"/>
    <w:rsid w:val="000805DB"/>
    <w:rsid w:val="00080CA0"/>
    <w:rsid w:val="00080F8A"/>
    <w:rsid w:val="000812C1"/>
    <w:rsid w:val="00083131"/>
    <w:rsid w:val="000906F4"/>
    <w:rsid w:val="00095A5B"/>
    <w:rsid w:val="0009774D"/>
    <w:rsid w:val="000A024A"/>
    <w:rsid w:val="000A2F2A"/>
    <w:rsid w:val="000B07F6"/>
    <w:rsid w:val="000B1DCE"/>
    <w:rsid w:val="000C014F"/>
    <w:rsid w:val="000C0D95"/>
    <w:rsid w:val="000C142E"/>
    <w:rsid w:val="000C4434"/>
    <w:rsid w:val="000C70E1"/>
    <w:rsid w:val="000D51F7"/>
    <w:rsid w:val="000D7074"/>
    <w:rsid w:val="000E0089"/>
    <w:rsid w:val="000E1B9F"/>
    <w:rsid w:val="000E2522"/>
    <w:rsid w:val="000E25F8"/>
    <w:rsid w:val="000E2AF6"/>
    <w:rsid w:val="000E3B82"/>
    <w:rsid w:val="000E4A60"/>
    <w:rsid w:val="000E645B"/>
    <w:rsid w:val="000E6743"/>
    <w:rsid w:val="000E68A6"/>
    <w:rsid w:val="000F0FC4"/>
    <w:rsid w:val="000F20EA"/>
    <w:rsid w:val="000F4C2C"/>
    <w:rsid w:val="000F6A3A"/>
    <w:rsid w:val="000F70B8"/>
    <w:rsid w:val="00105418"/>
    <w:rsid w:val="001062AB"/>
    <w:rsid w:val="00114894"/>
    <w:rsid w:val="00114F0F"/>
    <w:rsid w:val="00116D9A"/>
    <w:rsid w:val="00122AAD"/>
    <w:rsid w:val="001235CC"/>
    <w:rsid w:val="00126CB8"/>
    <w:rsid w:val="00131FC6"/>
    <w:rsid w:val="0013209C"/>
    <w:rsid w:val="00132AF4"/>
    <w:rsid w:val="001336B1"/>
    <w:rsid w:val="00134431"/>
    <w:rsid w:val="00144878"/>
    <w:rsid w:val="0014780B"/>
    <w:rsid w:val="00152CCA"/>
    <w:rsid w:val="001561CA"/>
    <w:rsid w:val="00160412"/>
    <w:rsid w:val="0016198A"/>
    <w:rsid w:val="00164038"/>
    <w:rsid w:val="00172C43"/>
    <w:rsid w:val="00173AA9"/>
    <w:rsid w:val="001741F8"/>
    <w:rsid w:val="001749E6"/>
    <w:rsid w:val="00175E55"/>
    <w:rsid w:val="001817D1"/>
    <w:rsid w:val="00182B5C"/>
    <w:rsid w:val="0018410F"/>
    <w:rsid w:val="001863CC"/>
    <w:rsid w:val="00191A12"/>
    <w:rsid w:val="00194CD8"/>
    <w:rsid w:val="00196A05"/>
    <w:rsid w:val="00196CED"/>
    <w:rsid w:val="00197AB0"/>
    <w:rsid w:val="001A08A2"/>
    <w:rsid w:val="001A45BA"/>
    <w:rsid w:val="001A4A5E"/>
    <w:rsid w:val="001A5072"/>
    <w:rsid w:val="001A59DA"/>
    <w:rsid w:val="001A6223"/>
    <w:rsid w:val="001A6A23"/>
    <w:rsid w:val="001A7AAD"/>
    <w:rsid w:val="001B092B"/>
    <w:rsid w:val="001B1283"/>
    <w:rsid w:val="001B1C21"/>
    <w:rsid w:val="001B29F3"/>
    <w:rsid w:val="001B59FB"/>
    <w:rsid w:val="001C03C6"/>
    <w:rsid w:val="001C03E0"/>
    <w:rsid w:val="001C47D2"/>
    <w:rsid w:val="001C63ED"/>
    <w:rsid w:val="001D18D5"/>
    <w:rsid w:val="001D3E5B"/>
    <w:rsid w:val="001D421A"/>
    <w:rsid w:val="001D5619"/>
    <w:rsid w:val="001D5D48"/>
    <w:rsid w:val="001E1EA2"/>
    <w:rsid w:val="001E2581"/>
    <w:rsid w:val="001E61A6"/>
    <w:rsid w:val="001E6791"/>
    <w:rsid w:val="001F366C"/>
    <w:rsid w:val="001F3F57"/>
    <w:rsid w:val="001F42BE"/>
    <w:rsid w:val="001F5830"/>
    <w:rsid w:val="001F7A1B"/>
    <w:rsid w:val="0020019E"/>
    <w:rsid w:val="00200F64"/>
    <w:rsid w:val="00200F85"/>
    <w:rsid w:val="0021125C"/>
    <w:rsid w:val="0021266A"/>
    <w:rsid w:val="002139D5"/>
    <w:rsid w:val="0021454F"/>
    <w:rsid w:val="00215305"/>
    <w:rsid w:val="00221830"/>
    <w:rsid w:val="0022194C"/>
    <w:rsid w:val="00221C0E"/>
    <w:rsid w:val="00225A0A"/>
    <w:rsid w:val="00225F3B"/>
    <w:rsid w:val="00231ECF"/>
    <w:rsid w:val="00233EE0"/>
    <w:rsid w:val="00244EE4"/>
    <w:rsid w:val="00257562"/>
    <w:rsid w:val="00257D6E"/>
    <w:rsid w:val="00261578"/>
    <w:rsid w:val="002636FB"/>
    <w:rsid w:val="002671CD"/>
    <w:rsid w:val="002675D3"/>
    <w:rsid w:val="00267C25"/>
    <w:rsid w:val="00272F92"/>
    <w:rsid w:val="002737CE"/>
    <w:rsid w:val="00282B0D"/>
    <w:rsid w:val="00283B51"/>
    <w:rsid w:val="00283C8D"/>
    <w:rsid w:val="00284518"/>
    <w:rsid w:val="00286100"/>
    <w:rsid w:val="00286EFE"/>
    <w:rsid w:val="00290CEE"/>
    <w:rsid w:val="00292BB1"/>
    <w:rsid w:val="00293F48"/>
    <w:rsid w:val="00295663"/>
    <w:rsid w:val="00297812"/>
    <w:rsid w:val="002A0254"/>
    <w:rsid w:val="002A08FA"/>
    <w:rsid w:val="002A163B"/>
    <w:rsid w:val="002A2C85"/>
    <w:rsid w:val="002A4A8A"/>
    <w:rsid w:val="002A4FB5"/>
    <w:rsid w:val="002A5D57"/>
    <w:rsid w:val="002A6FFC"/>
    <w:rsid w:val="002B049E"/>
    <w:rsid w:val="002B149E"/>
    <w:rsid w:val="002B223E"/>
    <w:rsid w:val="002B3FAA"/>
    <w:rsid w:val="002B59A3"/>
    <w:rsid w:val="002C30D2"/>
    <w:rsid w:val="002C34D6"/>
    <w:rsid w:val="002C44DB"/>
    <w:rsid w:val="002C57EB"/>
    <w:rsid w:val="002C5830"/>
    <w:rsid w:val="002C7B22"/>
    <w:rsid w:val="002D1BF2"/>
    <w:rsid w:val="002D3E14"/>
    <w:rsid w:val="002D5720"/>
    <w:rsid w:val="002E0E51"/>
    <w:rsid w:val="002E2AEA"/>
    <w:rsid w:val="002E6799"/>
    <w:rsid w:val="002F6BF9"/>
    <w:rsid w:val="0030313B"/>
    <w:rsid w:val="003057F9"/>
    <w:rsid w:val="00306AAC"/>
    <w:rsid w:val="003219C1"/>
    <w:rsid w:val="00323B66"/>
    <w:rsid w:val="00326AB8"/>
    <w:rsid w:val="00333F67"/>
    <w:rsid w:val="00334FF0"/>
    <w:rsid w:val="0033779C"/>
    <w:rsid w:val="00340542"/>
    <w:rsid w:val="00340F7A"/>
    <w:rsid w:val="003416B2"/>
    <w:rsid w:val="0034555B"/>
    <w:rsid w:val="00346BAF"/>
    <w:rsid w:val="00346BC9"/>
    <w:rsid w:val="0035087D"/>
    <w:rsid w:val="00351269"/>
    <w:rsid w:val="0035489D"/>
    <w:rsid w:val="00357EEB"/>
    <w:rsid w:val="0036216D"/>
    <w:rsid w:val="00363F9D"/>
    <w:rsid w:val="00364DCE"/>
    <w:rsid w:val="003668DF"/>
    <w:rsid w:val="00366AF5"/>
    <w:rsid w:val="00372229"/>
    <w:rsid w:val="00374A96"/>
    <w:rsid w:val="00376529"/>
    <w:rsid w:val="00383138"/>
    <w:rsid w:val="00383820"/>
    <w:rsid w:val="00384443"/>
    <w:rsid w:val="0038669A"/>
    <w:rsid w:val="0038733E"/>
    <w:rsid w:val="0039212B"/>
    <w:rsid w:val="00393144"/>
    <w:rsid w:val="003940A0"/>
    <w:rsid w:val="00395390"/>
    <w:rsid w:val="003964A3"/>
    <w:rsid w:val="00396A88"/>
    <w:rsid w:val="003A2DE2"/>
    <w:rsid w:val="003A44DD"/>
    <w:rsid w:val="003B248D"/>
    <w:rsid w:val="003B4685"/>
    <w:rsid w:val="003B66F9"/>
    <w:rsid w:val="003B758F"/>
    <w:rsid w:val="003C53F2"/>
    <w:rsid w:val="003D46D2"/>
    <w:rsid w:val="003D5CB3"/>
    <w:rsid w:val="003D7060"/>
    <w:rsid w:val="003E2E6E"/>
    <w:rsid w:val="003E3177"/>
    <w:rsid w:val="003E43C5"/>
    <w:rsid w:val="003E50F5"/>
    <w:rsid w:val="003E7581"/>
    <w:rsid w:val="003F09D6"/>
    <w:rsid w:val="003F368B"/>
    <w:rsid w:val="003F42EE"/>
    <w:rsid w:val="003F57E0"/>
    <w:rsid w:val="003F61F8"/>
    <w:rsid w:val="003F7BA6"/>
    <w:rsid w:val="0040150A"/>
    <w:rsid w:val="004028CA"/>
    <w:rsid w:val="00403BB2"/>
    <w:rsid w:val="004052B8"/>
    <w:rsid w:val="004052E2"/>
    <w:rsid w:val="0040679B"/>
    <w:rsid w:val="00406929"/>
    <w:rsid w:val="0040709D"/>
    <w:rsid w:val="00412334"/>
    <w:rsid w:val="004127A0"/>
    <w:rsid w:val="00412874"/>
    <w:rsid w:val="00413373"/>
    <w:rsid w:val="00415FF6"/>
    <w:rsid w:val="00417013"/>
    <w:rsid w:val="00420B42"/>
    <w:rsid w:val="00422213"/>
    <w:rsid w:val="004328C1"/>
    <w:rsid w:val="00434037"/>
    <w:rsid w:val="0043795D"/>
    <w:rsid w:val="004400DA"/>
    <w:rsid w:val="00441E28"/>
    <w:rsid w:val="00443C70"/>
    <w:rsid w:val="00444FDE"/>
    <w:rsid w:val="00445BBF"/>
    <w:rsid w:val="004463AA"/>
    <w:rsid w:val="0044678A"/>
    <w:rsid w:val="00451CB9"/>
    <w:rsid w:val="00453C09"/>
    <w:rsid w:val="00454A6F"/>
    <w:rsid w:val="004633F0"/>
    <w:rsid w:val="004638E6"/>
    <w:rsid w:val="00464035"/>
    <w:rsid w:val="004655DB"/>
    <w:rsid w:val="00466397"/>
    <w:rsid w:val="00470E02"/>
    <w:rsid w:val="00472312"/>
    <w:rsid w:val="00473998"/>
    <w:rsid w:val="00475411"/>
    <w:rsid w:val="004773D5"/>
    <w:rsid w:val="00482D99"/>
    <w:rsid w:val="00483345"/>
    <w:rsid w:val="00485CA2"/>
    <w:rsid w:val="00490F56"/>
    <w:rsid w:val="00491E32"/>
    <w:rsid w:val="004929FC"/>
    <w:rsid w:val="00493643"/>
    <w:rsid w:val="00496C02"/>
    <w:rsid w:val="00497D6E"/>
    <w:rsid w:val="004A0E0C"/>
    <w:rsid w:val="004A1597"/>
    <w:rsid w:val="004A4D56"/>
    <w:rsid w:val="004A72DD"/>
    <w:rsid w:val="004B0769"/>
    <w:rsid w:val="004B6176"/>
    <w:rsid w:val="004B7692"/>
    <w:rsid w:val="004B7860"/>
    <w:rsid w:val="004B7A74"/>
    <w:rsid w:val="004B7D56"/>
    <w:rsid w:val="004C09C6"/>
    <w:rsid w:val="004C2690"/>
    <w:rsid w:val="004C2F33"/>
    <w:rsid w:val="004C3308"/>
    <w:rsid w:val="004C4607"/>
    <w:rsid w:val="004C57D3"/>
    <w:rsid w:val="004C5D00"/>
    <w:rsid w:val="004C6E43"/>
    <w:rsid w:val="004C722C"/>
    <w:rsid w:val="004C7DC7"/>
    <w:rsid w:val="004C7E6D"/>
    <w:rsid w:val="004D4475"/>
    <w:rsid w:val="004D7A42"/>
    <w:rsid w:val="004D7E84"/>
    <w:rsid w:val="004E0175"/>
    <w:rsid w:val="004E1634"/>
    <w:rsid w:val="004E1AA4"/>
    <w:rsid w:val="004E35DD"/>
    <w:rsid w:val="004E42DE"/>
    <w:rsid w:val="004E66FB"/>
    <w:rsid w:val="004F5322"/>
    <w:rsid w:val="004F59C4"/>
    <w:rsid w:val="004F6766"/>
    <w:rsid w:val="004F6F1E"/>
    <w:rsid w:val="004F713D"/>
    <w:rsid w:val="00500B2E"/>
    <w:rsid w:val="00501677"/>
    <w:rsid w:val="00501C3F"/>
    <w:rsid w:val="0050214F"/>
    <w:rsid w:val="00503252"/>
    <w:rsid w:val="00504513"/>
    <w:rsid w:val="00504839"/>
    <w:rsid w:val="00504C56"/>
    <w:rsid w:val="00505FA1"/>
    <w:rsid w:val="00506665"/>
    <w:rsid w:val="00507139"/>
    <w:rsid w:val="00507A9E"/>
    <w:rsid w:val="0051097D"/>
    <w:rsid w:val="00514778"/>
    <w:rsid w:val="00514E37"/>
    <w:rsid w:val="0052066B"/>
    <w:rsid w:val="00520936"/>
    <w:rsid w:val="00520974"/>
    <w:rsid w:val="00524B38"/>
    <w:rsid w:val="00531DB0"/>
    <w:rsid w:val="00536C7C"/>
    <w:rsid w:val="00537282"/>
    <w:rsid w:val="005401CE"/>
    <w:rsid w:val="00540ED2"/>
    <w:rsid w:val="00543DFE"/>
    <w:rsid w:val="005514CA"/>
    <w:rsid w:val="00555E5D"/>
    <w:rsid w:val="00557782"/>
    <w:rsid w:val="00557B62"/>
    <w:rsid w:val="00557EA7"/>
    <w:rsid w:val="00562738"/>
    <w:rsid w:val="00565721"/>
    <w:rsid w:val="0056778B"/>
    <w:rsid w:val="0057166F"/>
    <w:rsid w:val="00572592"/>
    <w:rsid w:val="0057512A"/>
    <w:rsid w:val="00580FC4"/>
    <w:rsid w:val="0058190F"/>
    <w:rsid w:val="00581B94"/>
    <w:rsid w:val="00590D85"/>
    <w:rsid w:val="00590ECB"/>
    <w:rsid w:val="005915C0"/>
    <w:rsid w:val="0059229F"/>
    <w:rsid w:val="00592B5C"/>
    <w:rsid w:val="00592D64"/>
    <w:rsid w:val="00593D97"/>
    <w:rsid w:val="00595499"/>
    <w:rsid w:val="00595D03"/>
    <w:rsid w:val="005970E8"/>
    <w:rsid w:val="005A111F"/>
    <w:rsid w:val="005A2AB6"/>
    <w:rsid w:val="005A38FD"/>
    <w:rsid w:val="005A4F78"/>
    <w:rsid w:val="005A50A9"/>
    <w:rsid w:val="005A712D"/>
    <w:rsid w:val="005A7F5A"/>
    <w:rsid w:val="005B0DAC"/>
    <w:rsid w:val="005B7041"/>
    <w:rsid w:val="005B71A8"/>
    <w:rsid w:val="005C2444"/>
    <w:rsid w:val="005C2768"/>
    <w:rsid w:val="005C2C70"/>
    <w:rsid w:val="005C48CC"/>
    <w:rsid w:val="005C6A4D"/>
    <w:rsid w:val="005C6E21"/>
    <w:rsid w:val="005D2EAE"/>
    <w:rsid w:val="005D3EA0"/>
    <w:rsid w:val="005D430F"/>
    <w:rsid w:val="005D5804"/>
    <w:rsid w:val="005E112A"/>
    <w:rsid w:val="005E3419"/>
    <w:rsid w:val="005E3934"/>
    <w:rsid w:val="005E59D0"/>
    <w:rsid w:val="005E7AA4"/>
    <w:rsid w:val="005E7E72"/>
    <w:rsid w:val="005F14DC"/>
    <w:rsid w:val="005F52CA"/>
    <w:rsid w:val="0060112E"/>
    <w:rsid w:val="00601171"/>
    <w:rsid w:val="00603C81"/>
    <w:rsid w:val="00607517"/>
    <w:rsid w:val="00610D98"/>
    <w:rsid w:val="00613C22"/>
    <w:rsid w:val="00616EE6"/>
    <w:rsid w:val="00617F6A"/>
    <w:rsid w:val="00621061"/>
    <w:rsid w:val="0062399E"/>
    <w:rsid w:val="006242F5"/>
    <w:rsid w:val="00624AA9"/>
    <w:rsid w:val="00627774"/>
    <w:rsid w:val="00630700"/>
    <w:rsid w:val="00631CD1"/>
    <w:rsid w:val="00636772"/>
    <w:rsid w:val="00640C01"/>
    <w:rsid w:val="006428A1"/>
    <w:rsid w:val="00643A0F"/>
    <w:rsid w:val="00643F5E"/>
    <w:rsid w:val="006442FC"/>
    <w:rsid w:val="00647655"/>
    <w:rsid w:val="00654658"/>
    <w:rsid w:val="00655839"/>
    <w:rsid w:val="00661A8E"/>
    <w:rsid w:val="00661BC1"/>
    <w:rsid w:val="0066675E"/>
    <w:rsid w:val="00667738"/>
    <w:rsid w:val="00671FE8"/>
    <w:rsid w:val="00674DE6"/>
    <w:rsid w:val="00677485"/>
    <w:rsid w:val="00677EC2"/>
    <w:rsid w:val="0068202F"/>
    <w:rsid w:val="006824E0"/>
    <w:rsid w:val="00685254"/>
    <w:rsid w:val="00687FEC"/>
    <w:rsid w:val="0069198E"/>
    <w:rsid w:val="00691B23"/>
    <w:rsid w:val="00697707"/>
    <w:rsid w:val="006A1586"/>
    <w:rsid w:val="006A3028"/>
    <w:rsid w:val="006A4447"/>
    <w:rsid w:val="006A6BD2"/>
    <w:rsid w:val="006A6E39"/>
    <w:rsid w:val="006B5E98"/>
    <w:rsid w:val="006B61F2"/>
    <w:rsid w:val="006B6582"/>
    <w:rsid w:val="006C072E"/>
    <w:rsid w:val="006C0838"/>
    <w:rsid w:val="006C1154"/>
    <w:rsid w:val="006C2D8C"/>
    <w:rsid w:val="006D0333"/>
    <w:rsid w:val="006D0FA4"/>
    <w:rsid w:val="006D4D68"/>
    <w:rsid w:val="006D59CF"/>
    <w:rsid w:val="006D7AAA"/>
    <w:rsid w:val="006E3364"/>
    <w:rsid w:val="006E3384"/>
    <w:rsid w:val="006E3532"/>
    <w:rsid w:val="006E449B"/>
    <w:rsid w:val="006E5F2E"/>
    <w:rsid w:val="006E6309"/>
    <w:rsid w:val="006E6464"/>
    <w:rsid w:val="006E6F05"/>
    <w:rsid w:val="006F046E"/>
    <w:rsid w:val="006F077E"/>
    <w:rsid w:val="006F3046"/>
    <w:rsid w:val="006F33DA"/>
    <w:rsid w:val="006F3F95"/>
    <w:rsid w:val="00700913"/>
    <w:rsid w:val="00701A17"/>
    <w:rsid w:val="0070351D"/>
    <w:rsid w:val="007042BF"/>
    <w:rsid w:val="00706FDF"/>
    <w:rsid w:val="00710F8C"/>
    <w:rsid w:val="00710FB1"/>
    <w:rsid w:val="00712E31"/>
    <w:rsid w:val="0071512A"/>
    <w:rsid w:val="007219B4"/>
    <w:rsid w:val="00721A7A"/>
    <w:rsid w:val="00725E1E"/>
    <w:rsid w:val="007278C1"/>
    <w:rsid w:val="00730D77"/>
    <w:rsid w:val="00732EA8"/>
    <w:rsid w:val="00734E00"/>
    <w:rsid w:val="00737B2D"/>
    <w:rsid w:val="0074094E"/>
    <w:rsid w:val="0074120B"/>
    <w:rsid w:val="007419A3"/>
    <w:rsid w:val="0074293E"/>
    <w:rsid w:val="0074492F"/>
    <w:rsid w:val="007507EC"/>
    <w:rsid w:val="0075434A"/>
    <w:rsid w:val="0075793D"/>
    <w:rsid w:val="007611C1"/>
    <w:rsid w:val="007631AC"/>
    <w:rsid w:val="00763406"/>
    <w:rsid w:val="00763EA8"/>
    <w:rsid w:val="00765D0F"/>
    <w:rsid w:val="00775B7D"/>
    <w:rsid w:val="00781E41"/>
    <w:rsid w:val="007832A0"/>
    <w:rsid w:val="00783D62"/>
    <w:rsid w:val="00784DEB"/>
    <w:rsid w:val="00785FB2"/>
    <w:rsid w:val="007909DD"/>
    <w:rsid w:val="007921B3"/>
    <w:rsid w:val="00792B1A"/>
    <w:rsid w:val="00793239"/>
    <w:rsid w:val="007958B5"/>
    <w:rsid w:val="00796509"/>
    <w:rsid w:val="00796735"/>
    <w:rsid w:val="00796E84"/>
    <w:rsid w:val="007A2D66"/>
    <w:rsid w:val="007A4431"/>
    <w:rsid w:val="007A4477"/>
    <w:rsid w:val="007A4A6D"/>
    <w:rsid w:val="007A62BD"/>
    <w:rsid w:val="007B0445"/>
    <w:rsid w:val="007B2B6B"/>
    <w:rsid w:val="007B4CF1"/>
    <w:rsid w:val="007B725C"/>
    <w:rsid w:val="007C09D0"/>
    <w:rsid w:val="007C36A5"/>
    <w:rsid w:val="007C410B"/>
    <w:rsid w:val="007C5B1F"/>
    <w:rsid w:val="007C61A6"/>
    <w:rsid w:val="007C6FD4"/>
    <w:rsid w:val="007D4283"/>
    <w:rsid w:val="007D49DE"/>
    <w:rsid w:val="007D5084"/>
    <w:rsid w:val="007D616C"/>
    <w:rsid w:val="007D72BB"/>
    <w:rsid w:val="007D7FEC"/>
    <w:rsid w:val="007E2799"/>
    <w:rsid w:val="007E282A"/>
    <w:rsid w:val="007E6082"/>
    <w:rsid w:val="007E79A2"/>
    <w:rsid w:val="007E79E3"/>
    <w:rsid w:val="007F1AD5"/>
    <w:rsid w:val="007F68AA"/>
    <w:rsid w:val="007F6F90"/>
    <w:rsid w:val="007F7269"/>
    <w:rsid w:val="00800ED5"/>
    <w:rsid w:val="008012B7"/>
    <w:rsid w:val="00801E9E"/>
    <w:rsid w:val="00802829"/>
    <w:rsid w:val="00802AB7"/>
    <w:rsid w:val="008044D5"/>
    <w:rsid w:val="00805685"/>
    <w:rsid w:val="008056F1"/>
    <w:rsid w:val="00805CD0"/>
    <w:rsid w:val="00811110"/>
    <w:rsid w:val="00812581"/>
    <w:rsid w:val="008129B6"/>
    <w:rsid w:val="00812CAE"/>
    <w:rsid w:val="008134B2"/>
    <w:rsid w:val="00814D35"/>
    <w:rsid w:val="00815024"/>
    <w:rsid w:val="00815F0A"/>
    <w:rsid w:val="0081661D"/>
    <w:rsid w:val="00822CA0"/>
    <w:rsid w:val="008259F2"/>
    <w:rsid w:val="008259F8"/>
    <w:rsid w:val="0083003F"/>
    <w:rsid w:val="00831A78"/>
    <w:rsid w:val="00835735"/>
    <w:rsid w:val="0084335D"/>
    <w:rsid w:val="008449C4"/>
    <w:rsid w:val="00851CAC"/>
    <w:rsid w:val="008521A9"/>
    <w:rsid w:val="00852428"/>
    <w:rsid w:val="00853E57"/>
    <w:rsid w:val="00855233"/>
    <w:rsid w:val="00856EAA"/>
    <w:rsid w:val="00861F01"/>
    <w:rsid w:val="00866F68"/>
    <w:rsid w:val="00876ACB"/>
    <w:rsid w:val="008777F3"/>
    <w:rsid w:val="0088481D"/>
    <w:rsid w:val="00892EB1"/>
    <w:rsid w:val="00893B1C"/>
    <w:rsid w:val="00896D78"/>
    <w:rsid w:val="0089736B"/>
    <w:rsid w:val="008A1D43"/>
    <w:rsid w:val="008A28A4"/>
    <w:rsid w:val="008A362F"/>
    <w:rsid w:val="008A72B6"/>
    <w:rsid w:val="008A783D"/>
    <w:rsid w:val="008B32F7"/>
    <w:rsid w:val="008B410C"/>
    <w:rsid w:val="008B6C95"/>
    <w:rsid w:val="008C145C"/>
    <w:rsid w:val="008C318F"/>
    <w:rsid w:val="008C49E5"/>
    <w:rsid w:val="008C5115"/>
    <w:rsid w:val="008D2818"/>
    <w:rsid w:val="008D5BBC"/>
    <w:rsid w:val="008D5F62"/>
    <w:rsid w:val="008E0AEF"/>
    <w:rsid w:val="008E1521"/>
    <w:rsid w:val="008E18F4"/>
    <w:rsid w:val="008E1BEC"/>
    <w:rsid w:val="008E6149"/>
    <w:rsid w:val="008E6AB3"/>
    <w:rsid w:val="008E76AB"/>
    <w:rsid w:val="008F62F0"/>
    <w:rsid w:val="008F7BBB"/>
    <w:rsid w:val="00901312"/>
    <w:rsid w:val="009019AF"/>
    <w:rsid w:val="00902D66"/>
    <w:rsid w:val="00904C8E"/>
    <w:rsid w:val="009056CC"/>
    <w:rsid w:val="00910C9C"/>
    <w:rsid w:val="00911D71"/>
    <w:rsid w:val="00912D5D"/>
    <w:rsid w:val="00913003"/>
    <w:rsid w:val="00915324"/>
    <w:rsid w:val="009155B8"/>
    <w:rsid w:val="00916535"/>
    <w:rsid w:val="009201A3"/>
    <w:rsid w:val="00920A3F"/>
    <w:rsid w:val="00923A24"/>
    <w:rsid w:val="00923F92"/>
    <w:rsid w:val="0092468B"/>
    <w:rsid w:val="009275BB"/>
    <w:rsid w:val="00941EF7"/>
    <w:rsid w:val="00942DCE"/>
    <w:rsid w:val="00943ACF"/>
    <w:rsid w:val="00951193"/>
    <w:rsid w:val="009545C4"/>
    <w:rsid w:val="0095479E"/>
    <w:rsid w:val="00954F84"/>
    <w:rsid w:val="00955BE2"/>
    <w:rsid w:val="00961F1F"/>
    <w:rsid w:val="009633F9"/>
    <w:rsid w:val="00965406"/>
    <w:rsid w:val="0096625D"/>
    <w:rsid w:val="0097450A"/>
    <w:rsid w:val="00982050"/>
    <w:rsid w:val="00985480"/>
    <w:rsid w:val="0099280A"/>
    <w:rsid w:val="00994B71"/>
    <w:rsid w:val="009952F5"/>
    <w:rsid w:val="0099678C"/>
    <w:rsid w:val="00997376"/>
    <w:rsid w:val="009A08F5"/>
    <w:rsid w:val="009A1571"/>
    <w:rsid w:val="009A1F0D"/>
    <w:rsid w:val="009A5ACA"/>
    <w:rsid w:val="009A61A2"/>
    <w:rsid w:val="009B3F66"/>
    <w:rsid w:val="009B46FE"/>
    <w:rsid w:val="009B5895"/>
    <w:rsid w:val="009B71E9"/>
    <w:rsid w:val="009B73AA"/>
    <w:rsid w:val="009B753D"/>
    <w:rsid w:val="009B7CA3"/>
    <w:rsid w:val="009C086B"/>
    <w:rsid w:val="009C2DF9"/>
    <w:rsid w:val="009C4B31"/>
    <w:rsid w:val="009C4F4D"/>
    <w:rsid w:val="009C537E"/>
    <w:rsid w:val="009D00B2"/>
    <w:rsid w:val="009D1749"/>
    <w:rsid w:val="009D1E05"/>
    <w:rsid w:val="009D279F"/>
    <w:rsid w:val="009D45C9"/>
    <w:rsid w:val="009D5CC1"/>
    <w:rsid w:val="009E19F6"/>
    <w:rsid w:val="009E3F6F"/>
    <w:rsid w:val="009E73C8"/>
    <w:rsid w:val="009E75A4"/>
    <w:rsid w:val="009E7F1E"/>
    <w:rsid w:val="009F185B"/>
    <w:rsid w:val="009F1914"/>
    <w:rsid w:val="009F2915"/>
    <w:rsid w:val="009F29AD"/>
    <w:rsid w:val="009F52BA"/>
    <w:rsid w:val="009F55EE"/>
    <w:rsid w:val="009F6521"/>
    <w:rsid w:val="009F7813"/>
    <w:rsid w:val="00A014A3"/>
    <w:rsid w:val="00A02590"/>
    <w:rsid w:val="00A03864"/>
    <w:rsid w:val="00A03E38"/>
    <w:rsid w:val="00A0621D"/>
    <w:rsid w:val="00A15FB4"/>
    <w:rsid w:val="00A2078B"/>
    <w:rsid w:val="00A20CFE"/>
    <w:rsid w:val="00A21C65"/>
    <w:rsid w:val="00A23933"/>
    <w:rsid w:val="00A2533C"/>
    <w:rsid w:val="00A25CEA"/>
    <w:rsid w:val="00A27EA7"/>
    <w:rsid w:val="00A31543"/>
    <w:rsid w:val="00A34AD7"/>
    <w:rsid w:val="00A407B1"/>
    <w:rsid w:val="00A43008"/>
    <w:rsid w:val="00A4317C"/>
    <w:rsid w:val="00A46328"/>
    <w:rsid w:val="00A52FF8"/>
    <w:rsid w:val="00A55DC4"/>
    <w:rsid w:val="00A60A08"/>
    <w:rsid w:val="00A62301"/>
    <w:rsid w:val="00A64CA5"/>
    <w:rsid w:val="00A67341"/>
    <w:rsid w:val="00A7372B"/>
    <w:rsid w:val="00A754BA"/>
    <w:rsid w:val="00A7733D"/>
    <w:rsid w:val="00A802F7"/>
    <w:rsid w:val="00A80951"/>
    <w:rsid w:val="00A80DCC"/>
    <w:rsid w:val="00A81120"/>
    <w:rsid w:val="00A82518"/>
    <w:rsid w:val="00A833F0"/>
    <w:rsid w:val="00A84738"/>
    <w:rsid w:val="00A90E90"/>
    <w:rsid w:val="00A92993"/>
    <w:rsid w:val="00A945BB"/>
    <w:rsid w:val="00A94DDE"/>
    <w:rsid w:val="00AA09C9"/>
    <w:rsid w:val="00AA7C69"/>
    <w:rsid w:val="00AB08ED"/>
    <w:rsid w:val="00AB093B"/>
    <w:rsid w:val="00AB262E"/>
    <w:rsid w:val="00AB3628"/>
    <w:rsid w:val="00AB386F"/>
    <w:rsid w:val="00AB3AD0"/>
    <w:rsid w:val="00AB449C"/>
    <w:rsid w:val="00AB6787"/>
    <w:rsid w:val="00AB72F7"/>
    <w:rsid w:val="00AC4F20"/>
    <w:rsid w:val="00AC5127"/>
    <w:rsid w:val="00AD1F7C"/>
    <w:rsid w:val="00AD227B"/>
    <w:rsid w:val="00AD3DB6"/>
    <w:rsid w:val="00AD7DB2"/>
    <w:rsid w:val="00AE0249"/>
    <w:rsid w:val="00AE6357"/>
    <w:rsid w:val="00AF1C34"/>
    <w:rsid w:val="00AF223B"/>
    <w:rsid w:val="00AF4A1E"/>
    <w:rsid w:val="00B030AB"/>
    <w:rsid w:val="00B0371E"/>
    <w:rsid w:val="00B05D8A"/>
    <w:rsid w:val="00B102DC"/>
    <w:rsid w:val="00B156B7"/>
    <w:rsid w:val="00B168A8"/>
    <w:rsid w:val="00B244E6"/>
    <w:rsid w:val="00B25EC1"/>
    <w:rsid w:val="00B260D0"/>
    <w:rsid w:val="00B33602"/>
    <w:rsid w:val="00B40CF1"/>
    <w:rsid w:val="00B414CD"/>
    <w:rsid w:val="00B44ED0"/>
    <w:rsid w:val="00B47470"/>
    <w:rsid w:val="00B50CF3"/>
    <w:rsid w:val="00B50F49"/>
    <w:rsid w:val="00B538D3"/>
    <w:rsid w:val="00B53E57"/>
    <w:rsid w:val="00B61711"/>
    <w:rsid w:val="00B6234E"/>
    <w:rsid w:val="00B63372"/>
    <w:rsid w:val="00B63A0A"/>
    <w:rsid w:val="00B66102"/>
    <w:rsid w:val="00B66D91"/>
    <w:rsid w:val="00B67803"/>
    <w:rsid w:val="00B71454"/>
    <w:rsid w:val="00B71A09"/>
    <w:rsid w:val="00B71B74"/>
    <w:rsid w:val="00B7254D"/>
    <w:rsid w:val="00B74366"/>
    <w:rsid w:val="00B7708C"/>
    <w:rsid w:val="00B774D6"/>
    <w:rsid w:val="00B869BD"/>
    <w:rsid w:val="00B9220E"/>
    <w:rsid w:val="00B925E4"/>
    <w:rsid w:val="00B932FE"/>
    <w:rsid w:val="00B9376C"/>
    <w:rsid w:val="00B937D1"/>
    <w:rsid w:val="00B955B4"/>
    <w:rsid w:val="00BA003D"/>
    <w:rsid w:val="00BA085B"/>
    <w:rsid w:val="00BA09D5"/>
    <w:rsid w:val="00BA2A06"/>
    <w:rsid w:val="00BA3635"/>
    <w:rsid w:val="00BB26B8"/>
    <w:rsid w:val="00BB31C3"/>
    <w:rsid w:val="00BC471C"/>
    <w:rsid w:val="00BC4F4E"/>
    <w:rsid w:val="00BC5A36"/>
    <w:rsid w:val="00BC76FB"/>
    <w:rsid w:val="00BD2FD4"/>
    <w:rsid w:val="00BD74ED"/>
    <w:rsid w:val="00BE186C"/>
    <w:rsid w:val="00BE1E20"/>
    <w:rsid w:val="00BE33B3"/>
    <w:rsid w:val="00BE3970"/>
    <w:rsid w:val="00BE4137"/>
    <w:rsid w:val="00BE53ED"/>
    <w:rsid w:val="00BE59BE"/>
    <w:rsid w:val="00BF117B"/>
    <w:rsid w:val="00BF3C18"/>
    <w:rsid w:val="00BF3C26"/>
    <w:rsid w:val="00BF446C"/>
    <w:rsid w:val="00C00439"/>
    <w:rsid w:val="00C02286"/>
    <w:rsid w:val="00C057F2"/>
    <w:rsid w:val="00C067CB"/>
    <w:rsid w:val="00C06CCD"/>
    <w:rsid w:val="00C119F8"/>
    <w:rsid w:val="00C11A8E"/>
    <w:rsid w:val="00C1273E"/>
    <w:rsid w:val="00C1299A"/>
    <w:rsid w:val="00C16553"/>
    <w:rsid w:val="00C16C6C"/>
    <w:rsid w:val="00C2295F"/>
    <w:rsid w:val="00C31D80"/>
    <w:rsid w:val="00C31D8F"/>
    <w:rsid w:val="00C33059"/>
    <w:rsid w:val="00C35378"/>
    <w:rsid w:val="00C361B9"/>
    <w:rsid w:val="00C36EED"/>
    <w:rsid w:val="00C378A5"/>
    <w:rsid w:val="00C40A0B"/>
    <w:rsid w:val="00C50D90"/>
    <w:rsid w:val="00C512DD"/>
    <w:rsid w:val="00C5259A"/>
    <w:rsid w:val="00C56582"/>
    <w:rsid w:val="00C57E2B"/>
    <w:rsid w:val="00C609E4"/>
    <w:rsid w:val="00C60F70"/>
    <w:rsid w:val="00C61112"/>
    <w:rsid w:val="00C62A9D"/>
    <w:rsid w:val="00C635E4"/>
    <w:rsid w:val="00C71309"/>
    <w:rsid w:val="00C737F7"/>
    <w:rsid w:val="00C7516B"/>
    <w:rsid w:val="00C755D2"/>
    <w:rsid w:val="00C80336"/>
    <w:rsid w:val="00C808C3"/>
    <w:rsid w:val="00C815CB"/>
    <w:rsid w:val="00C82A32"/>
    <w:rsid w:val="00C83D07"/>
    <w:rsid w:val="00C841CF"/>
    <w:rsid w:val="00C872A2"/>
    <w:rsid w:val="00C90837"/>
    <w:rsid w:val="00C92951"/>
    <w:rsid w:val="00C957B8"/>
    <w:rsid w:val="00C969C9"/>
    <w:rsid w:val="00CA00DB"/>
    <w:rsid w:val="00CA07EA"/>
    <w:rsid w:val="00CA67E4"/>
    <w:rsid w:val="00CA6982"/>
    <w:rsid w:val="00CA7837"/>
    <w:rsid w:val="00CB1AF7"/>
    <w:rsid w:val="00CB1F27"/>
    <w:rsid w:val="00CB3CBB"/>
    <w:rsid w:val="00CB672E"/>
    <w:rsid w:val="00CB7521"/>
    <w:rsid w:val="00CB7EC1"/>
    <w:rsid w:val="00CD144D"/>
    <w:rsid w:val="00CD3342"/>
    <w:rsid w:val="00CD3417"/>
    <w:rsid w:val="00CD5DD2"/>
    <w:rsid w:val="00CE0CDD"/>
    <w:rsid w:val="00CE1B5D"/>
    <w:rsid w:val="00CE2A3E"/>
    <w:rsid w:val="00CE5830"/>
    <w:rsid w:val="00CF2B19"/>
    <w:rsid w:val="00CF2C0B"/>
    <w:rsid w:val="00CF330B"/>
    <w:rsid w:val="00CF3468"/>
    <w:rsid w:val="00CF38A6"/>
    <w:rsid w:val="00CF4F7A"/>
    <w:rsid w:val="00CF7E5B"/>
    <w:rsid w:val="00D0164D"/>
    <w:rsid w:val="00D0374F"/>
    <w:rsid w:val="00D07012"/>
    <w:rsid w:val="00D10C7A"/>
    <w:rsid w:val="00D1355C"/>
    <w:rsid w:val="00D163DA"/>
    <w:rsid w:val="00D1688F"/>
    <w:rsid w:val="00D171AE"/>
    <w:rsid w:val="00D174D9"/>
    <w:rsid w:val="00D1783B"/>
    <w:rsid w:val="00D20CF5"/>
    <w:rsid w:val="00D21DDB"/>
    <w:rsid w:val="00D22BED"/>
    <w:rsid w:val="00D22C4E"/>
    <w:rsid w:val="00D24ADF"/>
    <w:rsid w:val="00D25AAA"/>
    <w:rsid w:val="00D266D0"/>
    <w:rsid w:val="00D310DE"/>
    <w:rsid w:val="00D325F2"/>
    <w:rsid w:val="00D339DE"/>
    <w:rsid w:val="00D3698D"/>
    <w:rsid w:val="00D413BF"/>
    <w:rsid w:val="00D41CEF"/>
    <w:rsid w:val="00D430CB"/>
    <w:rsid w:val="00D4335A"/>
    <w:rsid w:val="00D43D6C"/>
    <w:rsid w:val="00D472DB"/>
    <w:rsid w:val="00D5113B"/>
    <w:rsid w:val="00D515D6"/>
    <w:rsid w:val="00D51C60"/>
    <w:rsid w:val="00D550A8"/>
    <w:rsid w:val="00D5707F"/>
    <w:rsid w:val="00D6007A"/>
    <w:rsid w:val="00D60E35"/>
    <w:rsid w:val="00D611B3"/>
    <w:rsid w:val="00D64181"/>
    <w:rsid w:val="00D64351"/>
    <w:rsid w:val="00D64D3D"/>
    <w:rsid w:val="00D72B65"/>
    <w:rsid w:val="00D763A2"/>
    <w:rsid w:val="00D80397"/>
    <w:rsid w:val="00D80A17"/>
    <w:rsid w:val="00D81B7F"/>
    <w:rsid w:val="00D915F6"/>
    <w:rsid w:val="00D91E33"/>
    <w:rsid w:val="00D92BF8"/>
    <w:rsid w:val="00D94C3E"/>
    <w:rsid w:val="00D95500"/>
    <w:rsid w:val="00DA2428"/>
    <w:rsid w:val="00DA2AAB"/>
    <w:rsid w:val="00DA560C"/>
    <w:rsid w:val="00DA57DA"/>
    <w:rsid w:val="00DA5C2E"/>
    <w:rsid w:val="00DA7608"/>
    <w:rsid w:val="00DA7A37"/>
    <w:rsid w:val="00DB188D"/>
    <w:rsid w:val="00DB275A"/>
    <w:rsid w:val="00DB2F62"/>
    <w:rsid w:val="00DC094C"/>
    <w:rsid w:val="00DC12A9"/>
    <w:rsid w:val="00DC449C"/>
    <w:rsid w:val="00DC5C23"/>
    <w:rsid w:val="00DC6420"/>
    <w:rsid w:val="00DC68D5"/>
    <w:rsid w:val="00DD0C72"/>
    <w:rsid w:val="00DD3FB6"/>
    <w:rsid w:val="00DE105D"/>
    <w:rsid w:val="00DE4224"/>
    <w:rsid w:val="00DE5E42"/>
    <w:rsid w:val="00DF0FCE"/>
    <w:rsid w:val="00DF11EB"/>
    <w:rsid w:val="00DF1BE4"/>
    <w:rsid w:val="00DF2783"/>
    <w:rsid w:val="00DF409C"/>
    <w:rsid w:val="00DF50CB"/>
    <w:rsid w:val="00DF69B8"/>
    <w:rsid w:val="00E01027"/>
    <w:rsid w:val="00E138F8"/>
    <w:rsid w:val="00E14F45"/>
    <w:rsid w:val="00E162E4"/>
    <w:rsid w:val="00E20E65"/>
    <w:rsid w:val="00E237DA"/>
    <w:rsid w:val="00E242BE"/>
    <w:rsid w:val="00E27269"/>
    <w:rsid w:val="00E273F4"/>
    <w:rsid w:val="00E27C2E"/>
    <w:rsid w:val="00E3005D"/>
    <w:rsid w:val="00E33038"/>
    <w:rsid w:val="00E33879"/>
    <w:rsid w:val="00E34288"/>
    <w:rsid w:val="00E432CB"/>
    <w:rsid w:val="00E45588"/>
    <w:rsid w:val="00E4695F"/>
    <w:rsid w:val="00E513FE"/>
    <w:rsid w:val="00E51B83"/>
    <w:rsid w:val="00E5589A"/>
    <w:rsid w:val="00E5596F"/>
    <w:rsid w:val="00E6174C"/>
    <w:rsid w:val="00E619DC"/>
    <w:rsid w:val="00E66093"/>
    <w:rsid w:val="00E66DC0"/>
    <w:rsid w:val="00E66E74"/>
    <w:rsid w:val="00E70741"/>
    <w:rsid w:val="00E7184B"/>
    <w:rsid w:val="00E7507F"/>
    <w:rsid w:val="00E755E9"/>
    <w:rsid w:val="00E75651"/>
    <w:rsid w:val="00E8060F"/>
    <w:rsid w:val="00E8121F"/>
    <w:rsid w:val="00E82927"/>
    <w:rsid w:val="00E84C36"/>
    <w:rsid w:val="00E84D19"/>
    <w:rsid w:val="00E856CC"/>
    <w:rsid w:val="00E85D02"/>
    <w:rsid w:val="00E86F33"/>
    <w:rsid w:val="00E9115E"/>
    <w:rsid w:val="00EA07DD"/>
    <w:rsid w:val="00EA34AC"/>
    <w:rsid w:val="00EA3F88"/>
    <w:rsid w:val="00EA6908"/>
    <w:rsid w:val="00EA7E9D"/>
    <w:rsid w:val="00EB1445"/>
    <w:rsid w:val="00EB2DA3"/>
    <w:rsid w:val="00EB5D97"/>
    <w:rsid w:val="00EB6D7C"/>
    <w:rsid w:val="00EB7B11"/>
    <w:rsid w:val="00EC1535"/>
    <w:rsid w:val="00EC6827"/>
    <w:rsid w:val="00ED06B0"/>
    <w:rsid w:val="00ED0B49"/>
    <w:rsid w:val="00ED274F"/>
    <w:rsid w:val="00ED328E"/>
    <w:rsid w:val="00ED3FEB"/>
    <w:rsid w:val="00ED4358"/>
    <w:rsid w:val="00EE5A7E"/>
    <w:rsid w:val="00EE7701"/>
    <w:rsid w:val="00EE7D55"/>
    <w:rsid w:val="00EF6F41"/>
    <w:rsid w:val="00F034A2"/>
    <w:rsid w:val="00F0491E"/>
    <w:rsid w:val="00F06E10"/>
    <w:rsid w:val="00F118A5"/>
    <w:rsid w:val="00F12490"/>
    <w:rsid w:val="00F166DD"/>
    <w:rsid w:val="00F16B14"/>
    <w:rsid w:val="00F1731F"/>
    <w:rsid w:val="00F206CD"/>
    <w:rsid w:val="00F21D5E"/>
    <w:rsid w:val="00F2447D"/>
    <w:rsid w:val="00F25FAC"/>
    <w:rsid w:val="00F27AA7"/>
    <w:rsid w:val="00F30BED"/>
    <w:rsid w:val="00F3307B"/>
    <w:rsid w:val="00F339F7"/>
    <w:rsid w:val="00F34479"/>
    <w:rsid w:val="00F35185"/>
    <w:rsid w:val="00F358E0"/>
    <w:rsid w:val="00F37249"/>
    <w:rsid w:val="00F374EE"/>
    <w:rsid w:val="00F40D96"/>
    <w:rsid w:val="00F43F3D"/>
    <w:rsid w:val="00F440B2"/>
    <w:rsid w:val="00F45A38"/>
    <w:rsid w:val="00F53616"/>
    <w:rsid w:val="00F56C0D"/>
    <w:rsid w:val="00F607A6"/>
    <w:rsid w:val="00F60D69"/>
    <w:rsid w:val="00F611AF"/>
    <w:rsid w:val="00F61D46"/>
    <w:rsid w:val="00F66297"/>
    <w:rsid w:val="00F66EFA"/>
    <w:rsid w:val="00F714B4"/>
    <w:rsid w:val="00F731C4"/>
    <w:rsid w:val="00F73B92"/>
    <w:rsid w:val="00F73E63"/>
    <w:rsid w:val="00F74589"/>
    <w:rsid w:val="00F748C3"/>
    <w:rsid w:val="00F75A7E"/>
    <w:rsid w:val="00F76C9F"/>
    <w:rsid w:val="00F80544"/>
    <w:rsid w:val="00F80736"/>
    <w:rsid w:val="00F80F28"/>
    <w:rsid w:val="00F8505C"/>
    <w:rsid w:val="00F91666"/>
    <w:rsid w:val="00F95E56"/>
    <w:rsid w:val="00F965F1"/>
    <w:rsid w:val="00F96E7F"/>
    <w:rsid w:val="00FA14FB"/>
    <w:rsid w:val="00FA196D"/>
    <w:rsid w:val="00FA4B21"/>
    <w:rsid w:val="00FA5A74"/>
    <w:rsid w:val="00FA6187"/>
    <w:rsid w:val="00FA63DD"/>
    <w:rsid w:val="00FB36A3"/>
    <w:rsid w:val="00FB77A1"/>
    <w:rsid w:val="00FB77BD"/>
    <w:rsid w:val="00FC7D1D"/>
    <w:rsid w:val="00FC7E40"/>
    <w:rsid w:val="00FD1C1C"/>
    <w:rsid w:val="00FD64D2"/>
    <w:rsid w:val="00FD6F6C"/>
    <w:rsid w:val="00FD788A"/>
    <w:rsid w:val="00FE1B82"/>
    <w:rsid w:val="00FE2500"/>
    <w:rsid w:val="00FE5E2D"/>
    <w:rsid w:val="00FE7A3A"/>
    <w:rsid w:val="00FF16BD"/>
    <w:rsid w:val="00FF218A"/>
    <w:rsid w:val="00FF21D8"/>
    <w:rsid w:val="00FF42DA"/>
    <w:rsid w:val="00FF62DB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E6E47F-1100-4189-9B7F-E5A2980D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8A5"/>
  </w:style>
  <w:style w:type="paragraph" w:styleId="1">
    <w:name w:val="heading 1"/>
    <w:basedOn w:val="a"/>
    <w:next w:val="a"/>
    <w:link w:val="10"/>
    <w:uiPriority w:val="99"/>
    <w:qFormat/>
    <w:rsid w:val="00661BC1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71B74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21B3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9545C4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styleId="a6">
    <w:name w:val="List Paragraph"/>
    <w:basedOn w:val="a"/>
    <w:uiPriority w:val="34"/>
    <w:qFormat/>
    <w:rsid w:val="005E112A"/>
    <w:pPr>
      <w:ind w:left="720"/>
      <w:contextualSpacing/>
    </w:pPr>
  </w:style>
  <w:style w:type="character" w:customStyle="1" w:styleId="apple-converted-space">
    <w:name w:val="apple-converted-space"/>
    <w:basedOn w:val="a0"/>
    <w:rsid w:val="00B74366"/>
  </w:style>
  <w:style w:type="paragraph" w:customStyle="1" w:styleId="a7">
    <w:name w:val="Прижатый влево"/>
    <w:basedOn w:val="a"/>
    <w:next w:val="a"/>
    <w:uiPriority w:val="99"/>
    <w:rsid w:val="008E76A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A2F2A"/>
    <w:pPr>
      <w:widowControl w:val="0"/>
      <w:suppressAutoHyphens/>
      <w:autoSpaceDE w:val="0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8">
    <w:name w:val="Цветовое выделение"/>
    <w:uiPriority w:val="99"/>
    <w:rsid w:val="00B168A8"/>
    <w:rPr>
      <w:b/>
      <w:bCs/>
      <w:color w:val="26282F"/>
    </w:rPr>
  </w:style>
  <w:style w:type="paragraph" w:customStyle="1" w:styleId="ConsPlusNormal">
    <w:name w:val="ConsPlusNormal"/>
    <w:uiPriority w:val="99"/>
    <w:rsid w:val="00CA67E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61BC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661BC1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661BC1"/>
  </w:style>
  <w:style w:type="character" w:customStyle="1" w:styleId="14pt">
    <w:name w:val="Основной текст + 14 pt"/>
    <w:basedOn w:val="aa"/>
    <w:rsid w:val="00661BC1"/>
    <w:rPr>
      <w:rFonts w:ascii="Times New Roman" w:hAnsi="Times New Roman" w:cs="Times New Roman"/>
      <w:sz w:val="28"/>
      <w:szCs w:val="28"/>
      <w:u w:val="none"/>
      <w:lang w:eastAsia="ru-RU"/>
    </w:rPr>
  </w:style>
  <w:style w:type="paragraph" w:styleId="ab">
    <w:name w:val="Body Text First Indent"/>
    <w:basedOn w:val="a9"/>
    <w:link w:val="ac"/>
    <w:uiPriority w:val="99"/>
    <w:semiHidden/>
    <w:unhideWhenUsed/>
    <w:rsid w:val="00661BC1"/>
    <w:pPr>
      <w:ind w:firstLine="210"/>
    </w:pPr>
    <w:rPr>
      <w:rFonts w:eastAsia="Times New Roman"/>
      <w:sz w:val="20"/>
      <w:szCs w:val="20"/>
      <w:lang w:eastAsia="ru-RU"/>
    </w:rPr>
  </w:style>
  <w:style w:type="character" w:customStyle="1" w:styleId="ac">
    <w:name w:val="Красная строка Знак"/>
    <w:basedOn w:val="aa"/>
    <w:link w:val="ab"/>
    <w:uiPriority w:val="99"/>
    <w:semiHidden/>
    <w:rsid w:val="00661BC1"/>
    <w:rPr>
      <w:rFonts w:eastAsia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rsid w:val="00F21D5E"/>
    <w:pPr>
      <w:spacing w:after="200" w:line="276" w:lineRule="auto"/>
      <w:ind w:left="720"/>
    </w:pPr>
    <w:rPr>
      <w:rFonts w:ascii="Calibri" w:eastAsia="Times New Roman" w:hAnsi="Calibri" w:cs="Calibri"/>
      <w:sz w:val="22"/>
      <w:lang w:eastAsia="ru-RU"/>
    </w:rPr>
  </w:style>
  <w:style w:type="character" w:styleId="ad">
    <w:name w:val="footnote reference"/>
    <w:uiPriority w:val="99"/>
    <w:semiHidden/>
    <w:rsid w:val="008F7BBB"/>
    <w:rPr>
      <w:rFonts w:cs="Times New Roman"/>
      <w:vertAlign w:val="superscript"/>
    </w:rPr>
  </w:style>
  <w:style w:type="paragraph" w:styleId="ae">
    <w:name w:val="footnote text"/>
    <w:basedOn w:val="a"/>
    <w:link w:val="af"/>
    <w:uiPriority w:val="99"/>
    <w:semiHidden/>
    <w:rsid w:val="008F7BBB"/>
    <w:rPr>
      <w:rFonts w:eastAsia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8F7BBB"/>
    <w:rPr>
      <w:rFonts w:eastAsia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40ED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40ED2"/>
    <w:rPr>
      <w:rFonts w:ascii="Tahoma" w:hAnsi="Tahoma" w:cs="Tahoma"/>
      <w:sz w:val="16"/>
      <w:szCs w:val="16"/>
    </w:rPr>
  </w:style>
  <w:style w:type="paragraph" w:customStyle="1" w:styleId="af2">
    <w:name w:val="Знак Знак"/>
    <w:basedOn w:val="a"/>
    <w:rsid w:val="00FC7E4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/>
    </w:rPr>
  </w:style>
  <w:style w:type="paragraph" w:styleId="af3">
    <w:name w:val="header"/>
    <w:basedOn w:val="a"/>
    <w:link w:val="af4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340542"/>
  </w:style>
  <w:style w:type="paragraph" w:styleId="af5">
    <w:name w:val="footer"/>
    <w:basedOn w:val="a"/>
    <w:link w:val="af6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340542"/>
  </w:style>
  <w:style w:type="paragraph" w:customStyle="1" w:styleId="af7">
    <w:name w:val="Знак"/>
    <w:basedOn w:val="a"/>
    <w:rsid w:val="00CB1AF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8">
    <w:name w:val="Placeholder Text"/>
    <w:basedOn w:val="a0"/>
    <w:uiPriority w:val="99"/>
    <w:semiHidden/>
    <w:rsid w:val="00FA196D"/>
    <w:rPr>
      <w:color w:val="808080"/>
    </w:rPr>
  </w:style>
  <w:style w:type="paragraph" w:customStyle="1" w:styleId="Standard">
    <w:name w:val="Standard"/>
    <w:rsid w:val="0088481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5EF64-2602-4F2D-98E9-7F5206E91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1710</TotalTime>
  <Pages>1</Pages>
  <Words>5599</Words>
  <Characters>31916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cp:lastModifiedBy>Некозырева</cp:lastModifiedBy>
  <cp:revision>411</cp:revision>
  <cp:lastPrinted>2019-10-21T08:59:00Z</cp:lastPrinted>
  <dcterms:created xsi:type="dcterms:W3CDTF">2016-08-15T07:38:00Z</dcterms:created>
  <dcterms:modified xsi:type="dcterms:W3CDTF">2019-10-21T09:01:00Z</dcterms:modified>
</cp:coreProperties>
</file>