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41EC" w:rsidRDefault="003241EC" w:rsidP="003241EC">
      <w:pPr>
        <w:jc w:val="center"/>
        <w:rPr>
          <w:rFonts w:cs="Times New Roman"/>
          <w:b/>
          <w:sz w:val="26"/>
          <w:szCs w:val="26"/>
        </w:rPr>
      </w:pPr>
      <w:r w:rsidRPr="00A259BB">
        <w:rPr>
          <w:rFonts w:cs="Times New Roman"/>
          <w:b/>
          <w:sz w:val="26"/>
          <w:szCs w:val="26"/>
        </w:rPr>
        <w:t xml:space="preserve">План проведения </w:t>
      </w:r>
      <w:proofErr w:type="gramStart"/>
      <w:r w:rsidRPr="00A259BB">
        <w:rPr>
          <w:rFonts w:cs="Times New Roman"/>
          <w:b/>
          <w:sz w:val="26"/>
          <w:szCs w:val="26"/>
        </w:rPr>
        <w:t>городск</w:t>
      </w:r>
      <w:r>
        <w:rPr>
          <w:rFonts w:cs="Times New Roman"/>
          <w:b/>
          <w:sz w:val="26"/>
          <w:szCs w:val="26"/>
        </w:rPr>
        <w:t xml:space="preserve">ого </w:t>
      </w:r>
      <w:r w:rsidRPr="00A259BB">
        <w:rPr>
          <w:rFonts w:cs="Times New Roman"/>
          <w:b/>
          <w:sz w:val="26"/>
          <w:szCs w:val="26"/>
        </w:rPr>
        <w:t xml:space="preserve"> мероприяти</w:t>
      </w:r>
      <w:r>
        <w:rPr>
          <w:rFonts w:cs="Times New Roman"/>
          <w:b/>
          <w:sz w:val="26"/>
          <w:szCs w:val="26"/>
        </w:rPr>
        <w:t>я</w:t>
      </w:r>
      <w:proofErr w:type="gramEnd"/>
      <w:r>
        <w:rPr>
          <w:rFonts w:cs="Times New Roman"/>
          <w:b/>
          <w:sz w:val="26"/>
          <w:szCs w:val="26"/>
        </w:rPr>
        <w:t xml:space="preserve"> </w:t>
      </w:r>
      <w:r w:rsidRPr="00A259BB">
        <w:rPr>
          <w:rFonts w:cs="Times New Roman"/>
          <w:b/>
          <w:sz w:val="26"/>
          <w:szCs w:val="26"/>
        </w:rPr>
        <w:t xml:space="preserve"> по организации </w:t>
      </w:r>
      <w:r>
        <w:rPr>
          <w:rFonts w:cs="Times New Roman"/>
          <w:b/>
          <w:sz w:val="26"/>
          <w:szCs w:val="26"/>
        </w:rPr>
        <w:t xml:space="preserve">розничных продаж </w:t>
      </w:r>
      <w:r w:rsidRPr="00A259BB">
        <w:rPr>
          <w:rFonts w:cs="Times New Roman"/>
          <w:b/>
          <w:sz w:val="26"/>
          <w:szCs w:val="26"/>
        </w:rPr>
        <w:t>управлением торговли и предпринимательства администрации муниципального образования «Город Астрахань»</w:t>
      </w:r>
    </w:p>
    <w:p w:rsidR="003241EC" w:rsidRDefault="003241EC" w:rsidP="003241EC">
      <w:pPr>
        <w:jc w:val="center"/>
        <w:rPr>
          <w:rFonts w:cs="Times New Roman"/>
          <w:b/>
          <w:sz w:val="26"/>
          <w:szCs w:val="26"/>
        </w:rPr>
      </w:pPr>
      <w:r w:rsidRPr="00A259BB">
        <w:rPr>
          <w:rFonts w:cs="Times New Roman"/>
          <w:b/>
          <w:sz w:val="26"/>
          <w:szCs w:val="26"/>
        </w:rPr>
        <w:t xml:space="preserve"> </w:t>
      </w:r>
      <w:r>
        <w:rPr>
          <w:rFonts w:cs="Times New Roman"/>
          <w:b/>
          <w:sz w:val="26"/>
          <w:szCs w:val="26"/>
        </w:rPr>
        <w:t xml:space="preserve">на территории муниципального образования «Город Астрахань» </w:t>
      </w:r>
      <w:r w:rsidRPr="00A259BB">
        <w:rPr>
          <w:rFonts w:cs="Times New Roman"/>
          <w:b/>
          <w:sz w:val="26"/>
          <w:szCs w:val="26"/>
        </w:rPr>
        <w:t xml:space="preserve"> </w:t>
      </w:r>
    </w:p>
    <w:p w:rsidR="003241EC" w:rsidRDefault="003241EC" w:rsidP="003241EC">
      <w:pPr>
        <w:jc w:val="center"/>
        <w:rPr>
          <w:rFonts w:cs="Times New Roman"/>
          <w:b/>
          <w:sz w:val="26"/>
          <w:szCs w:val="26"/>
        </w:rPr>
      </w:pPr>
    </w:p>
    <w:tbl>
      <w:tblPr>
        <w:tblW w:w="10773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734"/>
        <w:gridCol w:w="2127"/>
        <w:gridCol w:w="1276"/>
        <w:gridCol w:w="1559"/>
        <w:gridCol w:w="3543"/>
      </w:tblGrid>
      <w:tr w:rsidR="003241EC" w:rsidRPr="00AA2DAD" w:rsidTr="00AB25C4">
        <w:tc>
          <w:tcPr>
            <w:tcW w:w="534" w:type="dxa"/>
            <w:shd w:val="clear" w:color="auto" w:fill="auto"/>
          </w:tcPr>
          <w:p w:rsidR="003241EC" w:rsidRPr="00BA2529" w:rsidRDefault="003241EC" w:rsidP="00AB25C4">
            <w:pPr>
              <w:jc w:val="center"/>
              <w:rPr>
                <w:rFonts w:cs="Times New Roman"/>
                <w:b/>
              </w:rPr>
            </w:pPr>
            <w:r w:rsidRPr="00BA2529">
              <w:rPr>
                <w:rFonts w:cs="Times New Roman"/>
                <w:b/>
              </w:rPr>
              <w:t>№</w:t>
            </w:r>
          </w:p>
        </w:tc>
        <w:tc>
          <w:tcPr>
            <w:tcW w:w="1734" w:type="dxa"/>
            <w:shd w:val="clear" w:color="auto" w:fill="auto"/>
          </w:tcPr>
          <w:p w:rsidR="003241EC" w:rsidRPr="00BA2529" w:rsidRDefault="003241EC" w:rsidP="00AB25C4">
            <w:pPr>
              <w:jc w:val="center"/>
              <w:rPr>
                <w:rFonts w:cs="Times New Roman"/>
                <w:b/>
              </w:rPr>
            </w:pPr>
            <w:r w:rsidRPr="00BA2529">
              <w:rPr>
                <w:rFonts w:cs="Times New Roman"/>
                <w:b/>
              </w:rPr>
              <w:t>Место проведения</w:t>
            </w:r>
          </w:p>
        </w:tc>
        <w:tc>
          <w:tcPr>
            <w:tcW w:w="2127" w:type="dxa"/>
            <w:shd w:val="clear" w:color="auto" w:fill="auto"/>
          </w:tcPr>
          <w:p w:rsidR="003241EC" w:rsidRPr="00BA2529" w:rsidRDefault="003241EC" w:rsidP="00AB25C4">
            <w:pPr>
              <w:jc w:val="center"/>
              <w:rPr>
                <w:rFonts w:cs="Times New Roman"/>
                <w:b/>
              </w:rPr>
            </w:pPr>
            <w:r w:rsidRPr="00BA2529">
              <w:rPr>
                <w:rFonts w:cs="Times New Roman"/>
                <w:b/>
              </w:rPr>
              <w:t>Название мероприятия</w:t>
            </w:r>
          </w:p>
        </w:tc>
        <w:tc>
          <w:tcPr>
            <w:tcW w:w="1276" w:type="dxa"/>
            <w:shd w:val="clear" w:color="auto" w:fill="auto"/>
          </w:tcPr>
          <w:p w:rsidR="003241EC" w:rsidRPr="00BA2529" w:rsidRDefault="003241EC" w:rsidP="00AB25C4">
            <w:pPr>
              <w:jc w:val="center"/>
              <w:rPr>
                <w:rFonts w:cs="Times New Roman"/>
                <w:b/>
              </w:rPr>
            </w:pPr>
            <w:r w:rsidRPr="00BA2529">
              <w:rPr>
                <w:rFonts w:cs="Times New Roman"/>
                <w:b/>
              </w:rPr>
              <w:t>Период проведения</w:t>
            </w:r>
          </w:p>
        </w:tc>
        <w:tc>
          <w:tcPr>
            <w:tcW w:w="1559" w:type="dxa"/>
          </w:tcPr>
          <w:p w:rsidR="003241EC" w:rsidRPr="00BA2529" w:rsidRDefault="003241EC" w:rsidP="00AB25C4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Количество торговых мест</w:t>
            </w:r>
          </w:p>
        </w:tc>
        <w:tc>
          <w:tcPr>
            <w:tcW w:w="3543" w:type="dxa"/>
            <w:shd w:val="clear" w:color="auto" w:fill="auto"/>
          </w:tcPr>
          <w:p w:rsidR="003241EC" w:rsidRPr="00BA2529" w:rsidRDefault="003241EC" w:rsidP="00AB25C4">
            <w:pPr>
              <w:jc w:val="center"/>
              <w:rPr>
                <w:rFonts w:cs="Times New Roman"/>
                <w:b/>
              </w:rPr>
            </w:pPr>
            <w:r w:rsidRPr="00BA2529">
              <w:rPr>
                <w:rFonts w:cs="Times New Roman"/>
                <w:b/>
              </w:rPr>
              <w:t>Ответственные</w:t>
            </w:r>
          </w:p>
        </w:tc>
      </w:tr>
      <w:tr w:rsidR="003241EC" w:rsidTr="00AB25C4">
        <w:tc>
          <w:tcPr>
            <w:tcW w:w="534" w:type="dxa"/>
            <w:shd w:val="clear" w:color="auto" w:fill="auto"/>
          </w:tcPr>
          <w:p w:rsidR="003241EC" w:rsidRPr="00BA2529" w:rsidRDefault="003241EC" w:rsidP="00AB25C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BA2529">
              <w:rPr>
                <w:rFonts w:cs="Times New Roman"/>
                <w:sz w:val="22"/>
                <w:szCs w:val="22"/>
              </w:rPr>
              <w:t>1</w:t>
            </w:r>
          </w:p>
        </w:tc>
        <w:tc>
          <w:tcPr>
            <w:tcW w:w="1734" w:type="dxa"/>
            <w:shd w:val="clear" w:color="auto" w:fill="auto"/>
          </w:tcPr>
          <w:p w:rsidR="003241EC" w:rsidRPr="00BA2529" w:rsidRDefault="003241EC" w:rsidP="00AB25C4">
            <w:pPr>
              <w:jc w:val="both"/>
              <w:rPr>
                <w:rFonts w:cs="Times New Roman"/>
                <w:sz w:val="22"/>
                <w:szCs w:val="22"/>
              </w:rPr>
            </w:pPr>
            <w:r w:rsidRPr="00BA2529">
              <w:rPr>
                <w:rFonts w:cs="Times New Roman"/>
                <w:sz w:val="22"/>
                <w:szCs w:val="22"/>
              </w:rPr>
              <w:t>Кировский р-н,</w:t>
            </w:r>
          </w:p>
          <w:p w:rsidR="003241EC" w:rsidRPr="00BA2529" w:rsidRDefault="003241EC" w:rsidP="00AB25C4">
            <w:pPr>
              <w:jc w:val="both"/>
              <w:rPr>
                <w:rFonts w:cs="Times New Roman"/>
                <w:sz w:val="22"/>
                <w:szCs w:val="22"/>
              </w:rPr>
            </w:pPr>
            <w:r w:rsidRPr="00BA2529">
              <w:rPr>
                <w:rFonts w:cs="Times New Roman"/>
                <w:sz w:val="22"/>
                <w:szCs w:val="22"/>
              </w:rPr>
              <w:t xml:space="preserve">ул. Калинина/Победы   </w:t>
            </w:r>
          </w:p>
        </w:tc>
        <w:tc>
          <w:tcPr>
            <w:tcW w:w="2127" w:type="dxa"/>
            <w:shd w:val="clear" w:color="auto" w:fill="auto"/>
          </w:tcPr>
          <w:p w:rsidR="003241EC" w:rsidRPr="00BA2529" w:rsidRDefault="003241EC" w:rsidP="00AB25C4">
            <w:pPr>
              <w:jc w:val="both"/>
              <w:rPr>
                <w:rFonts w:cs="Times New Roman"/>
                <w:sz w:val="22"/>
                <w:szCs w:val="22"/>
              </w:rPr>
            </w:pPr>
            <w:r w:rsidRPr="00BA2529">
              <w:rPr>
                <w:rFonts w:cs="Times New Roman"/>
                <w:sz w:val="22"/>
                <w:szCs w:val="22"/>
              </w:rPr>
              <w:t xml:space="preserve">Организация выездной торговли промышленной группой товаров </w:t>
            </w:r>
          </w:p>
          <w:p w:rsidR="003241EC" w:rsidRPr="00BA2529" w:rsidRDefault="003241EC" w:rsidP="00AB25C4">
            <w:pPr>
              <w:jc w:val="both"/>
              <w:rPr>
                <w:rFonts w:cs="Times New Roman"/>
                <w:sz w:val="22"/>
                <w:szCs w:val="22"/>
              </w:rPr>
            </w:pPr>
            <w:r w:rsidRPr="00BA2529">
              <w:rPr>
                <w:rFonts w:cs="Times New Roman"/>
                <w:sz w:val="22"/>
                <w:szCs w:val="22"/>
              </w:rPr>
              <w:t xml:space="preserve"> </w:t>
            </w:r>
          </w:p>
          <w:p w:rsidR="003241EC" w:rsidRPr="00BA2529" w:rsidRDefault="003241EC" w:rsidP="00AB25C4">
            <w:pPr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3241EC" w:rsidRPr="00BA2529" w:rsidRDefault="003241EC" w:rsidP="00AB25C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BA2529">
              <w:rPr>
                <w:rFonts w:cs="Times New Roman"/>
                <w:sz w:val="22"/>
                <w:szCs w:val="22"/>
              </w:rPr>
              <w:t xml:space="preserve">  </w:t>
            </w:r>
          </w:p>
          <w:p w:rsidR="003241EC" w:rsidRPr="00BA2529" w:rsidRDefault="003241EC" w:rsidP="00AB25C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BA2529">
              <w:rPr>
                <w:rFonts w:cs="Times New Roman"/>
                <w:sz w:val="22"/>
                <w:szCs w:val="22"/>
              </w:rPr>
              <w:t xml:space="preserve">с 05 мая по 31 декабря 2017года </w:t>
            </w:r>
          </w:p>
        </w:tc>
        <w:tc>
          <w:tcPr>
            <w:tcW w:w="1559" w:type="dxa"/>
          </w:tcPr>
          <w:p w:rsidR="003241EC" w:rsidRPr="00BA2529" w:rsidRDefault="003241EC" w:rsidP="00AB25C4">
            <w:pPr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Реализация промышленной группы </w:t>
            </w:r>
            <w:proofErr w:type="gramStart"/>
            <w:r>
              <w:rPr>
                <w:rFonts w:cs="Times New Roman"/>
                <w:sz w:val="22"/>
                <w:szCs w:val="22"/>
              </w:rPr>
              <w:t>товаров  (</w:t>
            </w:r>
            <w:proofErr w:type="gramEnd"/>
            <w:r>
              <w:rPr>
                <w:rFonts w:cs="Times New Roman"/>
                <w:sz w:val="22"/>
                <w:szCs w:val="22"/>
              </w:rPr>
              <w:t>прилавки, стеллажи)</w:t>
            </w:r>
          </w:p>
        </w:tc>
        <w:tc>
          <w:tcPr>
            <w:tcW w:w="3543" w:type="dxa"/>
            <w:shd w:val="clear" w:color="auto" w:fill="auto"/>
          </w:tcPr>
          <w:p w:rsidR="003241EC" w:rsidRPr="00BA2529" w:rsidRDefault="003241EC" w:rsidP="00AB25C4">
            <w:pPr>
              <w:rPr>
                <w:rFonts w:cs="Times New Roman"/>
                <w:sz w:val="22"/>
                <w:szCs w:val="22"/>
              </w:rPr>
            </w:pPr>
            <w:r w:rsidRPr="00BA2529">
              <w:rPr>
                <w:rFonts w:cs="Times New Roman"/>
                <w:sz w:val="22"/>
                <w:szCs w:val="22"/>
              </w:rPr>
              <w:t xml:space="preserve">Администрация района, </w:t>
            </w:r>
          </w:p>
          <w:p w:rsidR="003241EC" w:rsidRPr="00BA2529" w:rsidRDefault="003241EC" w:rsidP="00AB25C4">
            <w:pPr>
              <w:rPr>
                <w:rFonts w:cs="Times New Roman"/>
                <w:b/>
                <w:sz w:val="22"/>
                <w:szCs w:val="22"/>
                <w:u w:val="single"/>
              </w:rPr>
            </w:pPr>
            <w:r w:rsidRPr="00BA2529">
              <w:rPr>
                <w:rFonts w:cs="Times New Roman"/>
                <w:sz w:val="22"/>
                <w:szCs w:val="22"/>
              </w:rPr>
              <w:t>управление торговли и предпринимательства администрации МО «Город Астрахань»</w:t>
            </w:r>
          </w:p>
        </w:tc>
      </w:tr>
    </w:tbl>
    <w:p w:rsidR="00673EE2" w:rsidRDefault="00673EE2">
      <w:bookmarkStart w:id="0" w:name="_GoBack"/>
      <w:bookmarkEnd w:id="0"/>
    </w:p>
    <w:sectPr w:rsidR="00673E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1EC"/>
    <w:rsid w:val="003241EC"/>
    <w:rsid w:val="00673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94DD9C-3389-4B98-AB32-1FBA6CFC1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41EC"/>
    <w:pPr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2017-05-03T12:30:00Z</dcterms:created>
  <dcterms:modified xsi:type="dcterms:W3CDTF">2017-05-03T12:30:00Z</dcterms:modified>
</cp:coreProperties>
</file>