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CC5" w:rsidRDefault="00062CC5" w:rsidP="00062CC5">
      <w:pPr>
        <w:jc w:val="center"/>
        <w:rPr>
          <w:rFonts w:cs="Times New Roman"/>
          <w:b/>
          <w:sz w:val="26"/>
          <w:szCs w:val="26"/>
        </w:rPr>
      </w:pPr>
      <w:r w:rsidRPr="00FE3E38">
        <w:rPr>
          <w:rFonts w:cs="Times New Roman"/>
          <w:sz w:val="26"/>
          <w:szCs w:val="26"/>
        </w:rPr>
        <w:t xml:space="preserve">   </w:t>
      </w:r>
      <w:r w:rsidRPr="00A259BB">
        <w:rPr>
          <w:rFonts w:cs="Times New Roman"/>
          <w:b/>
          <w:sz w:val="26"/>
          <w:szCs w:val="26"/>
        </w:rPr>
        <w:t>План проведения 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 xml:space="preserve">я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розничных продаж,  отдыха и досуга горожан  </w:t>
      </w:r>
      <w:r w:rsidRPr="00A259BB">
        <w:rPr>
          <w:rFonts w:cs="Times New Roman"/>
          <w:b/>
          <w:sz w:val="26"/>
          <w:szCs w:val="26"/>
        </w:rPr>
        <w:t>управлением торговли и предпринимательства администрации муниципального образования «Город Астрахань»</w:t>
      </w:r>
      <w:r>
        <w:rPr>
          <w:rFonts w:cs="Times New Roman"/>
          <w:b/>
          <w:sz w:val="26"/>
          <w:szCs w:val="26"/>
        </w:rPr>
        <w:t xml:space="preserve"> во время проведения мероприятий, посвященных Дню города</w:t>
      </w:r>
    </w:p>
    <w:p w:rsidR="00062CC5" w:rsidRDefault="00062CC5" w:rsidP="00062CC5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на территории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062CC5" w:rsidRDefault="00062CC5" w:rsidP="00062CC5">
      <w:pPr>
        <w:jc w:val="center"/>
        <w:rPr>
          <w:rFonts w:cs="Times New Roman"/>
          <w:b/>
          <w:sz w:val="26"/>
          <w:szCs w:val="26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734"/>
        <w:gridCol w:w="1985"/>
        <w:gridCol w:w="2944"/>
        <w:gridCol w:w="1559"/>
        <w:gridCol w:w="2268"/>
      </w:tblGrid>
      <w:tr w:rsidR="00062CC5" w:rsidRPr="00AA2DAD" w:rsidTr="00046E32">
        <w:tc>
          <w:tcPr>
            <w:tcW w:w="425" w:type="dxa"/>
            <w:shd w:val="clear" w:color="auto" w:fill="auto"/>
          </w:tcPr>
          <w:p w:rsidR="00062CC5" w:rsidRPr="00BA2529" w:rsidRDefault="00062CC5" w:rsidP="00046E32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№</w:t>
            </w:r>
          </w:p>
        </w:tc>
        <w:tc>
          <w:tcPr>
            <w:tcW w:w="1734" w:type="dxa"/>
            <w:shd w:val="clear" w:color="auto" w:fill="auto"/>
          </w:tcPr>
          <w:p w:rsidR="00062CC5" w:rsidRPr="00BA2529" w:rsidRDefault="00062CC5" w:rsidP="00046E32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1985" w:type="dxa"/>
            <w:shd w:val="clear" w:color="auto" w:fill="auto"/>
          </w:tcPr>
          <w:p w:rsidR="00062CC5" w:rsidRPr="00BA2529" w:rsidRDefault="00062CC5" w:rsidP="00046E32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944" w:type="dxa"/>
            <w:shd w:val="clear" w:color="auto" w:fill="auto"/>
          </w:tcPr>
          <w:p w:rsidR="00062CC5" w:rsidRPr="00BA2529" w:rsidRDefault="00062CC5" w:rsidP="00046E32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559" w:type="dxa"/>
          </w:tcPr>
          <w:p w:rsidR="00062CC5" w:rsidRPr="00BA2529" w:rsidRDefault="00062CC5" w:rsidP="00046E32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Период проведения </w:t>
            </w:r>
          </w:p>
        </w:tc>
        <w:tc>
          <w:tcPr>
            <w:tcW w:w="2268" w:type="dxa"/>
            <w:shd w:val="clear" w:color="auto" w:fill="auto"/>
          </w:tcPr>
          <w:p w:rsidR="00062CC5" w:rsidRPr="00BA2529" w:rsidRDefault="00062CC5" w:rsidP="00046E32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Ответственные</w:t>
            </w:r>
          </w:p>
        </w:tc>
      </w:tr>
      <w:tr w:rsidR="00062CC5" w:rsidTr="00046E32">
        <w:tc>
          <w:tcPr>
            <w:tcW w:w="425" w:type="dxa"/>
            <w:shd w:val="clear" w:color="auto" w:fill="auto"/>
          </w:tcPr>
          <w:p w:rsidR="00062CC5" w:rsidRPr="009D04D7" w:rsidRDefault="00062CC5" w:rsidP="00046E3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734" w:type="dxa"/>
            <w:shd w:val="clear" w:color="auto" w:fill="auto"/>
          </w:tcPr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Кировский р-н</w:t>
            </w:r>
          </w:p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</w:p>
          <w:p w:rsidR="00062CC5" w:rsidRPr="009D04D7" w:rsidRDefault="00062CC5" w:rsidP="00046E32">
            <w:pPr>
              <w:rPr>
                <w:rFonts w:cs="Times New Roman"/>
              </w:rPr>
            </w:pPr>
            <w:proofErr w:type="gramStart"/>
            <w:r w:rsidRPr="009D04D7">
              <w:rPr>
                <w:rFonts w:cs="Times New Roman"/>
              </w:rPr>
              <w:t>Набережная реки Волги (у фонтана «Петровский»</w:t>
            </w:r>
            <w:proofErr w:type="gramEnd"/>
          </w:p>
          <w:p w:rsidR="00062CC5" w:rsidRPr="009D04D7" w:rsidRDefault="00062CC5" w:rsidP="00046E32">
            <w:pPr>
              <w:rPr>
                <w:rFonts w:cs="Times New Roman"/>
              </w:rPr>
            </w:pPr>
            <w:r w:rsidRPr="009D04D7">
              <w:rPr>
                <w:rFonts w:cs="Times New Roman"/>
              </w:rPr>
              <w:t>ул. М. Горького</w:t>
            </w:r>
            <w:r>
              <w:rPr>
                <w:rFonts w:cs="Times New Roman"/>
              </w:rPr>
              <w:t>)</w:t>
            </w:r>
          </w:p>
        </w:tc>
        <w:tc>
          <w:tcPr>
            <w:tcW w:w="1985" w:type="dxa"/>
            <w:shd w:val="clear" w:color="auto" w:fill="auto"/>
          </w:tcPr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</w:p>
        </w:tc>
        <w:tc>
          <w:tcPr>
            <w:tcW w:w="2944" w:type="dxa"/>
            <w:shd w:val="clear" w:color="auto" w:fill="auto"/>
          </w:tcPr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  <w:proofErr w:type="gramStart"/>
            <w:r w:rsidRPr="009D04D7">
              <w:rPr>
                <w:rFonts w:cs="Times New Roman"/>
              </w:rPr>
              <w:t>Розничная торговля кондитерских и кулинарных изделий, продукции общественного питания,</w:t>
            </w:r>
            <w:r>
              <w:rPr>
                <w:rFonts w:cs="Times New Roman"/>
              </w:rPr>
              <w:t xml:space="preserve"> попкорна,</w:t>
            </w:r>
            <w:r w:rsidRPr="009D04D7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прохладительных </w:t>
            </w:r>
            <w:r w:rsidRPr="009D04D7">
              <w:rPr>
                <w:rFonts w:cs="Times New Roman"/>
              </w:rPr>
              <w:t>напитков, сладкой ваты, карамели,</w:t>
            </w:r>
            <w:r>
              <w:rPr>
                <w:rFonts w:cs="Times New Roman"/>
              </w:rPr>
              <w:t xml:space="preserve"> </w:t>
            </w:r>
            <w:r w:rsidRPr="009D04D7">
              <w:rPr>
                <w:rFonts w:cs="Times New Roman"/>
              </w:rPr>
              <w:t xml:space="preserve"> сувенирной продукции, игрушек, воздушных шаров, </w:t>
            </w:r>
            <w:r>
              <w:rPr>
                <w:rFonts w:cs="Times New Roman"/>
              </w:rPr>
              <w:t xml:space="preserve">мороженого </w:t>
            </w:r>
            <w:r w:rsidRPr="009D04D7">
              <w:rPr>
                <w:rFonts w:cs="Times New Roman"/>
              </w:rPr>
              <w:t xml:space="preserve">количество торговых мест- 10 ед.  </w:t>
            </w:r>
            <w:r>
              <w:rPr>
                <w:rFonts w:cs="Times New Roman"/>
              </w:rPr>
              <w:t>(</w:t>
            </w:r>
            <w:proofErr w:type="spellStart"/>
            <w:r>
              <w:rPr>
                <w:rFonts w:cs="Times New Roman"/>
              </w:rPr>
              <w:t>тонар</w:t>
            </w:r>
            <w:proofErr w:type="spellEnd"/>
            <w:r>
              <w:rPr>
                <w:rFonts w:cs="Times New Roman"/>
              </w:rPr>
              <w:t>, палатка, тележка, прилавок)</w:t>
            </w:r>
            <w:proofErr w:type="gramEnd"/>
          </w:p>
        </w:tc>
        <w:tc>
          <w:tcPr>
            <w:tcW w:w="1559" w:type="dxa"/>
          </w:tcPr>
          <w:p w:rsidR="00062CC5" w:rsidRPr="009D04D7" w:rsidRDefault="00062CC5" w:rsidP="00046E32">
            <w:pPr>
              <w:jc w:val="center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  </w:t>
            </w:r>
          </w:p>
          <w:p w:rsidR="00062CC5" w:rsidRDefault="00062CC5" w:rsidP="00046E32">
            <w:pPr>
              <w:jc w:val="center"/>
              <w:rPr>
                <w:rFonts w:cs="Times New Roman"/>
                <w:b/>
              </w:rPr>
            </w:pPr>
            <w:r w:rsidRPr="00DC14C2">
              <w:rPr>
                <w:rFonts w:cs="Times New Roman"/>
                <w:b/>
              </w:rPr>
              <w:t xml:space="preserve">09.09.2017, </w:t>
            </w:r>
          </w:p>
          <w:p w:rsidR="00062CC5" w:rsidRPr="00DC14C2" w:rsidRDefault="00062CC5" w:rsidP="00046E32">
            <w:pPr>
              <w:jc w:val="center"/>
              <w:rPr>
                <w:rFonts w:cs="Times New Roman"/>
                <w:b/>
              </w:rPr>
            </w:pPr>
          </w:p>
          <w:p w:rsidR="00062CC5" w:rsidRDefault="00062CC5" w:rsidP="00046E32">
            <w:pPr>
              <w:jc w:val="center"/>
              <w:rPr>
                <w:rFonts w:cs="Times New Roman"/>
                <w:b/>
              </w:rPr>
            </w:pPr>
            <w:r w:rsidRPr="00DC14C2">
              <w:rPr>
                <w:rFonts w:cs="Times New Roman"/>
                <w:b/>
              </w:rPr>
              <w:t>17.09.2017</w:t>
            </w:r>
          </w:p>
          <w:p w:rsidR="00062CC5" w:rsidRPr="00180680" w:rsidRDefault="00062CC5" w:rsidP="00046E3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</w:t>
            </w:r>
            <w:r w:rsidRPr="00180680">
              <w:rPr>
                <w:rFonts w:cs="Times New Roman"/>
              </w:rPr>
              <w:t xml:space="preserve"> 10.00 до 22.00</w:t>
            </w:r>
            <w:r>
              <w:rPr>
                <w:rFonts w:cs="Times New Roman"/>
              </w:rPr>
              <w:t xml:space="preserve"> часов</w:t>
            </w:r>
          </w:p>
        </w:tc>
        <w:tc>
          <w:tcPr>
            <w:tcW w:w="2268" w:type="dxa"/>
            <w:shd w:val="clear" w:color="auto" w:fill="auto"/>
          </w:tcPr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Администрация района, </w:t>
            </w:r>
          </w:p>
          <w:p w:rsidR="00062CC5" w:rsidRPr="009D04D7" w:rsidRDefault="00062CC5" w:rsidP="00046E32">
            <w:pPr>
              <w:jc w:val="both"/>
              <w:rPr>
                <w:rFonts w:cs="Times New Roman"/>
                <w:b/>
                <w:u w:val="single"/>
              </w:rPr>
            </w:pPr>
            <w:r w:rsidRPr="009D04D7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  <w:tr w:rsidR="00062CC5" w:rsidTr="00046E32">
        <w:tc>
          <w:tcPr>
            <w:tcW w:w="425" w:type="dxa"/>
            <w:shd w:val="clear" w:color="auto" w:fill="auto"/>
          </w:tcPr>
          <w:p w:rsidR="00062CC5" w:rsidRPr="00C80E57" w:rsidRDefault="00062CC5" w:rsidP="00046E3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734" w:type="dxa"/>
            <w:shd w:val="clear" w:color="auto" w:fill="auto"/>
          </w:tcPr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Кировский р-н</w:t>
            </w:r>
          </w:p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</w:p>
          <w:p w:rsidR="00062CC5" w:rsidRDefault="00062CC5" w:rsidP="00046E32">
            <w:pPr>
              <w:rPr>
                <w:rFonts w:cs="Times New Roman"/>
              </w:rPr>
            </w:pPr>
            <w:r w:rsidRPr="00C34515">
              <w:rPr>
                <w:rFonts w:cs="Times New Roman"/>
              </w:rPr>
              <w:t xml:space="preserve">Набережная реки Волги </w:t>
            </w:r>
          </w:p>
          <w:p w:rsidR="00062CC5" w:rsidRPr="009D04D7" w:rsidRDefault="00062CC5" w:rsidP="00046E32">
            <w:pPr>
              <w:rPr>
                <w:rFonts w:cs="Times New Roman"/>
              </w:rPr>
            </w:pPr>
            <w:r w:rsidRPr="00C34515">
              <w:rPr>
                <w:rFonts w:cs="Times New Roman"/>
              </w:rPr>
              <w:t>(площадь Петра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/>
                <w:lang w:val="en-US"/>
              </w:rPr>
              <w:t>I</w:t>
            </w:r>
            <w:r w:rsidRPr="009D04D7">
              <w:rPr>
                <w:rFonts w:cs="Times New Roman"/>
              </w:rPr>
              <w:t>)</w:t>
            </w:r>
          </w:p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</w:p>
        </w:tc>
        <w:tc>
          <w:tcPr>
            <w:tcW w:w="2944" w:type="dxa"/>
            <w:shd w:val="clear" w:color="auto" w:fill="auto"/>
          </w:tcPr>
          <w:p w:rsidR="00062CC5" w:rsidRPr="009D04D7" w:rsidRDefault="00062CC5" w:rsidP="00046E32">
            <w:pPr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Розничная торговля </w:t>
            </w:r>
            <w:r>
              <w:rPr>
                <w:rFonts w:cs="Times New Roman"/>
              </w:rPr>
              <w:t xml:space="preserve">мучных, </w:t>
            </w:r>
            <w:r w:rsidRPr="009D04D7">
              <w:rPr>
                <w:rFonts w:cs="Times New Roman"/>
              </w:rPr>
              <w:t xml:space="preserve"> кулинарных изделий, </w:t>
            </w:r>
            <w:r>
              <w:rPr>
                <w:rFonts w:cs="Times New Roman"/>
              </w:rPr>
              <w:t xml:space="preserve">прохладительных </w:t>
            </w:r>
            <w:r w:rsidRPr="009D04D7">
              <w:rPr>
                <w:rFonts w:cs="Times New Roman"/>
              </w:rPr>
              <w:t>напитков, сладкой ваты, карамели,</w:t>
            </w:r>
            <w:r>
              <w:rPr>
                <w:rFonts w:cs="Times New Roman"/>
              </w:rPr>
              <w:t xml:space="preserve">  </w:t>
            </w:r>
            <w:r w:rsidRPr="009D04D7">
              <w:rPr>
                <w:rFonts w:cs="Times New Roman"/>
              </w:rPr>
              <w:t xml:space="preserve">  игрушек, воздушных шаров, </w:t>
            </w:r>
            <w:r>
              <w:rPr>
                <w:rFonts w:cs="Times New Roman"/>
              </w:rPr>
              <w:t>мороженог</w:t>
            </w:r>
            <w:proofErr w:type="gramStart"/>
            <w:r>
              <w:rPr>
                <w:rFonts w:cs="Times New Roman"/>
              </w:rPr>
              <w:t>о-</w:t>
            </w:r>
            <w:proofErr w:type="gramEnd"/>
            <w:r>
              <w:rPr>
                <w:rFonts w:cs="Times New Roman"/>
              </w:rPr>
              <w:t xml:space="preserve"> </w:t>
            </w:r>
            <w:r w:rsidRPr="009D04D7">
              <w:rPr>
                <w:rFonts w:cs="Times New Roman"/>
              </w:rPr>
              <w:t>количество торговых мест</w:t>
            </w:r>
            <w:r>
              <w:rPr>
                <w:rFonts w:cs="Times New Roman"/>
              </w:rPr>
              <w:t xml:space="preserve"> </w:t>
            </w:r>
            <w:r w:rsidRPr="009D04D7">
              <w:rPr>
                <w:rFonts w:cs="Times New Roman"/>
              </w:rPr>
              <w:t xml:space="preserve">- </w:t>
            </w:r>
            <w:r>
              <w:rPr>
                <w:rFonts w:cs="Times New Roman"/>
              </w:rPr>
              <w:t>2</w:t>
            </w:r>
            <w:r w:rsidRPr="009D04D7">
              <w:rPr>
                <w:rFonts w:cs="Times New Roman"/>
              </w:rPr>
              <w:t xml:space="preserve"> ед.  </w:t>
            </w:r>
            <w:r>
              <w:rPr>
                <w:rFonts w:cs="Times New Roman"/>
              </w:rPr>
              <w:t xml:space="preserve">(палатка, тележка, автолавка, </w:t>
            </w:r>
            <w:proofErr w:type="spellStart"/>
            <w:r>
              <w:rPr>
                <w:rFonts w:cs="Times New Roman"/>
              </w:rPr>
              <w:t>тонар</w:t>
            </w:r>
            <w:proofErr w:type="spellEnd"/>
            <w:r>
              <w:rPr>
                <w:rFonts w:cs="Times New Roman"/>
              </w:rPr>
              <w:t>)</w:t>
            </w:r>
          </w:p>
        </w:tc>
        <w:tc>
          <w:tcPr>
            <w:tcW w:w="1559" w:type="dxa"/>
          </w:tcPr>
          <w:p w:rsidR="00062CC5" w:rsidRDefault="00062CC5" w:rsidP="00046E32">
            <w:pPr>
              <w:jc w:val="center"/>
              <w:rPr>
                <w:rFonts w:cs="Times New Roman"/>
                <w:b/>
              </w:rPr>
            </w:pPr>
            <w:r w:rsidRPr="00ED221E">
              <w:rPr>
                <w:rFonts w:cs="Times New Roman"/>
                <w:b/>
              </w:rPr>
              <w:t>17.09.2017</w:t>
            </w:r>
          </w:p>
          <w:p w:rsidR="00062CC5" w:rsidRDefault="00062CC5" w:rsidP="00046E32">
            <w:pPr>
              <w:jc w:val="center"/>
              <w:rPr>
                <w:rFonts w:cs="Times New Roman"/>
                <w:b/>
              </w:rPr>
            </w:pPr>
          </w:p>
          <w:p w:rsidR="00062CC5" w:rsidRPr="00ED221E" w:rsidRDefault="00062CC5" w:rsidP="00046E32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</w:rPr>
              <w:t>с</w:t>
            </w:r>
            <w:r w:rsidRPr="00180680">
              <w:rPr>
                <w:rFonts w:cs="Times New Roman"/>
              </w:rPr>
              <w:t xml:space="preserve"> 10.00 до 22.00</w:t>
            </w:r>
            <w:r>
              <w:rPr>
                <w:rFonts w:cs="Times New Roman"/>
              </w:rPr>
              <w:t xml:space="preserve"> часов</w:t>
            </w:r>
          </w:p>
        </w:tc>
        <w:tc>
          <w:tcPr>
            <w:tcW w:w="2268" w:type="dxa"/>
            <w:shd w:val="clear" w:color="auto" w:fill="auto"/>
          </w:tcPr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Администрация района, </w:t>
            </w:r>
          </w:p>
          <w:p w:rsidR="00062CC5" w:rsidRPr="009D04D7" w:rsidRDefault="00062CC5" w:rsidP="00046E32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65D"/>
    <w:rsid w:val="00062CC5"/>
    <w:rsid w:val="00984FF0"/>
    <w:rsid w:val="00C7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CC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CC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2017-08-29T06:53:00Z</dcterms:created>
  <dcterms:modified xsi:type="dcterms:W3CDTF">2017-08-29T06:53:00Z</dcterms:modified>
</cp:coreProperties>
</file>