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6AB3" w:rsidRDefault="00036AB3" w:rsidP="00036AB3">
      <w:pPr>
        <w:jc w:val="center"/>
        <w:rPr>
          <w:rFonts w:cs="Times New Roman"/>
          <w:b/>
          <w:sz w:val="26"/>
          <w:szCs w:val="26"/>
        </w:rPr>
      </w:pPr>
      <w:bookmarkStart w:id="0" w:name="_GoBack"/>
      <w:r w:rsidRPr="00A259BB">
        <w:rPr>
          <w:rFonts w:cs="Times New Roman"/>
          <w:b/>
          <w:sz w:val="26"/>
          <w:szCs w:val="26"/>
        </w:rPr>
        <w:t>План проведения городск</w:t>
      </w:r>
      <w:r>
        <w:rPr>
          <w:rFonts w:cs="Times New Roman"/>
          <w:b/>
          <w:sz w:val="26"/>
          <w:szCs w:val="26"/>
        </w:rPr>
        <w:t xml:space="preserve">ого </w:t>
      </w:r>
      <w:r w:rsidRPr="00A259BB">
        <w:rPr>
          <w:rFonts w:cs="Times New Roman"/>
          <w:b/>
          <w:sz w:val="26"/>
          <w:szCs w:val="26"/>
        </w:rPr>
        <w:t>мероприяти</w:t>
      </w:r>
      <w:r>
        <w:rPr>
          <w:rFonts w:cs="Times New Roman"/>
          <w:b/>
          <w:sz w:val="26"/>
          <w:szCs w:val="26"/>
        </w:rPr>
        <w:t xml:space="preserve">я </w:t>
      </w:r>
      <w:r w:rsidRPr="00A259BB">
        <w:rPr>
          <w:rFonts w:cs="Times New Roman"/>
          <w:b/>
          <w:sz w:val="26"/>
          <w:szCs w:val="26"/>
        </w:rPr>
        <w:t xml:space="preserve">по организации </w:t>
      </w:r>
      <w:r>
        <w:rPr>
          <w:rFonts w:cs="Times New Roman"/>
          <w:b/>
          <w:sz w:val="26"/>
          <w:szCs w:val="26"/>
        </w:rPr>
        <w:t xml:space="preserve">отдыха и досуга горожан </w:t>
      </w:r>
      <w:r w:rsidRPr="00A259BB">
        <w:rPr>
          <w:rFonts w:cs="Times New Roman"/>
          <w:b/>
          <w:sz w:val="26"/>
          <w:szCs w:val="26"/>
        </w:rPr>
        <w:t>управлением торговли и предпринимательства администрации муниципального образования «Город Астрахань»</w:t>
      </w:r>
      <w:r>
        <w:rPr>
          <w:rFonts w:cs="Times New Roman"/>
          <w:b/>
          <w:sz w:val="26"/>
          <w:szCs w:val="26"/>
        </w:rPr>
        <w:t xml:space="preserve"> во время </w:t>
      </w:r>
    </w:p>
    <w:p w:rsidR="00036AB3" w:rsidRDefault="00036AB3" w:rsidP="00036AB3">
      <w:pPr>
        <w:jc w:val="center"/>
        <w:rPr>
          <w:rFonts w:cs="Times New Roman"/>
          <w:b/>
          <w:sz w:val="26"/>
          <w:szCs w:val="26"/>
        </w:rPr>
      </w:pPr>
      <w:r>
        <w:rPr>
          <w:rFonts w:cs="Times New Roman"/>
          <w:b/>
          <w:sz w:val="26"/>
          <w:szCs w:val="26"/>
        </w:rPr>
        <w:t xml:space="preserve">проведения мероприятий по реализации социально-культурного проекта </w:t>
      </w:r>
    </w:p>
    <w:p w:rsidR="00036AB3" w:rsidRDefault="00036AB3" w:rsidP="00036AB3">
      <w:pPr>
        <w:jc w:val="center"/>
        <w:rPr>
          <w:rFonts w:cs="Times New Roman"/>
          <w:b/>
          <w:sz w:val="26"/>
          <w:szCs w:val="26"/>
        </w:rPr>
      </w:pPr>
      <w:r>
        <w:rPr>
          <w:rFonts w:cs="Times New Roman"/>
          <w:b/>
          <w:sz w:val="26"/>
          <w:szCs w:val="26"/>
        </w:rPr>
        <w:t xml:space="preserve">«Волжская палитра» </w:t>
      </w:r>
    </w:p>
    <w:p w:rsidR="00036AB3" w:rsidRDefault="00036AB3" w:rsidP="00036AB3">
      <w:pPr>
        <w:jc w:val="center"/>
        <w:rPr>
          <w:rFonts w:cs="Times New Roman"/>
          <w:b/>
          <w:sz w:val="26"/>
          <w:szCs w:val="26"/>
        </w:rPr>
      </w:pPr>
      <w:r>
        <w:rPr>
          <w:rFonts w:cs="Times New Roman"/>
          <w:b/>
          <w:sz w:val="26"/>
          <w:szCs w:val="26"/>
        </w:rPr>
        <w:t xml:space="preserve"> на территории муниципального образования «Город Астрахань»</w:t>
      </w:r>
      <w:bookmarkEnd w:id="0"/>
      <w:r>
        <w:rPr>
          <w:rFonts w:cs="Times New Roman"/>
          <w:b/>
          <w:sz w:val="26"/>
          <w:szCs w:val="26"/>
        </w:rPr>
        <w:t xml:space="preserve"> </w:t>
      </w:r>
      <w:r w:rsidRPr="00A259BB">
        <w:rPr>
          <w:rFonts w:cs="Times New Roman"/>
          <w:b/>
          <w:sz w:val="26"/>
          <w:szCs w:val="26"/>
        </w:rPr>
        <w:t xml:space="preserve"> </w:t>
      </w:r>
    </w:p>
    <w:tbl>
      <w:tblPr>
        <w:tblW w:w="10915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1560"/>
        <w:gridCol w:w="2126"/>
        <w:gridCol w:w="2268"/>
        <w:gridCol w:w="2268"/>
        <w:gridCol w:w="2268"/>
      </w:tblGrid>
      <w:tr w:rsidR="00036AB3" w:rsidRPr="00D63354" w:rsidTr="00F9547C">
        <w:tc>
          <w:tcPr>
            <w:tcW w:w="425" w:type="dxa"/>
            <w:shd w:val="clear" w:color="auto" w:fill="auto"/>
          </w:tcPr>
          <w:p w:rsidR="00036AB3" w:rsidRPr="00D63354" w:rsidRDefault="00036AB3" w:rsidP="00F9547C">
            <w:pPr>
              <w:jc w:val="center"/>
              <w:rPr>
                <w:rFonts w:cs="Times New Roman"/>
                <w:b/>
              </w:rPr>
            </w:pPr>
            <w:r w:rsidRPr="00D63354">
              <w:rPr>
                <w:rFonts w:cs="Times New Roman"/>
                <w:b/>
              </w:rPr>
              <w:t>№</w:t>
            </w:r>
          </w:p>
        </w:tc>
        <w:tc>
          <w:tcPr>
            <w:tcW w:w="1560" w:type="dxa"/>
            <w:shd w:val="clear" w:color="auto" w:fill="auto"/>
          </w:tcPr>
          <w:p w:rsidR="00036AB3" w:rsidRPr="00D63354" w:rsidRDefault="00036AB3" w:rsidP="00F9547C">
            <w:pPr>
              <w:jc w:val="center"/>
              <w:rPr>
                <w:rFonts w:cs="Times New Roman"/>
                <w:b/>
              </w:rPr>
            </w:pPr>
            <w:r w:rsidRPr="00D63354">
              <w:rPr>
                <w:rFonts w:cs="Times New Roman"/>
                <w:b/>
              </w:rPr>
              <w:t>Место проведения</w:t>
            </w:r>
          </w:p>
        </w:tc>
        <w:tc>
          <w:tcPr>
            <w:tcW w:w="2126" w:type="dxa"/>
            <w:shd w:val="clear" w:color="auto" w:fill="auto"/>
          </w:tcPr>
          <w:p w:rsidR="00036AB3" w:rsidRPr="00D63354" w:rsidRDefault="00036AB3" w:rsidP="00F9547C">
            <w:pPr>
              <w:jc w:val="center"/>
              <w:rPr>
                <w:rFonts w:cs="Times New Roman"/>
                <w:b/>
              </w:rPr>
            </w:pPr>
            <w:r w:rsidRPr="00D63354">
              <w:rPr>
                <w:rFonts w:cs="Times New Roman"/>
                <w:b/>
              </w:rPr>
              <w:t>Название мероприятия</w:t>
            </w:r>
          </w:p>
        </w:tc>
        <w:tc>
          <w:tcPr>
            <w:tcW w:w="2268" w:type="dxa"/>
            <w:shd w:val="clear" w:color="auto" w:fill="auto"/>
          </w:tcPr>
          <w:p w:rsidR="00036AB3" w:rsidRPr="00D63354" w:rsidRDefault="00036AB3" w:rsidP="00F9547C">
            <w:pPr>
              <w:jc w:val="both"/>
              <w:rPr>
                <w:rFonts w:cs="Times New Roman"/>
                <w:b/>
              </w:rPr>
            </w:pPr>
            <w:r w:rsidRPr="00D63354">
              <w:rPr>
                <w:rFonts w:cs="Times New Roman"/>
                <w:b/>
              </w:rPr>
              <w:t>Количество торговых мест</w:t>
            </w:r>
          </w:p>
        </w:tc>
        <w:tc>
          <w:tcPr>
            <w:tcW w:w="2268" w:type="dxa"/>
            <w:shd w:val="clear" w:color="auto" w:fill="auto"/>
          </w:tcPr>
          <w:p w:rsidR="00036AB3" w:rsidRPr="00D63354" w:rsidRDefault="00036AB3" w:rsidP="00F9547C">
            <w:pPr>
              <w:jc w:val="both"/>
              <w:rPr>
                <w:rFonts w:cs="Times New Roman"/>
                <w:b/>
              </w:rPr>
            </w:pPr>
            <w:r w:rsidRPr="00D63354">
              <w:rPr>
                <w:rFonts w:cs="Times New Roman"/>
                <w:b/>
              </w:rPr>
              <w:t>Период проведения</w:t>
            </w:r>
          </w:p>
        </w:tc>
        <w:tc>
          <w:tcPr>
            <w:tcW w:w="2268" w:type="dxa"/>
            <w:shd w:val="clear" w:color="auto" w:fill="auto"/>
          </w:tcPr>
          <w:p w:rsidR="00036AB3" w:rsidRPr="00D63354" w:rsidRDefault="00036AB3" w:rsidP="00F9547C">
            <w:pPr>
              <w:jc w:val="center"/>
              <w:rPr>
                <w:rFonts w:cs="Times New Roman"/>
                <w:b/>
              </w:rPr>
            </w:pPr>
            <w:r w:rsidRPr="00D63354">
              <w:rPr>
                <w:rFonts w:cs="Times New Roman"/>
                <w:b/>
              </w:rPr>
              <w:t>Ответственные</w:t>
            </w:r>
          </w:p>
        </w:tc>
      </w:tr>
      <w:tr w:rsidR="00036AB3" w:rsidRPr="00D63354" w:rsidTr="00F9547C">
        <w:tc>
          <w:tcPr>
            <w:tcW w:w="425" w:type="dxa"/>
            <w:shd w:val="clear" w:color="auto" w:fill="auto"/>
          </w:tcPr>
          <w:p w:rsidR="00036AB3" w:rsidRPr="00D63354" w:rsidRDefault="00036AB3" w:rsidP="00F9547C">
            <w:pPr>
              <w:jc w:val="center"/>
              <w:rPr>
                <w:rFonts w:cs="Times New Roman"/>
              </w:rPr>
            </w:pPr>
            <w:r w:rsidRPr="00D63354">
              <w:rPr>
                <w:rFonts w:cs="Times New Roman"/>
              </w:rPr>
              <w:t>1</w:t>
            </w:r>
          </w:p>
        </w:tc>
        <w:tc>
          <w:tcPr>
            <w:tcW w:w="1560" w:type="dxa"/>
            <w:shd w:val="clear" w:color="auto" w:fill="auto"/>
          </w:tcPr>
          <w:p w:rsidR="00036AB3" w:rsidRPr="00D63354" w:rsidRDefault="00036AB3" w:rsidP="00F9547C">
            <w:pPr>
              <w:jc w:val="both"/>
              <w:rPr>
                <w:rFonts w:cs="Times New Roman"/>
              </w:rPr>
            </w:pPr>
            <w:r w:rsidRPr="00D63354">
              <w:rPr>
                <w:rFonts w:cs="Times New Roman"/>
              </w:rPr>
              <w:t>Кировский р-н</w:t>
            </w:r>
          </w:p>
          <w:p w:rsidR="00036AB3" w:rsidRPr="00D63354" w:rsidRDefault="00036AB3" w:rsidP="00F9547C">
            <w:pPr>
              <w:jc w:val="both"/>
              <w:rPr>
                <w:rFonts w:cs="Times New Roman"/>
              </w:rPr>
            </w:pPr>
          </w:p>
          <w:p w:rsidR="00036AB3" w:rsidRPr="00D63354" w:rsidRDefault="00036AB3" w:rsidP="00F9547C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Ул. Бабефа, 2а (ресторан «Белый рояль</w:t>
            </w:r>
            <w:proofErr w:type="gramStart"/>
            <w:r>
              <w:rPr>
                <w:rFonts w:cs="Times New Roman"/>
              </w:rPr>
              <w:t>»)</w:t>
            </w:r>
            <w:r w:rsidRPr="00D63354">
              <w:rPr>
                <w:rFonts w:cs="Times New Roman"/>
              </w:rPr>
              <w:t xml:space="preserve">  </w:t>
            </w:r>
            <w:proofErr w:type="gramEnd"/>
          </w:p>
        </w:tc>
        <w:tc>
          <w:tcPr>
            <w:tcW w:w="2126" w:type="dxa"/>
            <w:shd w:val="clear" w:color="auto" w:fill="auto"/>
          </w:tcPr>
          <w:p w:rsidR="00036AB3" w:rsidRPr="00D63354" w:rsidRDefault="00036AB3" w:rsidP="00F9547C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Организация продаж розничной </w:t>
            </w:r>
            <w:proofErr w:type="gramStart"/>
            <w:r>
              <w:rPr>
                <w:rFonts w:cs="Times New Roman"/>
              </w:rPr>
              <w:t>торговли,  отдыха</w:t>
            </w:r>
            <w:proofErr w:type="gramEnd"/>
            <w:r>
              <w:rPr>
                <w:rFonts w:cs="Times New Roman"/>
              </w:rPr>
              <w:t xml:space="preserve"> и досуга горожан во время проведения мероприятий по реализации социально-культурного проекта «Волжская палитра»</w:t>
            </w:r>
          </w:p>
        </w:tc>
        <w:tc>
          <w:tcPr>
            <w:tcW w:w="2268" w:type="dxa"/>
            <w:shd w:val="clear" w:color="auto" w:fill="auto"/>
          </w:tcPr>
          <w:p w:rsidR="00036AB3" w:rsidRPr="00D63354" w:rsidRDefault="00036AB3" w:rsidP="00F9547C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Оказание услуг общественного питания – летнее кафе – 1 ед.</w:t>
            </w:r>
          </w:p>
        </w:tc>
        <w:tc>
          <w:tcPr>
            <w:tcW w:w="2268" w:type="dxa"/>
            <w:shd w:val="clear" w:color="auto" w:fill="auto"/>
          </w:tcPr>
          <w:p w:rsidR="00036AB3" w:rsidRPr="00D63354" w:rsidRDefault="00036AB3" w:rsidP="00F9547C">
            <w:pPr>
              <w:ind w:right="-108"/>
              <w:rPr>
                <w:rFonts w:cs="Times New Roman"/>
              </w:rPr>
            </w:pPr>
            <w:r>
              <w:rPr>
                <w:rFonts w:cs="Times New Roman"/>
              </w:rPr>
              <w:t>В соответствии с распоряжением министерства культуры и туризма АО от 25.04.2017 №111-р</w:t>
            </w:r>
          </w:p>
        </w:tc>
        <w:tc>
          <w:tcPr>
            <w:tcW w:w="2268" w:type="dxa"/>
            <w:shd w:val="clear" w:color="auto" w:fill="auto"/>
          </w:tcPr>
          <w:p w:rsidR="00036AB3" w:rsidRPr="00D63354" w:rsidRDefault="00036AB3" w:rsidP="00F9547C">
            <w:pPr>
              <w:rPr>
                <w:rFonts w:cs="Times New Roman"/>
              </w:rPr>
            </w:pPr>
            <w:r w:rsidRPr="00D63354">
              <w:rPr>
                <w:rFonts w:cs="Times New Roman"/>
              </w:rPr>
              <w:t xml:space="preserve">Администрация района, </w:t>
            </w:r>
          </w:p>
          <w:p w:rsidR="00036AB3" w:rsidRPr="00D63354" w:rsidRDefault="00036AB3" w:rsidP="00F9547C">
            <w:pPr>
              <w:rPr>
                <w:rFonts w:cs="Times New Roman"/>
                <w:b/>
                <w:u w:val="single"/>
              </w:rPr>
            </w:pPr>
            <w:r w:rsidRPr="00D63354">
              <w:rPr>
                <w:rFonts w:cs="Times New Roman"/>
              </w:rPr>
              <w:t>управление торговли и предпринимательства администрации МО «Город Астрахань»</w:t>
            </w:r>
          </w:p>
        </w:tc>
      </w:tr>
    </w:tbl>
    <w:p w:rsidR="00E31428" w:rsidRDefault="00E31428"/>
    <w:sectPr w:rsidR="00E314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6AB3"/>
    <w:rsid w:val="00036AB3"/>
    <w:rsid w:val="00E31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803518-A065-4727-B8E7-CDB8708957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6AB3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134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2017-06-30T11:30:00Z</dcterms:created>
  <dcterms:modified xsi:type="dcterms:W3CDTF">2017-06-30T11:30:00Z</dcterms:modified>
</cp:coreProperties>
</file>