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B4" w:rsidRPr="00537AEF" w:rsidRDefault="005C367E" w:rsidP="006128C5">
      <w:pPr>
        <w:pStyle w:val="1"/>
        <w:spacing w:before="0" w:after="0" w:line="240" w:lineRule="auto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Подпрограмма </w:t>
      </w:r>
      <w:r w:rsidR="0024338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№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1</w:t>
      </w:r>
    </w:p>
    <w:p w:rsidR="00537AEF" w:rsidRDefault="00537AEF" w:rsidP="006128C5">
      <w:pPr>
        <w:pStyle w:val="1"/>
        <w:spacing w:before="0" w:after="0" w:line="240" w:lineRule="auto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r w:rsidRPr="00537AE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37AEF">
        <w:rPr>
          <w:rFonts w:ascii="Times New Roman" w:hAnsi="Times New Roman" w:cs="Calibri"/>
          <w:color w:val="auto"/>
          <w:sz w:val="28"/>
          <w:szCs w:val="28"/>
        </w:rPr>
        <w:t>Р</w:t>
      </w:r>
      <w:r w:rsidRPr="00537AEF">
        <w:rPr>
          <w:rFonts w:ascii="Times New Roman" w:hAnsi="Times New Roman" w:cs="Times New Roman"/>
          <w:color w:val="auto"/>
          <w:sz w:val="28"/>
          <w:szCs w:val="28"/>
        </w:rPr>
        <w:t xml:space="preserve">азвитие культурно - досуговой деятельности </w:t>
      </w:r>
    </w:p>
    <w:p w:rsidR="00E8214B" w:rsidRDefault="00537AEF" w:rsidP="00135ED3">
      <w:pPr>
        <w:pStyle w:val="1"/>
        <w:spacing w:before="0" w:after="0" w:line="240" w:lineRule="auto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r w:rsidRPr="00537AEF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2B1A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Pr="00537AEF">
        <w:rPr>
          <w:rFonts w:ascii="Times New Roman" w:hAnsi="Times New Roman" w:cs="Times New Roman"/>
          <w:color w:val="auto"/>
          <w:sz w:val="28"/>
          <w:szCs w:val="28"/>
        </w:rPr>
        <w:t xml:space="preserve"> «Город Астрахань» </w:t>
      </w:r>
    </w:p>
    <w:p w:rsidR="00301569" w:rsidRPr="00572623" w:rsidRDefault="00301569" w:rsidP="00572623"/>
    <w:p w:rsidR="005C367E" w:rsidRPr="005C367E" w:rsidRDefault="005C367E" w:rsidP="006128C5">
      <w:pPr>
        <w:pStyle w:val="a7"/>
        <w:numPr>
          <w:ilvl w:val="0"/>
          <w:numId w:val="17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6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Паспорт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C90631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31" w:rsidRPr="00D76FF2" w:rsidRDefault="00C90631" w:rsidP="006128C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31" w:rsidRPr="00AD42D3" w:rsidRDefault="00FD0384" w:rsidP="002B1A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AD42D3" w:rsidRPr="00E35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42D3" w:rsidRPr="00E35B5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Р</w:t>
            </w:r>
            <w:r w:rsidR="00AD42D3" w:rsidRPr="00E35B56">
              <w:rPr>
                <w:rFonts w:ascii="Times New Roman" w:hAnsi="Times New Roman" w:cs="Times New Roman"/>
                <w:sz w:val="28"/>
                <w:szCs w:val="28"/>
              </w:rPr>
              <w:t xml:space="preserve">азвитие культурно - досуговой деятельности на территории </w:t>
            </w:r>
            <w:r w:rsidR="002B1AC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AD42D3" w:rsidRPr="00E35B56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FF2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631" w:rsidRPr="00D76FF2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B94CCE">
              <w:rPr>
                <w:rFonts w:ascii="Times New Roman" w:hAnsi="Times New Roman" w:cs="Times New Roman"/>
                <w:sz w:val="28"/>
                <w:szCs w:val="28"/>
              </w:rPr>
              <w:t xml:space="preserve"> – П</w:t>
            </w:r>
            <w:r w:rsidR="00C90631" w:rsidRPr="00D76FF2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2B6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3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B6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631" w:rsidRPr="00D76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90631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31" w:rsidRPr="00D76FF2" w:rsidRDefault="00C90631" w:rsidP="006128C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31" w:rsidRPr="00D76FF2" w:rsidRDefault="00C90631" w:rsidP="006128C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администрации </w:t>
            </w:r>
            <w:r w:rsidR="00872C2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FF2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C28">
              <w:rPr>
                <w:rFonts w:ascii="Times New Roman" w:hAnsi="Times New Roman" w:cs="Times New Roman"/>
                <w:sz w:val="28"/>
                <w:szCs w:val="28"/>
              </w:rPr>
              <w:t>«Город Астрахань»</w:t>
            </w:r>
          </w:p>
        </w:tc>
      </w:tr>
      <w:tr w:rsidR="00DC1696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D76FF2" w:rsidRDefault="00DC1696" w:rsidP="00AD0A6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D76FF2" w:rsidRDefault="00DC1696" w:rsidP="00AD0A6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культуры «Астраханский дворец культуры «Аркадия» (далее – МБУК «АДК «Аркадия»)</w:t>
            </w:r>
          </w:p>
        </w:tc>
      </w:tr>
      <w:tr w:rsidR="00DC1696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D76FF2" w:rsidRDefault="00DC1696" w:rsidP="00D656F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Цели 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114CB4" w:rsidRDefault="00DC1696" w:rsidP="00D656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114C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 - досуговой 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114C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«Город Астрахань»</w:t>
            </w:r>
          </w:p>
        </w:tc>
      </w:tr>
      <w:tr w:rsidR="00DC1696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D76FF2" w:rsidRDefault="00DC1696" w:rsidP="00976DD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Задачи 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2525F9" w:rsidRDefault="00DC1696" w:rsidP="002B6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5F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населения муниципального образования «Город Астрахань»</w:t>
            </w:r>
          </w:p>
        </w:tc>
      </w:tr>
      <w:tr w:rsidR="00DC1696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96" w:rsidRPr="004406A8" w:rsidRDefault="00DC1696" w:rsidP="004406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2525F9" w:rsidRDefault="00DC1696" w:rsidP="002B6673">
            <w:pPr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F9">
              <w:rPr>
                <w:rFonts w:ascii="Times New Roman" w:hAnsi="Times New Roman" w:cs="Times New Roman"/>
                <w:sz w:val="28"/>
                <w:szCs w:val="28"/>
              </w:rPr>
              <w:t>количество жителей, вовлеченных в культурно-досуговую деятельность муниципального образования «Город Астрахань»;</w:t>
            </w:r>
          </w:p>
          <w:p w:rsidR="00DC1696" w:rsidRPr="00885D5A" w:rsidRDefault="00DC1696" w:rsidP="00885D5A">
            <w:pPr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F9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культурно-массовых мероприятий, проводимых на территории муниципального образования «Город Астрахань»;</w:t>
            </w:r>
          </w:p>
        </w:tc>
      </w:tr>
      <w:tr w:rsidR="00DC1696" w:rsidRPr="00D76FF2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96" w:rsidRPr="00D76FF2" w:rsidRDefault="00DC1696" w:rsidP="00D76F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2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E" w:rsidRDefault="00F8635E" w:rsidP="004026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96" w:rsidRPr="00501D2D" w:rsidRDefault="00DC1696" w:rsidP="00D238F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D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26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01D2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26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01D2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C1696" w:rsidRPr="003C4E8D" w:rsidTr="00956C83">
        <w:trPr>
          <w:trHeight w:val="428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96" w:rsidRPr="003C4E8D" w:rsidRDefault="00DC1696" w:rsidP="00D76F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C4E8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муниципальной программы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2D" w:rsidRPr="00BE04CD" w:rsidRDefault="0039672D" w:rsidP="0039672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 Подпрограммы № 1 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4CD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DC4C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C4CD4">
              <w:rPr>
                <w:rFonts w:ascii="Times New Roman" w:hAnsi="Times New Roman"/>
                <w:color w:val="000000"/>
                <w:sz w:val="28"/>
                <w:szCs w:val="28"/>
              </w:rPr>
              <w:t>22 859,0</w:t>
            </w:r>
            <w:r>
              <w:rPr>
                <w:color w:val="000000"/>
              </w:rPr>
              <w:t xml:space="preserve">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>руб., в том числе и по годам:</w:t>
            </w:r>
          </w:p>
          <w:p w:rsidR="0039672D" w:rsidRPr="00BE04CD" w:rsidRDefault="0039672D" w:rsidP="00396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37 640 953,0</w:t>
            </w:r>
            <w:r>
              <w:rPr>
                <w:color w:val="000000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39672D" w:rsidRPr="00BE04CD" w:rsidRDefault="0039672D" w:rsidP="00396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37 640 953,0</w:t>
            </w:r>
            <w:r>
              <w:rPr>
                <w:color w:val="000000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321EBE" w:rsidRPr="00BB0E9B" w:rsidRDefault="0039672D" w:rsidP="003967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37 640 953,0</w:t>
            </w:r>
            <w:r>
              <w:rPr>
                <w:color w:val="000000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C1696" w:rsidRPr="003C4E8D" w:rsidTr="00947C79">
        <w:trPr>
          <w:trHeight w:val="699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696" w:rsidRPr="003C4E8D" w:rsidRDefault="00DC1696" w:rsidP="00D76F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C4E8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96" w:rsidRPr="00F40ACE" w:rsidRDefault="00DC1696" w:rsidP="008C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Подпрограммы № 1 предполагает достижение следующих результатов к  20</w:t>
            </w:r>
            <w:r w:rsidR="003C2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026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году:</w:t>
            </w:r>
          </w:p>
          <w:p w:rsidR="00DC1696" w:rsidRPr="00264A84" w:rsidRDefault="00DC1696" w:rsidP="002B66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количества жителей, </w:t>
            </w:r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вовлеченных в культурно - досуговую деятельность муниципального образо</w:t>
            </w:r>
            <w:r w:rsidR="00CA2290"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вания «Город Астрахань» до </w:t>
            </w:r>
            <w:r w:rsidR="00F86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144040</w:t>
            </w:r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чел.;</w:t>
            </w:r>
          </w:p>
          <w:p w:rsidR="00DC1696" w:rsidRPr="00F40ACE" w:rsidRDefault="00DC1696" w:rsidP="002B66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bookmarkStart w:id="0" w:name="_GoBack"/>
            <w:bookmarkEnd w:id="0"/>
            <w:r w:rsidRPr="0026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культурно-массовых мероприятий, проводимых на территории муниципального образования «Город Астрахань» в рамках муниципаль</w:t>
            </w:r>
            <w:r w:rsidR="00DE29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задания составляет 302 ед.</w:t>
            </w:r>
          </w:p>
        </w:tc>
      </w:tr>
      <w:tr w:rsidR="00DC1696" w:rsidRPr="003C4E8D" w:rsidTr="00D76FF2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96" w:rsidRPr="003C4E8D" w:rsidRDefault="00DC1696" w:rsidP="00D76F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C4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3C4E8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C4E8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подпрограммы муниципальной 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6" w:rsidRPr="00F40ACE" w:rsidRDefault="00DC1696" w:rsidP="002B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культуры администрации муниципального образования «Город Астрахань» </w:t>
            </w:r>
            <w:r w:rsidRPr="00F40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осуществляет контроль, несет ответственность за реализацию Подпрограммы № 1, конечные результаты, целевое и эффективное использование средств, выделяемых на выполнение программных мероприятий.</w:t>
            </w:r>
          </w:p>
        </w:tc>
      </w:tr>
    </w:tbl>
    <w:p w:rsidR="00301569" w:rsidRDefault="00301569" w:rsidP="005726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D47" w:rsidRPr="00572623" w:rsidRDefault="00572623" w:rsidP="005726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90631" w:rsidRPr="00572623">
        <w:rPr>
          <w:rFonts w:ascii="Times New Roman" w:hAnsi="Times New Roman" w:cs="Times New Roman"/>
          <w:b/>
          <w:sz w:val="28"/>
          <w:szCs w:val="28"/>
        </w:rPr>
        <w:t>Характеристика проблемы в рассматриваемой сфере</w:t>
      </w:r>
    </w:p>
    <w:p w:rsidR="00C32DCD" w:rsidRPr="00DE0D47" w:rsidRDefault="00C90631" w:rsidP="00DE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05B06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r w:rsidR="00DE0D47" w:rsidRPr="00DE0D47">
        <w:rPr>
          <w:rFonts w:ascii="Times New Roman" w:hAnsi="Times New Roman" w:cs="Times New Roman"/>
          <w:b/>
          <w:sz w:val="28"/>
          <w:szCs w:val="28"/>
        </w:rPr>
        <w:t>ее</w:t>
      </w:r>
      <w:r w:rsidRPr="00DE0D47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 w:rsidR="00DE0D47" w:rsidRPr="00DE0D4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E0D47">
        <w:rPr>
          <w:rFonts w:ascii="Times New Roman" w:hAnsi="Times New Roman" w:cs="Times New Roman"/>
          <w:b/>
          <w:sz w:val="28"/>
          <w:szCs w:val="28"/>
        </w:rPr>
        <w:t xml:space="preserve">учетом реализации </w:t>
      </w:r>
      <w:r w:rsidR="00DE0D47" w:rsidRPr="00DE0D47">
        <w:rPr>
          <w:rFonts w:ascii="Times New Roman" w:hAnsi="Times New Roman" w:cs="Times New Roman"/>
          <w:b/>
          <w:sz w:val="28"/>
          <w:szCs w:val="28"/>
        </w:rPr>
        <w:t>П</w:t>
      </w:r>
      <w:r w:rsidR="00D76FF2" w:rsidRPr="00DE0D47">
        <w:rPr>
          <w:rFonts w:ascii="Times New Roman" w:hAnsi="Times New Roman" w:cs="Times New Roman"/>
          <w:b/>
          <w:sz w:val="28"/>
          <w:szCs w:val="28"/>
        </w:rPr>
        <w:t>од</w:t>
      </w:r>
      <w:r w:rsidR="00586662" w:rsidRPr="00DE0D4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2B6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9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E0D47" w:rsidRPr="00DE0D47">
        <w:rPr>
          <w:rFonts w:ascii="Times New Roman" w:hAnsi="Times New Roman" w:cs="Times New Roman"/>
          <w:b/>
          <w:sz w:val="28"/>
          <w:szCs w:val="28"/>
        </w:rPr>
        <w:t>1</w:t>
      </w:r>
    </w:p>
    <w:p w:rsidR="00C32DCD" w:rsidRPr="008F5E0F" w:rsidRDefault="007852AC" w:rsidP="002B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0F">
        <w:rPr>
          <w:rFonts w:ascii="Times New Roman" w:hAnsi="Times New Roman" w:cs="Times New Roman"/>
          <w:sz w:val="28"/>
          <w:szCs w:val="28"/>
        </w:rPr>
        <w:t xml:space="preserve"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</w:t>
      </w:r>
    </w:p>
    <w:p w:rsidR="008F5E0F" w:rsidRPr="008F5E0F" w:rsidRDefault="008F5E0F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0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2C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E0F">
        <w:rPr>
          <w:rFonts w:ascii="Times New Roman" w:hAnsi="Times New Roman" w:cs="Times New Roman"/>
          <w:sz w:val="28"/>
          <w:szCs w:val="28"/>
        </w:rPr>
        <w:t xml:space="preserve"> «Город Астрахань» функционирует </w:t>
      </w:r>
      <w:r w:rsidR="00C075F5">
        <w:rPr>
          <w:rFonts w:ascii="Times New Roman" w:hAnsi="Times New Roman" w:cs="Times New Roman"/>
          <w:sz w:val="28"/>
          <w:szCs w:val="28"/>
        </w:rPr>
        <w:t>одно</w:t>
      </w:r>
      <w:r w:rsidRPr="008F5E0F">
        <w:rPr>
          <w:rFonts w:ascii="Times New Roman" w:hAnsi="Times New Roman" w:cs="Times New Roman"/>
          <w:sz w:val="28"/>
          <w:szCs w:val="28"/>
        </w:rPr>
        <w:t xml:space="preserve"> учреждение культурно-досугового типа – МБУК «АДК «Аркадия». Основные виды деятельности МБУК «АДК «Аркадия» направлены на формирование и удовлетворение культурных запросов и духовных потребностей, развитие инициативы, реализаци</w:t>
      </w:r>
      <w:r w:rsidR="001708CF">
        <w:rPr>
          <w:rFonts w:ascii="Times New Roman" w:hAnsi="Times New Roman" w:cs="Times New Roman"/>
          <w:sz w:val="28"/>
          <w:szCs w:val="28"/>
        </w:rPr>
        <w:t>ю</w:t>
      </w:r>
      <w:r w:rsidRPr="008F5E0F">
        <w:rPr>
          <w:rFonts w:ascii="Times New Roman" w:hAnsi="Times New Roman" w:cs="Times New Roman"/>
          <w:sz w:val="28"/>
          <w:szCs w:val="28"/>
        </w:rPr>
        <w:t xml:space="preserve"> творческого потенциала людей в сфере культуры, досуга и полноценного отдыха с учетом потребностей и </w:t>
      </w:r>
      <w:proofErr w:type="gramStart"/>
      <w:r w:rsidRPr="008F5E0F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8F5E0F">
        <w:rPr>
          <w:rFonts w:ascii="Times New Roman" w:hAnsi="Times New Roman" w:cs="Times New Roman"/>
          <w:sz w:val="28"/>
          <w:szCs w:val="28"/>
        </w:rPr>
        <w:t xml:space="preserve"> различных социально-возрастных групп населения. </w:t>
      </w:r>
    </w:p>
    <w:p w:rsidR="008F5E0F" w:rsidRPr="00513D87" w:rsidRDefault="008F5E0F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5E0F">
        <w:rPr>
          <w:rFonts w:ascii="Times New Roman" w:hAnsi="Times New Roman" w:cs="Liberation Serif"/>
          <w:color w:val="000000"/>
          <w:sz w:val="28"/>
          <w:szCs w:val="28"/>
        </w:rPr>
        <w:t xml:space="preserve">В парковой зоне учреждения </w:t>
      </w:r>
      <w:r>
        <w:rPr>
          <w:rFonts w:ascii="Times New Roman" w:hAnsi="Times New Roman" w:cs="Liberation Serif"/>
          <w:color w:val="000000"/>
          <w:sz w:val="28"/>
          <w:szCs w:val="28"/>
        </w:rPr>
        <w:t>расположены</w:t>
      </w:r>
      <w:r w:rsidRPr="008F5E0F">
        <w:rPr>
          <w:rFonts w:ascii="Times New Roman" w:hAnsi="Times New Roman" w:cs="Liberation Serif"/>
          <w:color w:val="000000"/>
          <w:sz w:val="28"/>
          <w:szCs w:val="28"/>
        </w:rPr>
        <w:t xml:space="preserve"> 13 дос</w:t>
      </w:r>
      <w:r>
        <w:rPr>
          <w:rFonts w:ascii="Times New Roman" w:hAnsi="Times New Roman" w:cs="Liberation Serif"/>
          <w:color w:val="000000"/>
          <w:sz w:val="28"/>
          <w:szCs w:val="28"/>
        </w:rPr>
        <w:t>уговых объектов  - аттракционов, в том числе: 10  механизированных,  3</w:t>
      </w:r>
      <w:r w:rsidRPr="008F5E0F">
        <w:rPr>
          <w:rFonts w:ascii="Times New Roman" w:hAnsi="Times New Roman" w:cs="Liberation Serif"/>
          <w:color w:val="000000"/>
          <w:sz w:val="28"/>
          <w:szCs w:val="28"/>
        </w:rPr>
        <w:t xml:space="preserve"> малых форм и игровых </w:t>
      </w:r>
      <w:r w:rsidRPr="007D77D9">
        <w:rPr>
          <w:rFonts w:ascii="Times New Roman" w:hAnsi="Times New Roman" w:cs="Times New Roman"/>
          <w:color w:val="000000"/>
          <w:sz w:val="28"/>
          <w:szCs w:val="28"/>
        </w:rPr>
        <w:t xml:space="preserve">автоматов. </w:t>
      </w:r>
    </w:p>
    <w:p w:rsidR="00727B15" w:rsidRDefault="007D77D9" w:rsidP="004B11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функцией </w:t>
      </w:r>
      <w:r w:rsidRPr="007D77D9">
        <w:rPr>
          <w:rFonts w:ascii="Times New Roman" w:hAnsi="Times New Roman" w:cs="Times New Roman"/>
          <w:sz w:val="28"/>
          <w:szCs w:val="34"/>
        </w:rPr>
        <w:t>МБУК «АДК «Аркадия»</w:t>
      </w:r>
      <w:r>
        <w:rPr>
          <w:rFonts w:ascii="Times New Roman" w:hAnsi="Times New Roman" w:cs="Times New Roman"/>
          <w:sz w:val="28"/>
          <w:szCs w:val="34"/>
        </w:rPr>
        <w:t xml:space="preserve"> является проведение культурно-массовых мероприятий</w:t>
      </w:r>
      <w:r w:rsidR="00C4321A">
        <w:rPr>
          <w:rFonts w:ascii="Times New Roman" w:hAnsi="Times New Roman" w:cs="Times New Roman"/>
          <w:sz w:val="28"/>
          <w:szCs w:val="34"/>
        </w:rPr>
        <w:t>,</w:t>
      </w:r>
      <w:r>
        <w:rPr>
          <w:rFonts w:ascii="Times New Roman" w:hAnsi="Times New Roman" w:cs="Times New Roman"/>
          <w:sz w:val="28"/>
          <w:szCs w:val="34"/>
        </w:rPr>
        <w:t xml:space="preserve"> как за </w:t>
      </w:r>
      <w:r w:rsidR="008F5E0F" w:rsidRPr="007D77D9">
        <w:rPr>
          <w:rFonts w:ascii="Times New Roman" w:hAnsi="Times New Roman" w:cs="Times New Roman"/>
          <w:sz w:val="28"/>
          <w:szCs w:val="34"/>
        </w:rPr>
        <w:t xml:space="preserve"> счет бюджетных средств</w:t>
      </w:r>
      <w:r>
        <w:rPr>
          <w:rFonts w:ascii="Times New Roman" w:hAnsi="Times New Roman" w:cs="Times New Roman"/>
          <w:sz w:val="28"/>
          <w:szCs w:val="34"/>
        </w:rPr>
        <w:t xml:space="preserve">, так и за счет средств, </w:t>
      </w:r>
      <w:r w:rsidRPr="008F5E0F">
        <w:rPr>
          <w:rFonts w:ascii="Times New Roman" w:hAnsi="Times New Roman" w:cs="Times New Roman"/>
          <w:sz w:val="28"/>
          <w:szCs w:val="28"/>
        </w:rPr>
        <w:t>получаемых от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5E0F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8F5E0F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8F5E0F">
        <w:rPr>
          <w:rFonts w:ascii="Times New Roman" w:hAnsi="Times New Roman" w:cs="Times New Roman"/>
          <w:sz w:val="28"/>
          <w:szCs w:val="28"/>
        </w:rPr>
        <w:t>онсоров и добр</w:t>
      </w:r>
      <w:r>
        <w:rPr>
          <w:rFonts w:ascii="Times New Roman" w:hAnsi="Times New Roman" w:cs="Times New Roman"/>
          <w:sz w:val="28"/>
          <w:szCs w:val="28"/>
        </w:rPr>
        <w:t>овольн</w:t>
      </w:r>
      <w:r w:rsidR="001708C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 w:rsidR="00DE0D4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Pr="008F5E0F">
        <w:rPr>
          <w:rFonts w:ascii="Times New Roman" w:hAnsi="Times New Roman" w:cs="Times New Roman"/>
          <w:sz w:val="28"/>
          <w:szCs w:val="28"/>
        </w:rPr>
        <w:t xml:space="preserve">целевых взносов </w:t>
      </w:r>
      <w:r>
        <w:rPr>
          <w:rFonts w:ascii="Times New Roman" w:hAnsi="Times New Roman" w:cs="Times New Roman"/>
          <w:sz w:val="28"/>
          <w:szCs w:val="28"/>
        </w:rPr>
        <w:t>от физических и юридических лиц.</w:t>
      </w:r>
      <w:r w:rsidR="00181601">
        <w:rPr>
          <w:rFonts w:ascii="Times New Roman" w:hAnsi="Times New Roman" w:cs="Times New Roman"/>
          <w:sz w:val="28"/>
          <w:szCs w:val="28"/>
        </w:rPr>
        <w:t xml:space="preserve"> Это </w:t>
      </w:r>
      <w:r w:rsidR="00181601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«</w:t>
      </w:r>
      <w:proofErr w:type="spellStart"/>
      <w:r w:rsidR="00181601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Наурыз</w:t>
      </w:r>
      <w:proofErr w:type="spellEnd"/>
      <w:r w:rsidR="00181601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», «День славянской письменности и культуры», «Последний звонок», День Победы, День защиты детей, Новый год, День семьи, Бал выпускников, День знаний, </w:t>
      </w:r>
      <w:r w:rsidR="00181601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День защитника Отечества, Международный женский день, День города и др.</w:t>
      </w:r>
      <w:r w:rsidR="002B6673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 </w:t>
      </w:r>
      <w:r w:rsidR="00497AD0" w:rsidRPr="007D77D9">
        <w:rPr>
          <w:rFonts w:ascii="Times New Roman" w:hAnsi="Times New Roman" w:cs="Times New Roman"/>
          <w:sz w:val="28"/>
          <w:szCs w:val="34"/>
        </w:rPr>
        <w:t>МБУК «АДК «Аркадия»</w:t>
      </w:r>
      <w:r w:rsidR="00FF2427">
        <w:rPr>
          <w:rFonts w:ascii="Times New Roman" w:hAnsi="Times New Roman" w:cs="Times New Roman"/>
          <w:sz w:val="28"/>
          <w:szCs w:val="34"/>
        </w:rPr>
        <w:t xml:space="preserve"> </w:t>
      </w:r>
      <w:r w:rsidR="00497AD0">
        <w:rPr>
          <w:rFonts w:ascii="Times New Roman" w:hAnsi="Times New Roman" w:cs="Times New Roman"/>
          <w:sz w:val="28"/>
          <w:szCs w:val="34"/>
        </w:rPr>
        <w:t xml:space="preserve">является постоянным участником </w:t>
      </w:r>
      <w:r w:rsidR="00727B15">
        <w:rPr>
          <w:rFonts w:ascii="Times New Roman" w:hAnsi="Times New Roman" w:cs="Times New Roman"/>
          <w:sz w:val="28"/>
          <w:szCs w:val="34"/>
        </w:rPr>
        <w:t xml:space="preserve">культурно-социального проекта министерства культуры и туризма Астраханской области «Волжская палитра». </w:t>
      </w:r>
    </w:p>
    <w:p w:rsidR="00503E15" w:rsidRPr="009C1EAB" w:rsidRDefault="006275DC" w:rsidP="004B11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EAB">
        <w:rPr>
          <w:rFonts w:ascii="Times New Roman" w:hAnsi="Times New Roman" w:cs="Times New Roman"/>
          <w:sz w:val="28"/>
          <w:szCs w:val="28"/>
        </w:rPr>
        <w:t xml:space="preserve">Ежегодно увеличивается </w:t>
      </w:r>
      <w:r w:rsidR="00503E15" w:rsidRPr="009C1EA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03E15" w:rsidRPr="009C1EAB">
        <w:rPr>
          <w:rFonts w:ascii="Times New Roman" w:hAnsi="Times New Roman" w:cs="Times New Roman"/>
          <w:sz w:val="28"/>
          <w:szCs w:val="34"/>
        </w:rPr>
        <w:t>граждан, принявших участие в мероприятиях</w:t>
      </w:r>
      <w:r w:rsidR="00272DF2" w:rsidRPr="009C1EAB">
        <w:rPr>
          <w:rFonts w:ascii="Times New Roman" w:hAnsi="Times New Roman" w:cs="Times New Roman"/>
          <w:sz w:val="28"/>
          <w:szCs w:val="34"/>
        </w:rPr>
        <w:t xml:space="preserve">, проводимых за счет бюджета </w:t>
      </w:r>
      <w:r w:rsidR="00BB539D" w:rsidRPr="009C1E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2DF2" w:rsidRPr="009C1EAB">
        <w:rPr>
          <w:rFonts w:ascii="Times New Roman" w:hAnsi="Times New Roman" w:cs="Times New Roman"/>
          <w:sz w:val="28"/>
          <w:szCs w:val="34"/>
        </w:rPr>
        <w:t xml:space="preserve"> «Город Астрахань»</w:t>
      </w:r>
      <w:r w:rsidR="00402664">
        <w:rPr>
          <w:rFonts w:ascii="Times New Roman" w:hAnsi="Times New Roman" w:cs="Times New Roman"/>
          <w:sz w:val="28"/>
          <w:szCs w:val="28"/>
        </w:rPr>
        <w:t>.</w:t>
      </w:r>
    </w:p>
    <w:p w:rsidR="00503E15" w:rsidRDefault="00DA264F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lastRenderedPageBreak/>
        <w:t>По</w:t>
      </w:r>
      <w:r w:rsidR="00497AD0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стоянными участниками концертных программ </w:t>
      </w:r>
      <w:r w:rsidR="00503E15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являются </w:t>
      </w:r>
      <w:r w:rsidR="00721FCD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профессиональные </w:t>
      </w:r>
      <w:r w:rsidR="00503E15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творческие коллективы: «</w:t>
      </w:r>
      <w:proofErr w:type="spellStart"/>
      <w:r w:rsidR="00503E15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Скоморошина</w:t>
      </w:r>
      <w:proofErr w:type="spellEnd"/>
      <w:r w:rsidR="00503E15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», «Русски</w:t>
      </w:r>
      <w:r w:rsidR="00497AD0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е</w:t>
      </w:r>
      <w:r w:rsidR="00503E15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 тайны», в репертуаре которых русские народные песни и пляски в современной обработке и традиционном исполнении, профессиональные вокалисты в составе студии эстрадной песни, «Духовой оркестр»</w:t>
      </w:r>
      <w:r w:rsidR="00497AD0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.</w:t>
      </w:r>
    </w:p>
    <w:p w:rsidR="008F5E0F" w:rsidRPr="007D77D9" w:rsidRDefault="00503E15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4"/>
        </w:rPr>
      </w:pPr>
      <w:r w:rsidRPr="003A5BF6">
        <w:rPr>
          <w:rFonts w:ascii="Times New Roman" w:hAnsi="Times New Roman" w:cs="Times New Roman"/>
          <w:sz w:val="28"/>
          <w:szCs w:val="34"/>
        </w:rPr>
        <w:t>МБУК «АДК «Аркадия» провод</w:t>
      </w:r>
      <w:r w:rsidR="001708CF" w:rsidRPr="003A5BF6">
        <w:rPr>
          <w:rFonts w:ascii="Times New Roman" w:hAnsi="Times New Roman" w:cs="Times New Roman"/>
          <w:sz w:val="28"/>
          <w:szCs w:val="34"/>
        </w:rPr>
        <w:t>и</w:t>
      </w:r>
      <w:r w:rsidRPr="003A5BF6">
        <w:rPr>
          <w:rFonts w:ascii="Times New Roman" w:hAnsi="Times New Roman" w:cs="Times New Roman"/>
          <w:sz w:val="28"/>
          <w:szCs w:val="34"/>
        </w:rPr>
        <w:t>т культурно - досуговы</w:t>
      </w:r>
      <w:r w:rsidR="000D0DF3" w:rsidRPr="003A5BF6">
        <w:rPr>
          <w:rFonts w:ascii="Times New Roman" w:hAnsi="Times New Roman" w:cs="Times New Roman"/>
          <w:sz w:val="28"/>
          <w:szCs w:val="34"/>
        </w:rPr>
        <w:t>е</w:t>
      </w:r>
      <w:r w:rsidRPr="003A5BF6">
        <w:rPr>
          <w:rFonts w:ascii="Times New Roman" w:hAnsi="Times New Roman" w:cs="Times New Roman"/>
          <w:sz w:val="28"/>
          <w:szCs w:val="34"/>
        </w:rPr>
        <w:t xml:space="preserve"> мероприятия,</w:t>
      </w:r>
      <w:r w:rsidR="00402664">
        <w:rPr>
          <w:rFonts w:ascii="Times New Roman" w:hAnsi="Times New Roman" w:cs="Times New Roman"/>
          <w:sz w:val="28"/>
          <w:szCs w:val="34"/>
        </w:rPr>
        <w:t xml:space="preserve"> рассчитанные</w:t>
      </w:r>
      <w:r w:rsidRPr="003A5BF6">
        <w:rPr>
          <w:rFonts w:ascii="Times New Roman" w:hAnsi="Times New Roman" w:cs="Times New Roman"/>
          <w:sz w:val="28"/>
          <w:szCs w:val="34"/>
        </w:rPr>
        <w:t xml:space="preserve"> на обслуживание менее за</w:t>
      </w:r>
      <w:r w:rsidR="009C1EAB" w:rsidRPr="003A5BF6">
        <w:rPr>
          <w:rFonts w:ascii="Times New Roman" w:hAnsi="Times New Roman" w:cs="Times New Roman"/>
          <w:sz w:val="28"/>
          <w:szCs w:val="34"/>
        </w:rPr>
        <w:t xml:space="preserve">щищенных групп населения: в </w:t>
      </w:r>
      <w:r w:rsidR="00402664">
        <w:rPr>
          <w:rFonts w:ascii="Times New Roman" w:hAnsi="Times New Roman" w:cs="Times New Roman"/>
          <w:sz w:val="28"/>
          <w:szCs w:val="34"/>
        </w:rPr>
        <w:t>среднем</w:t>
      </w:r>
      <w:r w:rsidRPr="003A5BF6">
        <w:rPr>
          <w:rFonts w:ascii="Times New Roman" w:hAnsi="Times New Roman" w:cs="Times New Roman"/>
          <w:sz w:val="28"/>
          <w:szCs w:val="34"/>
        </w:rPr>
        <w:t xml:space="preserve"> доля данных мероприятий от общего количества мероприятий</w:t>
      </w:r>
      <w:r w:rsidR="00476BD0" w:rsidRPr="003A5BF6">
        <w:rPr>
          <w:rFonts w:ascii="Times New Roman" w:hAnsi="Times New Roman" w:cs="Times New Roman"/>
          <w:sz w:val="28"/>
          <w:szCs w:val="34"/>
        </w:rPr>
        <w:t xml:space="preserve"> составляет </w:t>
      </w:r>
      <w:r w:rsidR="008E2462" w:rsidRPr="003A5BF6">
        <w:rPr>
          <w:rFonts w:ascii="Times New Roman" w:hAnsi="Times New Roman" w:cs="Times New Roman"/>
          <w:sz w:val="28"/>
          <w:szCs w:val="34"/>
        </w:rPr>
        <w:t>24,00%.</w:t>
      </w:r>
    </w:p>
    <w:p w:rsidR="008F5E0F" w:rsidRPr="00476BD0" w:rsidRDefault="007D77D9" w:rsidP="004B1161">
      <w:pPr>
        <w:pStyle w:val="a8"/>
        <w:snapToGrid w:val="0"/>
        <w:ind w:firstLine="567"/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</w:pPr>
      <w:r w:rsidRPr="006275DC">
        <w:rPr>
          <w:rFonts w:ascii="Times New Roman" w:hAnsi="Times New Roman" w:cs="Times New Roman"/>
          <w:sz w:val="28"/>
          <w:szCs w:val="34"/>
        </w:rPr>
        <w:t>Одним из направлений деятельности МБУК «АДК «Аркадия» является р</w:t>
      </w:r>
      <w:r w:rsidRPr="006275DC">
        <w:rPr>
          <w:rFonts w:ascii="Times New Roman" w:hAnsi="Times New Roman" w:cs="Times New Roman"/>
          <w:bCs/>
          <w:sz w:val="28"/>
          <w:szCs w:val="28"/>
        </w:rPr>
        <w:t>азвитие жанров художественно - самодеятельного творчества, в том числе организация кружковой работы.</w:t>
      </w:r>
      <w:r w:rsidR="002B6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34"/>
        </w:rPr>
        <w:t xml:space="preserve">В </w:t>
      </w:r>
      <w:r w:rsidR="006275DC">
        <w:rPr>
          <w:rFonts w:ascii="Times New Roman" w:hAnsi="Times New Roman" w:cs="Times New Roman"/>
          <w:sz w:val="28"/>
          <w:szCs w:val="34"/>
        </w:rPr>
        <w:t xml:space="preserve">МБУК «АДК «Аркадия» </w:t>
      </w:r>
      <w:r>
        <w:rPr>
          <w:rFonts w:ascii="Times New Roman" w:hAnsi="Times New Roman" w:cs="Times New Roman"/>
          <w:sz w:val="28"/>
          <w:szCs w:val="34"/>
        </w:rPr>
        <w:t>функционируют 4 студии</w:t>
      </w:r>
      <w:r w:rsidR="006275DC">
        <w:rPr>
          <w:rFonts w:ascii="Times New Roman" w:hAnsi="Times New Roman" w:cs="Times New Roman"/>
          <w:sz w:val="28"/>
          <w:szCs w:val="34"/>
        </w:rPr>
        <w:t>:</w:t>
      </w:r>
      <w:r w:rsidR="00721FCD">
        <w:rPr>
          <w:rFonts w:ascii="Times New Roman" w:hAnsi="Times New Roman" w:cs="Times New Roman"/>
          <w:sz w:val="28"/>
          <w:szCs w:val="34"/>
        </w:rPr>
        <w:t xml:space="preserve"> 2 группы танцевального коллектива </w:t>
      </w:r>
      <w:r w:rsidR="00721FCD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«Вдохновение»,</w:t>
      </w:r>
      <w:r w:rsidR="00FF2427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 </w:t>
      </w:r>
      <w:r w:rsidR="00721FCD" w:rsidRPr="006275DC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детская вокальная студия «Радуга»,</w:t>
      </w:r>
      <w:r w:rsidR="00721FCD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 хор ветеранов войны и тр</w:t>
      </w:r>
      <w:r w:rsidR="00191609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>уда. Данные коллективы являются</w:t>
      </w:r>
      <w:r w:rsidR="00721FCD">
        <w:rPr>
          <w:rFonts w:ascii="Times New Roman" w:eastAsia="Andale Sans UI" w:hAnsi="Times New Roman" w:cs="Liberation Serif"/>
          <w:color w:val="000000"/>
          <w:kern w:val="1"/>
          <w:sz w:val="28"/>
          <w:szCs w:val="28"/>
        </w:rPr>
        <w:t xml:space="preserve"> участниками мероприятий различного уровня. </w:t>
      </w:r>
    </w:p>
    <w:p w:rsidR="007852AC" w:rsidRPr="00650BB9" w:rsidRDefault="00DE0D47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</w:t>
      </w:r>
      <w:r w:rsidR="00476BD0">
        <w:rPr>
          <w:rFonts w:ascii="Times New Roman" w:hAnsi="Times New Roman" w:cs="Times New Roman"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7852AC" w:rsidRPr="00650BB9">
        <w:rPr>
          <w:rFonts w:ascii="Times New Roman" w:hAnsi="Times New Roman" w:cs="Times New Roman"/>
          <w:sz w:val="28"/>
          <w:szCs w:val="28"/>
        </w:rPr>
        <w:t xml:space="preserve">предусматривает активное вовлечение населения </w:t>
      </w:r>
      <w:r w:rsidR="00650BB9" w:rsidRPr="00650BB9">
        <w:rPr>
          <w:rFonts w:ascii="Times New Roman" w:hAnsi="Times New Roman" w:cs="Times New Roman"/>
          <w:sz w:val="28"/>
          <w:szCs w:val="28"/>
        </w:rPr>
        <w:t>города</w:t>
      </w:r>
      <w:r w:rsidR="007852AC" w:rsidRPr="00650BB9">
        <w:rPr>
          <w:rFonts w:ascii="Times New Roman" w:hAnsi="Times New Roman" w:cs="Times New Roman"/>
          <w:sz w:val="28"/>
          <w:szCs w:val="28"/>
        </w:rPr>
        <w:t xml:space="preserve">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7852AC" w:rsidRPr="00650BB9" w:rsidRDefault="007852AC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BB9">
        <w:rPr>
          <w:rFonts w:ascii="Times New Roman" w:hAnsi="Times New Roman" w:cs="Times New Roman"/>
          <w:sz w:val="28"/>
          <w:szCs w:val="28"/>
        </w:rPr>
        <w:t>Проблемой, определ</w:t>
      </w:r>
      <w:r w:rsidR="00DE0D47">
        <w:rPr>
          <w:rFonts w:ascii="Times New Roman" w:hAnsi="Times New Roman" w:cs="Times New Roman"/>
          <w:sz w:val="28"/>
          <w:szCs w:val="28"/>
        </w:rPr>
        <w:t>яющей необходимость разработки П</w:t>
      </w:r>
      <w:r w:rsidRPr="00650BB9">
        <w:rPr>
          <w:rFonts w:ascii="Times New Roman" w:hAnsi="Times New Roman" w:cs="Times New Roman"/>
          <w:sz w:val="28"/>
          <w:szCs w:val="28"/>
        </w:rPr>
        <w:t>одпрограммы</w:t>
      </w:r>
      <w:r w:rsidR="00FF2427">
        <w:rPr>
          <w:rFonts w:ascii="Times New Roman" w:hAnsi="Times New Roman" w:cs="Times New Roman"/>
          <w:sz w:val="28"/>
          <w:szCs w:val="28"/>
        </w:rPr>
        <w:t xml:space="preserve"> </w:t>
      </w:r>
      <w:r w:rsidR="002B6673">
        <w:rPr>
          <w:rFonts w:ascii="Times New Roman" w:hAnsi="Times New Roman" w:cs="Times New Roman"/>
          <w:sz w:val="28"/>
          <w:szCs w:val="28"/>
        </w:rPr>
        <w:t xml:space="preserve">    </w:t>
      </w:r>
      <w:r w:rsidR="00513D87">
        <w:rPr>
          <w:rFonts w:ascii="Times New Roman" w:hAnsi="Times New Roman" w:cs="Times New Roman"/>
          <w:sz w:val="28"/>
          <w:szCs w:val="28"/>
        </w:rPr>
        <w:t xml:space="preserve">№ </w:t>
      </w:r>
      <w:r w:rsidR="00DE0D47">
        <w:rPr>
          <w:rFonts w:ascii="Times New Roman" w:hAnsi="Times New Roman" w:cs="Times New Roman"/>
          <w:sz w:val="28"/>
          <w:szCs w:val="28"/>
        </w:rPr>
        <w:t>1</w:t>
      </w:r>
      <w:r w:rsidRPr="00650BB9">
        <w:rPr>
          <w:rFonts w:ascii="Times New Roman" w:hAnsi="Times New Roman" w:cs="Times New Roman"/>
          <w:sz w:val="28"/>
          <w:szCs w:val="28"/>
        </w:rPr>
        <w:t>, является потребность в духовно-нравственном воспитании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7852AC" w:rsidRDefault="007852AC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BB9">
        <w:rPr>
          <w:rFonts w:ascii="Times New Roman" w:hAnsi="Times New Roman" w:cs="Times New Roman"/>
          <w:sz w:val="28"/>
          <w:szCs w:val="28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</w:t>
      </w:r>
      <w:r w:rsidR="00650BB9" w:rsidRPr="00650BB9">
        <w:rPr>
          <w:rFonts w:ascii="Times New Roman" w:hAnsi="Times New Roman" w:cs="Times New Roman"/>
          <w:sz w:val="28"/>
          <w:szCs w:val="28"/>
        </w:rPr>
        <w:t>вья</w:t>
      </w:r>
      <w:r w:rsidRPr="00650BB9">
        <w:rPr>
          <w:rFonts w:ascii="Times New Roman" w:hAnsi="Times New Roman" w:cs="Times New Roman"/>
          <w:sz w:val="28"/>
          <w:szCs w:val="28"/>
        </w:rPr>
        <w:t>.</w:t>
      </w:r>
    </w:p>
    <w:p w:rsidR="00662F33" w:rsidRPr="00650BB9" w:rsidRDefault="00DE0D47" w:rsidP="004B116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реализации П</w:t>
      </w:r>
      <w:r w:rsidR="00662F33" w:rsidRPr="00650BB9">
        <w:rPr>
          <w:rFonts w:ascii="Times New Roman" w:hAnsi="Times New Roman" w:cs="Times New Roman"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62F33" w:rsidRPr="00650BB9">
        <w:rPr>
          <w:rFonts w:ascii="Times New Roman" w:hAnsi="Times New Roman" w:cs="Times New Roman"/>
          <w:sz w:val="28"/>
          <w:szCs w:val="28"/>
        </w:rPr>
        <w:t xml:space="preserve"> обусловлена:</w:t>
      </w:r>
    </w:p>
    <w:p w:rsidR="00662F33" w:rsidRPr="00650BB9" w:rsidRDefault="00662F33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BB9">
        <w:rPr>
          <w:rFonts w:ascii="Times New Roman" w:hAnsi="Times New Roman" w:cs="Times New Roman"/>
          <w:sz w:val="28"/>
          <w:szCs w:val="28"/>
        </w:rPr>
        <w:t>- устойчивой потребностью в приобщении различных возрастных и социальных слоев населения к духовным и культурным ценностям, привлечении к активному участию в культурной жизни города;</w:t>
      </w:r>
    </w:p>
    <w:p w:rsidR="00662F33" w:rsidRPr="00650BB9" w:rsidRDefault="00662F33" w:rsidP="004B116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BB9">
        <w:rPr>
          <w:rFonts w:ascii="Times New Roman" w:hAnsi="Times New Roman" w:cs="Times New Roman"/>
          <w:sz w:val="28"/>
          <w:szCs w:val="28"/>
        </w:rPr>
        <w:t>- обеспечением целевого и эффективного расходования бюджетных средств, выделяемых на решение поставленных задач.</w:t>
      </w:r>
    </w:p>
    <w:p w:rsidR="00650BB9" w:rsidRPr="00A41256" w:rsidRDefault="00DE0D47" w:rsidP="004B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</w:t>
      </w:r>
      <w:r w:rsidR="007852AC" w:rsidRPr="00650BB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ом П</w:t>
      </w:r>
      <w:r w:rsidR="007852AC" w:rsidRPr="00650BB9">
        <w:rPr>
          <w:rFonts w:ascii="Times New Roman" w:hAnsi="Times New Roman" w:cs="Times New Roman"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sz w:val="28"/>
          <w:szCs w:val="28"/>
        </w:rPr>
        <w:t xml:space="preserve"> №</w:t>
      </w:r>
      <w:r w:rsidR="00DE2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должно стать</w:t>
      </w:r>
      <w:r w:rsidR="002B6673">
        <w:rPr>
          <w:rFonts w:ascii="Times New Roman" w:hAnsi="Times New Roman" w:cs="Times New Roman"/>
          <w:sz w:val="28"/>
          <w:szCs w:val="28"/>
        </w:rPr>
        <w:t xml:space="preserve"> </w:t>
      </w:r>
      <w:r w:rsidR="00476BD0" w:rsidRPr="00650BB9">
        <w:rPr>
          <w:rFonts w:ascii="Times New Roman" w:hAnsi="Times New Roman" w:cs="Times New Roman"/>
          <w:sz w:val="28"/>
          <w:szCs w:val="28"/>
        </w:rPr>
        <w:t>привлечени</w:t>
      </w:r>
      <w:r w:rsidR="00476BD0">
        <w:rPr>
          <w:rFonts w:ascii="Times New Roman" w:hAnsi="Times New Roman" w:cs="Times New Roman"/>
          <w:sz w:val="28"/>
          <w:szCs w:val="28"/>
        </w:rPr>
        <w:t>е</w:t>
      </w:r>
      <w:r w:rsidR="00623311">
        <w:rPr>
          <w:rFonts w:ascii="Times New Roman" w:hAnsi="Times New Roman" w:cs="Times New Roman"/>
          <w:sz w:val="28"/>
          <w:szCs w:val="28"/>
        </w:rPr>
        <w:t xml:space="preserve"> детей и подростков, молодежи, социально-незащищенных слое</w:t>
      </w:r>
      <w:r w:rsidR="00476BD0" w:rsidRPr="00650BB9">
        <w:rPr>
          <w:rFonts w:ascii="Times New Roman" w:hAnsi="Times New Roman" w:cs="Times New Roman"/>
          <w:sz w:val="28"/>
          <w:szCs w:val="28"/>
        </w:rPr>
        <w:t>в населения в коллективы художественной самодеятельности и к участию в культурно - массовых мероприятиях</w:t>
      </w:r>
      <w:r w:rsidR="000D0DF3">
        <w:rPr>
          <w:rFonts w:ascii="Times New Roman" w:hAnsi="Times New Roman" w:cs="Times New Roman"/>
          <w:sz w:val="28"/>
          <w:szCs w:val="28"/>
        </w:rPr>
        <w:t>,</w:t>
      </w:r>
      <w:r w:rsidR="00FF2427">
        <w:rPr>
          <w:rFonts w:ascii="Times New Roman" w:hAnsi="Times New Roman" w:cs="Times New Roman"/>
          <w:sz w:val="28"/>
          <w:szCs w:val="28"/>
        </w:rPr>
        <w:t xml:space="preserve"> </w:t>
      </w:r>
      <w:r w:rsidR="007852AC" w:rsidRPr="00650BB9">
        <w:rPr>
          <w:rFonts w:ascii="Times New Roman" w:hAnsi="Times New Roman" w:cs="Times New Roman"/>
          <w:sz w:val="28"/>
          <w:szCs w:val="28"/>
        </w:rPr>
        <w:t xml:space="preserve">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развитие населения </w:t>
      </w:r>
      <w:r w:rsidR="00872C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50BB9" w:rsidRPr="00A41256">
        <w:rPr>
          <w:rFonts w:ascii="Times New Roman" w:hAnsi="Times New Roman" w:cs="Times New Roman"/>
          <w:sz w:val="28"/>
          <w:szCs w:val="28"/>
        </w:rPr>
        <w:t xml:space="preserve"> «Город Астрахань».</w:t>
      </w:r>
    </w:p>
    <w:p w:rsidR="007852AC" w:rsidRPr="00A41256" w:rsidRDefault="00CD1FE0" w:rsidP="00572623">
      <w:pPr>
        <w:pStyle w:val="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П</w:t>
      </w:r>
      <w:r w:rsidR="007852AC" w:rsidRPr="00A41256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BB539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852AC" w:rsidRPr="00A41256">
        <w:rPr>
          <w:rFonts w:ascii="Times New Roman" w:eastAsia="Calibri" w:hAnsi="Times New Roman" w:cs="Times New Roman"/>
          <w:sz w:val="28"/>
          <w:szCs w:val="28"/>
        </w:rPr>
        <w:t xml:space="preserve"> будет способствовать достижению тактической цели - </w:t>
      </w:r>
      <w:r w:rsidR="00662F33" w:rsidRPr="00A41256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культурно - досуговой, выставочной </w:t>
      </w:r>
      <w:r w:rsidR="00662F33" w:rsidRPr="00A41256">
        <w:rPr>
          <w:rFonts w:ascii="Times New Roman" w:hAnsi="Times New Roman" w:cs="Times New Roman"/>
          <w:sz w:val="28"/>
          <w:szCs w:val="28"/>
        </w:rPr>
        <w:lastRenderedPageBreak/>
        <w:t>деятельности,</w:t>
      </w:r>
      <w:r w:rsidR="00FF2427">
        <w:rPr>
          <w:rFonts w:ascii="Times New Roman" w:hAnsi="Times New Roman" w:cs="Times New Roman"/>
          <w:sz w:val="28"/>
          <w:szCs w:val="28"/>
        </w:rPr>
        <w:t xml:space="preserve"> </w:t>
      </w:r>
      <w:r w:rsidR="007852AC" w:rsidRPr="00A41256">
        <w:rPr>
          <w:rStyle w:val="11"/>
          <w:rFonts w:eastAsia="Calibri"/>
          <w:color w:val="auto"/>
          <w:sz w:val="28"/>
          <w:szCs w:val="28"/>
        </w:rPr>
        <w:t xml:space="preserve">обеспечение творческого и культурного развития личности, участия населения в культурной жизни </w:t>
      </w:r>
      <w:r w:rsidR="00BB539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650BB9" w:rsidRPr="00A41256">
        <w:rPr>
          <w:rStyle w:val="11"/>
          <w:rFonts w:eastAsia="Calibri"/>
          <w:color w:val="auto"/>
          <w:sz w:val="28"/>
          <w:szCs w:val="28"/>
        </w:rPr>
        <w:t xml:space="preserve"> «Город Астрахань».</w:t>
      </w:r>
    </w:p>
    <w:p w:rsidR="00662F33" w:rsidRDefault="00CD1FE0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Выполнение П</w:t>
      </w:r>
      <w:r w:rsidR="00662F33" w:rsidRPr="00A41256">
        <w:rPr>
          <w:rFonts w:ascii="Times New Roman" w:hAnsi="Times New Roman" w:cs="Times New Roman"/>
          <w:spacing w:val="-1"/>
          <w:sz w:val="28"/>
          <w:szCs w:val="28"/>
        </w:rPr>
        <w:t xml:space="preserve">одпрограммы </w:t>
      </w:r>
      <w:r w:rsidR="00BB539D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</w:t>
      </w:r>
      <w:r w:rsidR="00662F33" w:rsidRPr="00A41256">
        <w:rPr>
          <w:rFonts w:ascii="Times New Roman" w:hAnsi="Times New Roman" w:cs="Times New Roman"/>
          <w:spacing w:val="-1"/>
          <w:sz w:val="28"/>
          <w:szCs w:val="28"/>
        </w:rPr>
        <w:t>позволит реализовать поставленную цель и осуществить комплекс программных мероприятий.</w:t>
      </w:r>
    </w:p>
    <w:p w:rsidR="00DE292F" w:rsidRDefault="00DE292F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87AD8" w:rsidRPr="00572623" w:rsidRDefault="00572623" w:rsidP="0057262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87AD8" w:rsidRPr="00572623">
        <w:rPr>
          <w:rFonts w:ascii="Times New Roman" w:hAnsi="Times New Roman" w:cs="Times New Roman"/>
          <w:b/>
          <w:sz w:val="28"/>
          <w:szCs w:val="28"/>
        </w:rPr>
        <w:t xml:space="preserve">Цели, задачи и </w:t>
      </w:r>
      <w:r w:rsidR="00C90631" w:rsidRPr="00572623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887AD8" w:rsidRPr="00572623">
        <w:rPr>
          <w:rFonts w:ascii="Times New Roman" w:hAnsi="Times New Roman" w:cs="Times New Roman"/>
          <w:b/>
          <w:sz w:val="28"/>
          <w:szCs w:val="28"/>
        </w:rPr>
        <w:t xml:space="preserve"> (индикаторы) достижения целей </w:t>
      </w:r>
    </w:p>
    <w:p w:rsidR="00887AD8" w:rsidRDefault="00887AD8" w:rsidP="00887AD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решения задач, описание основных ожидаемых</w:t>
      </w:r>
    </w:p>
    <w:p w:rsidR="00887AD8" w:rsidRPr="000D0DF3" w:rsidRDefault="00CD1FE0" w:rsidP="000D0D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конечных результатов П</w:t>
      </w:r>
      <w:r w:rsidR="00887AD8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537AEF" w:rsidRDefault="00CD1FE0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</w:t>
      </w:r>
      <w:r w:rsidR="00537AEF">
        <w:rPr>
          <w:rFonts w:ascii="Times New Roman" w:hAnsi="Times New Roman" w:cs="Times New Roman"/>
          <w:sz w:val="28"/>
          <w:szCs w:val="28"/>
        </w:rPr>
        <w:t>одп</w:t>
      </w:r>
      <w:r w:rsidR="00865CA9" w:rsidRPr="00D76FF2">
        <w:rPr>
          <w:rFonts w:ascii="Times New Roman" w:hAnsi="Times New Roman" w:cs="Times New Roman"/>
          <w:sz w:val="28"/>
          <w:szCs w:val="28"/>
        </w:rPr>
        <w:t>рограммы</w:t>
      </w:r>
      <w:r w:rsidR="00FF2427">
        <w:rPr>
          <w:rFonts w:ascii="Times New Roman" w:hAnsi="Times New Roman" w:cs="Times New Roman"/>
          <w:sz w:val="28"/>
          <w:szCs w:val="28"/>
        </w:rPr>
        <w:t xml:space="preserve"> </w:t>
      </w:r>
      <w:r w:rsidR="00BB539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65CA9" w:rsidRPr="00D76FF2">
        <w:rPr>
          <w:rFonts w:ascii="Times New Roman" w:hAnsi="Times New Roman" w:cs="Times New Roman"/>
          <w:sz w:val="28"/>
          <w:szCs w:val="28"/>
        </w:rPr>
        <w:t xml:space="preserve"> – </w:t>
      </w:r>
      <w:r w:rsidR="004D701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4D7018" w:rsidRPr="00114CB4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 - досуговой деятельности на территории </w:t>
      </w:r>
      <w:r w:rsidR="00BB53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D7018" w:rsidRPr="00114CB4">
        <w:rPr>
          <w:rFonts w:ascii="Times New Roman" w:hAnsi="Times New Roman" w:cs="Times New Roman"/>
          <w:color w:val="000000"/>
          <w:sz w:val="28"/>
          <w:szCs w:val="28"/>
        </w:rPr>
        <w:t xml:space="preserve"> «Город Астрахань»</w:t>
      </w:r>
      <w:r w:rsidR="00537A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7AEF" w:rsidRPr="00C92598" w:rsidRDefault="00C56C62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5CA9" w:rsidRPr="00D76FF2">
        <w:rPr>
          <w:rFonts w:ascii="Times New Roman" w:hAnsi="Times New Roman" w:cs="Times New Roman"/>
          <w:sz w:val="28"/>
          <w:szCs w:val="28"/>
        </w:rPr>
        <w:t>ланируется решение следующ</w:t>
      </w:r>
      <w:r w:rsidR="004C6E2B">
        <w:rPr>
          <w:rFonts w:ascii="Times New Roman" w:hAnsi="Times New Roman" w:cs="Times New Roman"/>
          <w:sz w:val="28"/>
          <w:szCs w:val="28"/>
        </w:rPr>
        <w:t>ей</w:t>
      </w:r>
      <w:r w:rsidR="00865CA9" w:rsidRPr="00D76FF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C6E2B">
        <w:rPr>
          <w:rFonts w:ascii="Times New Roman" w:hAnsi="Times New Roman" w:cs="Times New Roman"/>
          <w:sz w:val="28"/>
          <w:szCs w:val="28"/>
        </w:rPr>
        <w:t>и</w:t>
      </w:r>
      <w:r w:rsidR="00865CA9" w:rsidRPr="00D76FF2">
        <w:rPr>
          <w:rFonts w:ascii="Times New Roman" w:hAnsi="Times New Roman" w:cs="Times New Roman"/>
          <w:sz w:val="28"/>
          <w:szCs w:val="28"/>
        </w:rPr>
        <w:t xml:space="preserve">: </w:t>
      </w:r>
      <w:r w:rsidR="00537AEF" w:rsidRPr="00C92598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населения </w:t>
      </w:r>
      <w:r w:rsidR="00BB53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6E2B">
        <w:rPr>
          <w:rFonts w:ascii="Times New Roman" w:hAnsi="Times New Roman" w:cs="Times New Roman"/>
          <w:sz w:val="28"/>
          <w:szCs w:val="28"/>
        </w:rPr>
        <w:t xml:space="preserve"> «Город Астрахань».</w:t>
      </w:r>
    </w:p>
    <w:p w:rsidR="002B0D0B" w:rsidRPr="00E8184D" w:rsidRDefault="00CD1FE0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84D"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="002B0D0B" w:rsidRPr="00E8184D">
        <w:rPr>
          <w:rFonts w:ascii="Times New Roman" w:hAnsi="Times New Roman" w:cs="Times New Roman"/>
          <w:sz w:val="28"/>
          <w:szCs w:val="28"/>
        </w:rPr>
        <w:t>одпрограммы</w:t>
      </w:r>
      <w:r w:rsidR="00BB539D" w:rsidRPr="00E8184D">
        <w:rPr>
          <w:rFonts w:ascii="Times New Roman" w:hAnsi="Times New Roman" w:cs="Times New Roman"/>
          <w:sz w:val="28"/>
          <w:szCs w:val="28"/>
        </w:rPr>
        <w:t xml:space="preserve"> №</w:t>
      </w:r>
      <w:r w:rsidRPr="00E8184D">
        <w:rPr>
          <w:rFonts w:ascii="Times New Roman" w:hAnsi="Times New Roman" w:cs="Times New Roman"/>
          <w:sz w:val="28"/>
          <w:szCs w:val="28"/>
        </w:rPr>
        <w:t xml:space="preserve"> 1</w:t>
      </w:r>
      <w:r w:rsidR="002B0D0B" w:rsidRPr="00E8184D">
        <w:rPr>
          <w:rFonts w:ascii="Times New Roman" w:hAnsi="Times New Roman" w:cs="Times New Roman"/>
          <w:sz w:val="28"/>
          <w:szCs w:val="28"/>
        </w:rPr>
        <w:t xml:space="preserve"> предполагает достижение следующих конечных результатов </w:t>
      </w:r>
      <w:r w:rsidR="000D0DF3" w:rsidRPr="00E8184D">
        <w:rPr>
          <w:rFonts w:ascii="Times New Roman" w:hAnsi="Times New Roman" w:cs="Times New Roman"/>
          <w:sz w:val="28"/>
          <w:szCs w:val="28"/>
        </w:rPr>
        <w:t>к</w:t>
      </w:r>
      <w:r w:rsidR="002B0D0B" w:rsidRPr="00E8184D">
        <w:rPr>
          <w:rFonts w:ascii="Times New Roman" w:hAnsi="Times New Roman" w:cs="Times New Roman"/>
          <w:sz w:val="28"/>
          <w:szCs w:val="28"/>
        </w:rPr>
        <w:t xml:space="preserve"> 20</w:t>
      </w:r>
      <w:r w:rsidR="003C2639">
        <w:rPr>
          <w:rFonts w:ascii="Times New Roman" w:hAnsi="Times New Roman" w:cs="Times New Roman"/>
          <w:sz w:val="28"/>
          <w:szCs w:val="28"/>
        </w:rPr>
        <w:t>2</w:t>
      </w:r>
      <w:r w:rsidR="00402664">
        <w:rPr>
          <w:rFonts w:ascii="Times New Roman" w:hAnsi="Times New Roman" w:cs="Times New Roman"/>
          <w:sz w:val="28"/>
          <w:szCs w:val="28"/>
        </w:rPr>
        <w:t>3</w:t>
      </w:r>
      <w:r w:rsidR="002B0D0B" w:rsidRPr="00E8184D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1353D0" w:rsidRPr="00286CC7" w:rsidRDefault="001353D0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C7">
        <w:rPr>
          <w:rFonts w:ascii="Times New Roman" w:hAnsi="Times New Roman" w:cs="Times New Roman"/>
          <w:sz w:val="28"/>
          <w:szCs w:val="28"/>
        </w:rPr>
        <w:t>-</w:t>
      </w:r>
      <w:r w:rsidRPr="00286CC7">
        <w:rPr>
          <w:rFonts w:ascii="Times New Roman" w:hAnsi="Times New Roman" w:cs="Times New Roman"/>
          <w:sz w:val="28"/>
          <w:szCs w:val="28"/>
        </w:rPr>
        <w:tab/>
        <w:t xml:space="preserve">увеличение количества жителей, вовлеченных в культурно-досуговую деятельность </w:t>
      </w:r>
      <w:r w:rsidR="00BB539D" w:rsidRPr="00286C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86CC7">
        <w:rPr>
          <w:rFonts w:ascii="Times New Roman" w:hAnsi="Times New Roman" w:cs="Times New Roman"/>
          <w:sz w:val="28"/>
          <w:szCs w:val="28"/>
        </w:rPr>
        <w:t xml:space="preserve"> «</w:t>
      </w:r>
      <w:r w:rsidR="00286CC7" w:rsidRPr="00286CC7">
        <w:rPr>
          <w:rFonts w:ascii="Times New Roman" w:hAnsi="Times New Roman" w:cs="Times New Roman"/>
          <w:sz w:val="28"/>
          <w:szCs w:val="28"/>
        </w:rPr>
        <w:t xml:space="preserve">Город Астрахань» до </w:t>
      </w:r>
      <w:r w:rsidR="00F86CD7">
        <w:rPr>
          <w:rFonts w:ascii="Times New Roman" w:hAnsi="Times New Roman" w:cs="Times New Roman"/>
          <w:sz w:val="28"/>
          <w:szCs w:val="28"/>
        </w:rPr>
        <w:t>144040</w:t>
      </w:r>
      <w:r w:rsidR="000D0DF3" w:rsidRPr="00286CC7">
        <w:rPr>
          <w:rFonts w:ascii="Times New Roman" w:hAnsi="Times New Roman" w:cs="Times New Roman"/>
          <w:sz w:val="28"/>
          <w:szCs w:val="28"/>
        </w:rPr>
        <w:t xml:space="preserve"> чел.</w:t>
      </w:r>
      <w:r w:rsidRPr="00286CC7">
        <w:rPr>
          <w:rFonts w:ascii="Times New Roman" w:hAnsi="Times New Roman" w:cs="Times New Roman"/>
          <w:sz w:val="28"/>
          <w:szCs w:val="28"/>
        </w:rPr>
        <w:t>;</w:t>
      </w:r>
    </w:p>
    <w:p w:rsidR="001353D0" w:rsidRPr="00286CC7" w:rsidRDefault="001353D0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C7">
        <w:rPr>
          <w:rFonts w:ascii="Times New Roman" w:hAnsi="Times New Roman" w:cs="Times New Roman"/>
          <w:sz w:val="28"/>
          <w:szCs w:val="28"/>
        </w:rPr>
        <w:t>-</w:t>
      </w:r>
      <w:r w:rsidRPr="00286CC7">
        <w:rPr>
          <w:rFonts w:ascii="Times New Roman" w:hAnsi="Times New Roman" w:cs="Times New Roman"/>
          <w:sz w:val="28"/>
          <w:szCs w:val="28"/>
        </w:rPr>
        <w:tab/>
      </w:r>
      <w:r w:rsidR="00E8184D" w:rsidRPr="00286CC7">
        <w:rPr>
          <w:rFonts w:ascii="Times New Roman" w:hAnsi="Times New Roman" w:cs="Times New Roman"/>
          <w:sz w:val="28"/>
          <w:szCs w:val="28"/>
        </w:rPr>
        <w:t>количество культурно-массовых мероприятий, проводимых на территории муниципального образования «Город Астрахань» в рамках муниципальн</w:t>
      </w:r>
      <w:r w:rsidR="00DE292F">
        <w:rPr>
          <w:rFonts w:ascii="Times New Roman" w:hAnsi="Times New Roman" w:cs="Times New Roman"/>
          <w:sz w:val="28"/>
          <w:szCs w:val="28"/>
        </w:rPr>
        <w:t>ого задания, составляет 302 ед.</w:t>
      </w:r>
    </w:p>
    <w:p w:rsidR="0089769B" w:rsidRPr="0089769B" w:rsidRDefault="0089769B" w:rsidP="005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69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CD1FE0">
        <w:rPr>
          <w:rFonts w:ascii="Times New Roman" w:hAnsi="Times New Roman" w:cs="Times New Roman"/>
          <w:sz w:val="28"/>
          <w:szCs w:val="28"/>
        </w:rPr>
        <w:t xml:space="preserve"> П</w:t>
      </w:r>
      <w:r w:rsidRPr="0089769B">
        <w:rPr>
          <w:rFonts w:ascii="Times New Roman" w:hAnsi="Times New Roman" w:cs="Times New Roman"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sz w:val="28"/>
          <w:szCs w:val="28"/>
        </w:rPr>
        <w:t xml:space="preserve"> № </w:t>
      </w:r>
      <w:r w:rsidR="00CD1FE0">
        <w:rPr>
          <w:rFonts w:ascii="Times New Roman" w:hAnsi="Times New Roman" w:cs="Times New Roman"/>
          <w:sz w:val="28"/>
          <w:szCs w:val="28"/>
        </w:rPr>
        <w:t>1</w:t>
      </w:r>
      <w:r w:rsidRPr="0089769B">
        <w:rPr>
          <w:rFonts w:ascii="Times New Roman" w:hAnsi="Times New Roman" w:cs="Times New Roman"/>
          <w:sz w:val="28"/>
          <w:szCs w:val="28"/>
        </w:rPr>
        <w:t xml:space="preserve"> производится ежегодно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:rsidR="0089769B" w:rsidRPr="0089769B" w:rsidRDefault="0089769B" w:rsidP="00572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69B">
        <w:rPr>
          <w:rFonts w:ascii="Times New Roman" w:hAnsi="Times New Roman" w:cs="Times New Roman"/>
          <w:sz w:val="28"/>
          <w:szCs w:val="28"/>
        </w:rPr>
        <w:t>Сопоставление значений показателей результативности производится по каждому показателю.</w:t>
      </w:r>
    </w:p>
    <w:p w:rsidR="001353D0" w:rsidRDefault="0089769B" w:rsidP="00572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Целевые индикаторы и показатели, характеризующие текущие и </w:t>
      </w:r>
      <w:r w:rsidR="00CD1FE0">
        <w:rPr>
          <w:rFonts w:ascii="Times New Roman" w:eastAsia="Calibri" w:hAnsi="Times New Roman" w:cs="Times New Roman"/>
          <w:sz w:val="28"/>
          <w:szCs w:val="28"/>
          <w:lang w:eastAsia="en-US"/>
        </w:rPr>
        <w:t>конечные результаты реализации П</w:t>
      </w:r>
      <w:r w:rsidRPr="0089769B">
        <w:rPr>
          <w:rFonts w:ascii="Times New Roman" w:eastAsia="Calibri" w:hAnsi="Times New Roman" w:cs="Times New Roman"/>
          <w:sz w:val="28"/>
          <w:szCs w:val="28"/>
          <w:lang w:eastAsia="en-US"/>
        </w:rPr>
        <w:t>одпрограммы</w:t>
      </w:r>
      <w:r w:rsidR="00BB53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513D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897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определяющие ее социально-экономическую эффективность, приведены</w:t>
      </w:r>
      <w:r w:rsidR="00CD1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2B66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539D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307F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муниципальной программе</w:t>
      </w:r>
      <w:r w:rsidRPr="00897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DE292F" w:rsidRDefault="00DE292F" w:rsidP="00572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2C50" w:rsidRPr="00572623" w:rsidRDefault="00572623" w:rsidP="0057262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56C62" w:rsidRPr="00572623">
        <w:rPr>
          <w:rFonts w:ascii="Times New Roman" w:hAnsi="Times New Roman" w:cs="Times New Roman"/>
          <w:b/>
          <w:sz w:val="28"/>
          <w:szCs w:val="28"/>
        </w:rPr>
        <w:t>Прогноз сводных показателей целевы</w:t>
      </w:r>
      <w:r w:rsidR="00CD1FE0" w:rsidRPr="00572623">
        <w:rPr>
          <w:rFonts w:ascii="Times New Roman" w:hAnsi="Times New Roman" w:cs="Times New Roman"/>
          <w:b/>
          <w:sz w:val="28"/>
          <w:szCs w:val="28"/>
        </w:rPr>
        <w:t>х заданий по этапам реализации П</w:t>
      </w:r>
      <w:r w:rsidR="00C56C62" w:rsidRPr="00572623">
        <w:rPr>
          <w:rFonts w:ascii="Times New Roman" w:hAnsi="Times New Roman" w:cs="Times New Roman"/>
          <w:b/>
          <w:sz w:val="28"/>
          <w:szCs w:val="28"/>
        </w:rPr>
        <w:t>одпрограмм</w:t>
      </w:r>
      <w:r w:rsidR="000D0DF3" w:rsidRPr="00572623">
        <w:rPr>
          <w:rFonts w:ascii="Times New Roman" w:hAnsi="Times New Roman" w:cs="Times New Roman"/>
          <w:b/>
          <w:sz w:val="28"/>
          <w:szCs w:val="28"/>
        </w:rPr>
        <w:t>ы</w:t>
      </w:r>
      <w:r w:rsidR="00BB539D" w:rsidRPr="0057262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D1FE0" w:rsidRPr="0057262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02C50" w:rsidRDefault="00CD1FE0" w:rsidP="00572623">
      <w:pPr>
        <w:pStyle w:val="a8"/>
        <w:snapToGri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645AAF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02C50">
        <w:rPr>
          <w:rFonts w:ascii="Times New Roman" w:hAnsi="Times New Roman" w:cs="Times New Roman"/>
          <w:color w:val="000000"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F2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AAF">
        <w:rPr>
          <w:rFonts w:ascii="Times New Roman" w:hAnsi="Times New Roman" w:cs="Times New Roman"/>
          <w:color w:val="000000"/>
          <w:sz w:val="28"/>
          <w:szCs w:val="28"/>
        </w:rPr>
        <w:t xml:space="preserve">с 2017 года </w:t>
      </w:r>
      <w:r w:rsidR="00C075F5">
        <w:rPr>
          <w:rFonts w:ascii="Times New Roman" w:hAnsi="Times New Roman" w:cs="Times New Roman"/>
          <w:color w:val="000000"/>
          <w:sz w:val="28"/>
          <w:szCs w:val="28"/>
        </w:rPr>
        <w:t>МБУК «АДК «Аркадия»</w:t>
      </w:r>
      <w:r w:rsidR="00FF2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462">
        <w:rPr>
          <w:rFonts w:ascii="Times New Roman" w:hAnsi="Times New Roman" w:cs="Times New Roman"/>
          <w:color w:val="000000"/>
          <w:sz w:val="28"/>
          <w:szCs w:val="28"/>
        </w:rPr>
        <w:t>реализуется</w:t>
      </w:r>
      <w:r w:rsidR="00FF2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C50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645AA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FF2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4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45AAF">
        <w:rPr>
          <w:rFonts w:ascii="Times New Roman" w:hAnsi="Times New Roman" w:cs="Times New Roman"/>
          <w:color w:val="000000"/>
          <w:sz w:val="28"/>
          <w:szCs w:val="28"/>
        </w:rPr>
        <w:t>слуга</w:t>
      </w:r>
      <w:r w:rsidR="008E246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45AAF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</w:t>
      </w:r>
      <w:r w:rsidR="004C4382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культурно-массовых мероприятий».</w:t>
      </w:r>
    </w:p>
    <w:p w:rsidR="00402C50" w:rsidRPr="00402C50" w:rsidRDefault="00A66F92" w:rsidP="00572623">
      <w:pPr>
        <w:spacing w:after="0" w:line="240" w:lineRule="auto"/>
        <w:ind w:firstLine="567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оказания муниципальных </w:t>
      </w:r>
      <w:r w:rsidR="00B44FA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FF2427">
        <w:rPr>
          <w:rFonts w:ascii="Times New Roman" w:hAnsi="Times New Roman" w:cs="Times New Roman"/>
          <w:sz w:val="28"/>
          <w:szCs w:val="28"/>
        </w:rPr>
        <w:t xml:space="preserve"> </w:t>
      </w:r>
      <w:r w:rsidR="00EB5E3B" w:rsidRPr="00D67998">
        <w:rPr>
          <w:rFonts w:ascii="Times New Roman" w:hAnsi="Times New Roman" w:cs="Times New Roman"/>
          <w:sz w:val="28"/>
          <w:szCs w:val="28"/>
        </w:rPr>
        <w:t>установленном</w:t>
      </w:r>
      <w:r w:rsidRPr="00D67998">
        <w:rPr>
          <w:rFonts w:ascii="Times New Roman" w:hAnsi="Times New Roman" w:cs="Times New Roman"/>
          <w:sz w:val="28"/>
          <w:szCs w:val="28"/>
        </w:rPr>
        <w:t xml:space="preserve"> законодательством порядке.</w:t>
      </w:r>
    </w:p>
    <w:p w:rsidR="00301569" w:rsidRDefault="00EB5E3B" w:rsidP="00BB0E9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целевых заданий по </w:t>
      </w:r>
      <w:r w:rsidR="00C01DF7" w:rsidRPr="00BE428B">
        <w:rPr>
          <w:rFonts w:ascii="Times New Roman" w:hAnsi="Times New Roman" w:cs="Times New Roman"/>
          <w:sz w:val="28"/>
          <w:szCs w:val="28"/>
        </w:rPr>
        <w:t>годам</w:t>
      </w:r>
      <w:r w:rsidR="00CD1FE0" w:rsidRPr="00BE428B">
        <w:rPr>
          <w:rFonts w:ascii="Times New Roman" w:hAnsi="Times New Roman" w:cs="Times New Roman"/>
          <w:sz w:val="28"/>
          <w:szCs w:val="28"/>
        </w:rPr>
        <w:t xml:space="preserve"> реализации П</w:t>
      </w:r>
      <w:r w:rsidRPr="00BE428B">
        <w:rPr>
          <w:rFonts w:ascii="Times New Roman" w:hAnsi="Times New Roman" w:cs="Times New Roman"/>
          <w:sz w:val="28"/>
          <w:szCs w:val="28"/>
        </w:rPr>
        <w:t>одпрограммы</w:t>
      </w:r>
      <w:r w:rsidR="00BB539D" w:rsidRPr="00BE428B">
        <w:rPr>
          <w:rFonts w:ascii="Times New Roman" w:hAnsi="Times New Roman" w:cs="Times New Roman"/>
          <w:sz w:val="28"/>
          <w:szCs w:val="28"/>
        </w:rPr>
        <w:t xml:space="preserve"> №</w:t>
      </w:r>
      <w:r w:rsidR="00CD1FE0" w:rsidRPr="00BE428B">
        <w:rPr>
          <w:rFonts w:ascii="Times New Roman" w:hAnsi="Times New Roman" w:cs="Times New Roman"/>
          <w:sz w:val="28"/>
          <w:szCs w:val="28"/>
        </w:rPr>
        <w:t xml:space="preserve"> 1</w:t>
      </w:r>
      <w:r w:rsidR="00003565" w:rsidRPr="00BE428B"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</w:t>
      </w:r>
      <w:r w:rsidR="00BE428B" w:rsidRPr="00BE428B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Pr="00BE428B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885D5A" w:rsidRDefault="00885D5A" w:rsidP="00BB0E9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5D5A" w:rsidRDefault="00885D5A" w:rsidP="00BB0E9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292F" w:rsidRPr="00BB0E9B" w:rsidRDefault="00DE292F" w:rsidP="00BB0E9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7D13" w:rsidRDefault="00EB5E3B" w:rsidP="003F1472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E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Таблица № 1</w:t>
      </w:r>
    </w:p>
    <w:p w:rsidR="00B46554" w:rsidRDefault="00B46554" w:rsidP="00F40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BD7" w:rsidRDefault="00F40BD7" w:rsidP="00F40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BD7">
        <w:rPr>
          <w:rFonts w:ascii="Times New Roman" w:hAnsi="Times New Roman" w:cs="Times New Roman"/>
          <w:sz w:val="24"/>
          <w:szCs w:val="24"/>
        </w:rPr>
        <w:t xml:space="preserve">Прогноз сводных показателей целевых заданий </w:t>
      </w:r>
    </w:p>
    <w:p w:rsidR="00587D12" w:rsidRPr="00BE428B" w:rsidRDefault="00CD1FE0" w:rsidP="00BE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годам реализации П</w:t>
      </w:r>
      <w:r w:rsidR="00F40BD7" w:rsidRPr="00F40BD7">
        <w:rPr>
          <w:rFonts w:ascii="Times New Roman" w:hAnsi="Times New Roman" w:cs="Times New Roman"/>
          <w:sz w:val="24"/>
          <w:szCs w:val="24"/>
        </w:rPr>
        <w:t>одпрограммы</w:t>
      </w:r>
      <w:r w:rsidR="00BB539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1323"/>
        <w:gridCol w:w="1323"/>
        <w:gridCol w:w="1323"/>
        <w:gridCol w:w="1418"/>
      </w:tblGrid>
      <w:tr w:rsidR="00587D12" w:rsidRPr="00BB59B8" w:rsidTr="00A01EF6">
        <w:tc>
          <w:tcPr>
            <w:tcW w:w="1668" w:type="dxa"/>
            <w:vMerge w:val="restart"/>
          </w:tcPr>
          <w:p w:rsidR="00587D12" w:rsidRPr="007D673A" w:rsidRDefault="00587D12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3A">
              <w:rPr>
                <w:rFonts w:ascii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</w:tcPr>
          <w:p w:rsidR="00587D12" w:rsidRPr="007D673A" w:rsidRDefault="00587D12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3A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87D12" w:rsidRPr="007D673A" w:rsidRDefault="00587D12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3A">
              <w:rPr>
                <w:rFonts w:ascii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3969" w:type="dxa"/>
            <w:gridSpan w:val="3"/>
          </w:tcPr>
          <w:p w:rsidR="00587D12" w:rsidRPr="007D673A" w:rsidRDefault="00587D12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3A">
              <w:rPr>
                <w:rFonts w:ascii="Times New Roman" w:hAnsi="Times New Roman" w:cs="Times New Roman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vMerge w:val="restart"/>
          </w:tcPr>
          <w:p w:rsidR="00587D12" w:rsidRPr="007D673A" w:rsidRDefault="00587D12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3A">
              <w:rPr>
                <w:rFonts w:ascii="Times New Roman" w:hAnsi="Times New Roman" w:cs="Times New Roman"/>
                <w:lang w:eastAsia="ru-RU"/>
              </w:rPr>
              <w:t>Результат на конец реализации муниципальной программы</w:t>
            </w:r>
          </w:p>
        </w:tc>
      </w:tr>
      <w:tr w:rsidR="00402664" w:rsidRPr="00BB59B8" w:rsidTr="00F86CD7">
        <w:tc>
          <w:tcPr>
            <w:tcW w:w="1668" w:type="dxa"/>
            <w:vMerge/>
          </w:tcPr>
          <w:p w:rsidR="00402664" w:rsidRPr="006D03EE" w:rsidRDefault="00402664" w:rsidP="00A0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2664" w:rsidRPr="006D03EE" w:rsidRDefault="00402664" w:rsidP="00A0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2664" w:rsidRPr="006D03EE" w:rsidRDefault="00402664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402664" w:rsidRPr="006D03EE" w:rsidRDefault="00402664" w:rsidP="0068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02664" w:rsidRPr="006D03EE" w:rsidRDefault="00402664" w:rsidP="0068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23" w:type="dxa"/>
          </w:tcPr>
          <w:p w:rsidR="00402664" w:rsidRPr="006D03EE" w:rsidRDefault="00402664" w:rsidP="0068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02664" w:rsidRPr="006D03EE" w:rsidRDefault="00402664" w:rsidP="0068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23" w:type="dxa"/>
          </w:tcPr>
          <w:p w:rsidR="00402664" w:rsidRPr="006D03EE" w:rsidRDefault="00402664" w:rsidP="00683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02664" w:rsidRPr="006D03EE" w:rsidRDefault="00402664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402664" w:rsidRPr="006D03EE" w:rsidRDefault="00402664" w:rsidP="00A01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46" w:rsidRPr="00BB59B8" w:rsidTr="00F86CD7">
        <w:trPr>
          <w:trHeight w:val="1840"/>
        </w:trPr>
        <w:tc>
          <w:tcPr>
            <w:tcW w:w="1668" w:type="dxa"/>
            <w:vMerge w:val="restart"/>
          </w:tcPr>
          <w:p w:rsidR="004C6346" w:rsidRPr="006D03EE" w:rsidRDefault="004C6346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</w:tcPr>
          <w:p w:rsidR="004C6346" w:rsidRPr="006D03EE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Доля потребителей, удовлетворенных качеством предоставленной услуги, от числа опрошенных</w:t>
            </w:r>
          </w:p>
        </w:tc>
        <w:tc>
          <w:tcPr>
            <w:tcW w:w="850" w:type="dxa"/>
          </w:tcPr>
          <w:p w:rsidR="004C6346" w:rsidRPr="006D03EE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3EE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4C6346" w:rsidRPr="006D03EE" w:rsidRDefault="004C6346" w:rsidP="00683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3" w:type="dxa"/>
          </w:tcPr>
          <w:p w:rsidR="004C6346" w:rsidRPr="006D03EE" w:rsidRDefault="004C6346" w:rsidP="00683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3" w:type="dxa"/>
          </w:tcPr>
          <w:p w:rsidR="004C6346" w:rsidRPr="006D03EE" w:rsidRDefault="004C6346" w:rsidP="008C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</w:tcPr>
          <w:p w:rsidR="004C6346" w:rsidRPr="006D03EE" w:rsidRDefault="004C6346" w:rsidP="008C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4C6346" w:rsidRPr="00BB59B8" w:rsidTr="00F86CD7">
        <w:trPr>
          <w:trHeight w:val="1840"/>
        </w:trPr>
        <w:tc>
          <w:tcPr>
            <w:tcW w:w="1668" w:type="dxa"/>
            <w:vMerge/>
          </w:tcPr>
          <w:p w:rsidR="004C6346" w:rsidRPr="004D17C3" w:rsidRDefault="004C6346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346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Рост количества посетителей культурно-массовых мероприятий по сравнению с предыдущим годом</w:t>
            </w:r>
          </w:p>
          <w:p w:rsidR="004C6346" w:rsidRPr="004D17C3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6346" w:rsidRPr="008C0B9B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4C6346" w:rsidRPr="004D17C3" w:rsidRDefault="004C6346" w:rsidP="004C6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4C6346" w:rsidRPr="004D17C3" w:rsidRDefault="004C6346" w:rsidP="004C6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4C6346" w:rsidRPr="006D03EE" w:rsidRDefault="004C6346" w:rsidP="004C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C6346" w:rsidRPr="006D03EE" w:rsidRDefault="004C6346" w:rsidP="004C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6346" w:rsidRPr="00BB59B8" w:rsidTr="00F86CD7">
        <w:trPr>
          <w:trHeight w:val="1840"/>
        </w:trPr>
        <w:tc>
          <w:tcPr>
            <w:tcW w:w="1668" w:type="dxa"/>
            <w:vMerge/>
          </w:tcPr>
          <w:p w:rsidR="004C6346" w:rsidRPr="004D17C3" w:rsidRDefault="004C6346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346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Доля мероприятий для жителей в возрасте до 14 лет от общего количества проведенных мероприятий</w:t>
            </w:r>
          </w:p>
          <w:p w:rsidR="004C6346" w:rsidRPr="004D17C3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6346" w:rsidRPr="008C0B9B" w:rsidRDefault="004C6346" w:rsidP="008C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4C6346" w:rsidRPr="004D17C3" w:rsidRDefault="004C6346" w:rsidP="00683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3" w:type="dxa"/>
          </w:tcPr>
          <w:p w:rsidR="004C6346" w:rsidRPr="004D17C3" w:rsidRDefault="004C6346" w:rsidP="00683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3" w:type="dxa"/>
          </w:tcPr>
          <w:p w:rsidR="004C6346" w:rsidRPr="006D03EE" w:rsidRDefault="004C6346" w:rsidP="004C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</w:tcPr>
          <w:p w:rsidR="004C6346" w:rsidRPr="006D03EE" w:rsidRDefault="004C6346" w:rsidP="008C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03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4C6346" w:rsidRPr="00BB59B8" w:rsidTr="00F86CD7">
        <w:trPr>
          <w:trHeight w:val="708"/>
        </w:trPr>
        <w:tc>
          <w:tcPr>
            <w:tcW w:w="1668" w:type="dxa"/>
            <w:vMerge/>
          </w:tcPr>
          <w:p w:rsidR="004C6346" w:rsidRPr="00587D12" w:rsidRDefault="004C6346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346" w:rsidRPr="008C0B9B" w:rsidRDefault="004C6346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850" w:type="dxa"/>
          </w:tcPr>
          <w:p w:rsidR="004C6346" w:rsidRPr="008C0B9B" w:rsidRDefault="004C6346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323" w:type="dxa"/>
          </w:tcPr>
          <w:p w:rsidR="004C6346" w:rsidRPr="008C0B9B" w:rsidRDefault="004C6346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346">
              <w:rPr>
                <w:rFonts w:ascii="Times New Roman" w:hAnsi="Times New Roman" w:cs="Times New Roman"/>
                <w:sz w:val="20"/>
                <w:szCs w:val="20"/>
              </w:rPr>
              <w:t>143760</w:t>
            </w:r>
          </w:p>
        </w:tc>
        <w:tc>
          <w:tcPr>
            <w:tcW w:w="1323" w:type="dxa"/>
          </w:tcPr>
          <w:p w:rsidR="004C6346" w:rsidRPr="008C0B9B" w:rsidRDefault="00F86CD7" w:rsidP="00F86CD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143900</w:t>
            </w:r>
          </w:p>
        </w:tc>
        <w:tc>
          <w:tcPr>
            <w:tcW w:w="1323" w:type="dxa"/>
          </w:tcPr>
          <w:p w:rsidR="004C6346" w:rsidRPr="006D03EE" w:rsidRDefault="00F86CD7" w:rsidP="00264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144040</w:t>
            </w:r>
          </w:p>
        </w:tc>
        <w:tc>
          <w:tcPr>
            <w:tcW w:w="1418" w:type="dxa"/>
          </w:tcPr>
          <w:p w:rsidR="004C6346" w:rsidRPr="006D03EE" w:rsidRDefault="00F86CD7" w:rsidP="00264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144040</w:t>
            </w:r>
          </w:p>
        </w:tc>
      </w:tr>
      <w:tr w:rsidR="00F86CD7" w:rsidRPr="00BB59B8" w:rsidTr="00F86CD7">
        <w:trPr>
          <w:trHeight w:val="665"/>
        </w:trPr>
        <w:tc>
          <w:tcPr>
            <w:tcW w:w="1668" w:type="dxa"/>
            <w:vMerge/>
          </w:tcPr>
          <w:p w:rsidR="00F86CD7" w:rsidRPr="00587D12" w:rsidRDefault="00F86CD7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0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323" w:type="dxa"/>
          </w:tcPr>
          <w:p w:rsidR="00F86CD7" w:rsidRPr="006D03EE" w:rsidRDefault="00F86CD7" w:rsidP="008C0B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03EE">
              <w:rPr>
                <w:rFonts w:ascii="Times New Roman" w:hAnsi="Times New Roman" w:cs="Times New Roman"/>
                <w:lang w:eastAsia="ru-RU"/>
              </w:rPr>
              <w:t>302</w:t>
            </w:r>
          </w:p>
        </w:tc>
        <w:tc>
          <w:tcPr>
            <w:tcW w:w="1418" w:type="dxa"/>
          </w:tcPr>
          <w:p w:rsidR="00F86CD7" w:rsidRPr="006D03EE" w:rsidRDefault="00F86CD7" w:rsidP="008C0B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03EE">
              <w:rPr>
                <w:rFonts w:ascii="Times New Roman" w:hAnsi="Times New Roman" w:cs="Times New Roman"/>
                <w:lang w:eastAsia="ru-RU"/>
              </w:rPr>
              <w:t>302</w:t>
            </w:r>
          </w:p>
        </w:tc>
      </w:tr>
      <w:tr w:rsidR="00F86CD7" w:rsidRPr="00BB59B8" w:rsidTr="00F86CD7">
        <w:trPr>
          <w:trHeight w:val="748"/>
        </w:trPr>
        <w:tc>
          <w:tcPr>
            <w:tcW w:w="1668" w:type="dxa"/>
            <w:vMerge/>
          </w:tcPr>
          <w:p w:rsidR="00F86CD7" w:rsidRPr="00587D12" w:rsidRDefault="00F86CD7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0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человеко-день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28288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28288</w:t>
            </w:r>
          </w:p>
        </w:tc>
        <w:tc>
          <w:tcPr>
            <w:tcW w:w="1323" w:type="dxa"/>
          </w:tcPr>
          <w:p w:rsidR="00F86CD7" w:rsidRPr="008C0B9B" w:rsidRDefault="00F86CD7" w:rsidP="008A10D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28288</w:t>
            </w:r>
          </w:p>
        </w:tc>
        <w:tc>
          <w:tcPr>
            <w:tcW w:w="1418" w:type="dxa"/>
          </w:tcPr>
          <w:p w:rsidR="00F86CD7" w:rsidRPr="008C0B9B" w:rsidRDefault="00F86CD7" w:rsidP="008A10D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28288</w:t>
            </w:r>
          </w:p>
        </w:tc>
      </w:tr>
      <w:tr w:rsidR="00F86CD7" w:rsidRPr="00BB59B8" w:rsidTr="00F86CD7">
        <w:trPr>
          <w:trHeight w:val="705"/>
        </w:trPr>
        <w:tc>
          <w:tcPr>
            <w:tcW w:w="1668" w:type="dxa"/>
            <w:vMerge/>
          </w:tcPr>
          <w:p w:rsidR="00F86CD7" w:rsidRPr="00587D12" w:rsidRDefault="00F86CD7" w:rsidP="008C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0" w:type="dxa"/>
          </w:tcPr>
          <w:p w:rsidR="00F86CD7" w:rsidRPr="008C0B9B" w:rsidRDefault="00F86CD7" w:rsidP="008C0B9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B9B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23" w:type="dxa"/>
          </w:tcPr>
          <w:p w:rsidR="00F86CD7" w:rsidRPr="008C0B9B" w:rsidRDefault="00F86CD7" w:rsidP="00683D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23" w:type="dxa"/>
          </w:tcPr>
          <w:p w:rsidR="00F86CD7" w:rsidRPr="008C0B9B" w:rsidRDefault="00F86CD7" w:rsidP="008A10D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8" w:type="dxa"/>
          </w:tcPr>
          <w:p w:rsidR="00F86CD7" w:rsidRPr="008C0B9B" w:rsidRDefault="00F86CD7" w:rsidP="008A10D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9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</w:tr>
    </w:tbl>
    <w:p w:rsidR="002B6673" w:rsidRDefault="002B6673" w:rsidP="00CA2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C62" w:rsidRPr="00572623" w:rsidRDefault="00572623" w:rsidP="0057262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56C62" w:rsidRPr="00572623">
        <w:rPr>
          <w:rFonts w:ascii="Times New Roman" w:hAnsi="Times New Roman" w:cs="Times New Roman"/>
          <w:b/>
          <w:sz w:val="28"/>
          <w:szCs w:val="28"/>
        </w:rPr>
        <w:t>Обоснование объема финансовых ресурсов,</w:t>
      </w:r>
    </w:p>
    <w:p w:rsidR="00F25774" w:rsidRPr="000D0DF3" w:rsidRDefault="00CD1FE0" w:rsidP="002B6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</w:t>
      </w:r>
      <w:r w:rsidR="00C56C62" w:rsidRPr="00F825CD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BB539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7188F" w:rsidRPr="00CD1FE0" w:rsidRDefault="0027188F" w:rsidP="005726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1FE0">
        <w:rPr>
          <w:rFonts w:ascii="Times New Roman" w:hAnsi="Times New Roman"/>
          <w:sz w:val="28"/>
          <w:szCs w:val="28"/>
        </w:rPr>
        <w:t>Финансирование мероприятий</w:t>
      </w:r>
      <w:r w:rsidR="00CD1FE0" w:rsidRPr="00CD1FE0">
        <w:rPr>
          <w:rFonts w:ascii="Times New Roman" w:hAnsi="Times New Roman"/>
          <w:sz w:val="28"/>
          <w:szCs w:val="28"/>
        </w:rPr>
        <w:t xml:space="preserve"> П</w:t>
      </w:r>
      <w:r w:rsidRPr="00CD1FE0">
        <w:rPr>
          <w:rFonts w:ascii="Times New Roman" w:hAnsi="Times New Roman"/>
          <w:sz w:val="28"/>
          <w:szCs w:val="28"/>
        </w:rPr>
        <w:t>одпрограммы</w:t>
      </w:r>
      <w:r w:rsidR="00FF2427">
        <w:rPr>
          <w:rFonts w:ascii="Times New Roman" w:hAnsi="Times New Roman"/>
          <w:sz w:val="28"/>
          <w:szCs w:val="28"/>
        </w:rPr>
        <w:t xml:space="preserve"> </w:t>
      </w:r>
      <w:r w:rsidR="00BB539D">
        <w:rPr>
          <w:rFonts w:ascii="Times New Roman" w:hAnsi="Times New Roman"/>
          <w:sz w:val="28"/>
          <w:szCs w:val="28"/>
        </w:rPr>
        <w:t xml:space="preserve">№ </w:t>
      </w:r>
      <w:r w:rsidR="00CD1FE0" w:rsidRPr="00CD1FE0">
        <w:rPr>
          <w:rFonts w:ascii="Times New Roman" w:hAnsi="Times New Roman"/>
          <w:sz w:val="28"/>
          <w:szCs w:val="28"/>
        </w:rPr>
        <w:t>1</w:t>
      </w:r>
      <w:r w:rsidRPr="00CD1FE0">
        <w:rPr>
          <w:rFonts w:ascii="Times New Roman" w:hAnsi="Times New Roman"/>
          <w:sz w:val="28"/>
          <w:szCs w:val="28"/>
        </w:rPr>
        <w:t xml:space="preserve"> предусматривается за счет средств бюджета муниципального образования «Город Астрахань</w:t>
      </w:r>
      <w:r w:rsidR="00D91C4A">
        <w:rPr>
          <w:rFonts w:ascii="Times New Roman" w:hAnsi="Times New Roman"/>
          <w:sz w:val="28"/>
          <w:szCs w:val="28"/>
        </w:rPr>
        <w:t>.</w:t>
      </w:r>
    </w:p>
    <w:p w:rsidR="00795DDC" w:rsidRPr="006F3AC7" w:rsidRDefault="00F40ACE" w:rsidP="006F3AC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F3AC7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Общий объем финансирования </w:t>
      </w:r>
      <w:r w:rsidRPr="006F3AC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подпрограммы составляет</w:t>
      </w:r>
      <w:r w:rsidR="006F3AC7" w:rsidRPr="006F3AC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39672D" w:rsidRPr="00DC4CD4">
        <w:rPr>
          <w:rFonts w:ascii="Times New Roman" w:hAnsi="Times New Roman"/>
          <w:color w:val="000000"/>
          <w:sz w:val="28"/>
          <w:szCs w:val="28"/>
        </w:rPr>
        <w:t>11</w:t>
      </w:r>
      <w:r w:rsidR="0039672D">
        <w:rPr>
          <w:rFonts w:ascii="Times New Roman" w:hAnsi="Times New Roman"/>
          <w:color w:val="000000"/>
          <w:sz w:val="28"/>
          <w:szCs w:val="28"/>
        </w:rPr>
        <w:t>2</w:t>
      </w:r>
      <w:r w:rsidR="0039672D" w:rsidRPr="00DC4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672D">
        <w:rPr>
          <w:rFonts w:ascii="Times New Roman" w:hAnsi="Times New Roman"/>
          <w:color w:val="000000"/>
          <w:sz w:val="28"/>
          <w:szCs w:val="28"/>
        </w:rPr>
        <w:t>9</w:t>
      </w:r>
      <w:r w:rsidR="0039672D" w:rsidRPr="00DC4CD4">
        <w:rPr>
          <w:rFonts w:ascii="Times New Roman" w:hAnsi="Times New Roman"/>
          <w:color w:val="000000"/>
          <w:sz w:val="28"/>
          <w:szCs w:val="28"/>
        </w:rPr>
        <w:t>22 859,0</w:t>
      </w:r>
      <w:r w:rsidR="0039672D">
        <w:rPr>
          <w:color w:val="000000"/>
        </w:rPr>
        <w:t xml:space="preserve"> </w:t>
      </w:r>
      <w:r w:rsidR="0039672D" w:rsidRPr="00BE04CD">
        <w:rPr>
          <w:rFonts w:ascii="Times New Roman" w:hAnsi="Times New Roman"/>
          <w:sz w:val="28"/>
          <w:szCs w:val="28"/>
        </w:rPr>
        <w:t>руб</w:t>
      </w:r>
      <w:r w:rsidRPr="006F3AC7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="00795DDC" w:rsidRPr="006F3AC7">
        <w:rPr>
          <w:rFonts w:ascii="Times New Roman" w:hAnsi="Times New Roman"/>
          <w:sz w:val="28"/>
          <w:szCs w:val="28"/>
        </w:rPr>
        <w:t>в том числе и по годам:</w:t>
      </w:r>
    </w:p>
    <w:p w:rsidR="0039672D" w:rsidRPr="00BE04CD" w:rsidRDefault="0039672D" w:rsidP="00396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lastRenderedPageBreak/>
        <w:t>2021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37 640 953,0</w:t>
      </w:r>
      <w:r>
        <w:rPr>
          <w:color w:val="000000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39672D" w:rsidRPr="00BE04CD" w:rsidRDefault="0039672D" w:rsidP="00396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37 640 953,0</w:t>
      </w:r>
      <w:r>
        <w:rPr>
          <w:color w:val="000000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39672D" w:rsidRDefault="0039672D" w:rsidP="00396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37 640 953,0</w:t>
      </w:r>
      <w:r>
        <w:rPr>
          <w:color w:val="000000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</w:t>
      </w:r>
    </w:p>
    <w:p w:rsidR="0005587B" w:rsidRDefault="00403090" w:rsidP="00D70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C40">
        <w:rPr>
          <w:rFonts w:ascii="Times New Roman" w:hAnsi="Times New Roman"/>
          <w:sz w:val="28"/>
          <w:szCs w:val="28"/>
        </w:rPr>
        <w:tab/>
      </w:r>
      <w:r w:rsidR="0027188F" w:rsidRPr="00B51C40">
        <w:rPr>
          <w:rFonts w:ascii="Times New Roman" w:hAnsi="Times New Roman"/>
          <w:sz w:val="28"/>
          <w:szCs w:val="28"/>
        </w:rPr>
        <w:t>Объемы финансирован</w:t>
      </w:r>
      <w:r w:rsidR="0027188F" w:rsidRPr="00CD1FE0">
        <w:rPr>
          <w:rFonts w:ascii="Times New Roman" w:hAnsi="Times New Roman"/>
          <w:sz w:val="28"/>
          <w:szCs w:val="28"/>
        </w:rPr>
        <w:t>ия</w:t>
      </w:r>
      <w:r w:rsidR="0027188F" w:rsidRPr="0027188F">
        <w:rPr>
          <w:rFonts w:ascii="Times New Roman" w:hAnsi="Times New Roman"/>
          <w:sz w:val="28"/>
          <w:szCs w:val="28"/>
        </w:rPr>
        <w:t xml:space="preserve"> из </w:t>
      </w:r>
      <w:r w:rsidR="0027188F" w:rsidRPr="009A56B4">
        <w:rPr>
          <w:rFonts w:ascii="Times New Roman" w:hAnsi="Times New Roman"/>
          <w:sz w:val="28"/>
          <w:szCs w:val="28"/>
        </w:rPr>
        <w:t>бюджета муниципального образования «Город Астрахань»</w:t>
      </w:r>
      <w:r w:rsidR="006F3AC7">
        <w:rPr>
          <w:rFonts w:ascii="Times New Roman" w:hAnsi="Times New Roman"/>
          <w:sz w:val="28"/>
          <w:szCs w:val="28"/>
        </w:rPr>
        <w:t xml:space="preserve"> </w:t>
      </w:r>
      <w:r w:rsidR="0027188F" w:rsidRPr="0027188F">
        <w:rPr>
          <w:rFonts w:ascii="Times New Roman" w:hAnsi="Times New Roman"/>
          <w:sz w:val="28"/>
          <w:szCs w:val="28"/>
        </w:rPr>
        <w:t>являются прогнозными</w:t>
      </w:r>
      <w:r w:rsidR="009A56B4" w:rsidRPr="009A56B4">
        <w:rPr>
          <w:rFonts w:ascii="Times New Roman" w:hAnsi="Times New Roman"/>
          <w:sz w:val="28"/>
          <w:szCs w:val="28"/>
        </w:rPr>
        <w:t xml:space="preserve">, </w:t>
      </w:r>
      <w:r w:rsidR="009A56B4" w:rsidRPr="009A56B4">
        <w:rPr>
          <w:rFonts w:ascii="Times New Roman" w:hAnsi="Times New Roman" w:cs="Times New Roman"/>
          <w:sz w:val="28"/>
          <w:szCs w:val="28"/>
          <w:lang w:eastAsia="ru-RU"/>
        </w:rPr>
        <w:t xml:space="preserve">уточняются и устанавливаются ежегодно при формировании муниципального  бюджета на соответствующий финансовый год с учетом </w:t>
      </w:r>
      <w:r w:rsidR="0027188F" w:rsidRPr="0027188F">
        <w:rPr>
          <w:rFonts w:ascii="Times New Roman" w:hAnsi="Times New Roman"/>
          <w:sz w:val="28"/>
          <w:szCs w:val="28"/>
        </w:rPr>
        <w:t xml:space="preserve">возможностей </w:t>
      </w:r>
      <w:r w:rsidR="009A56B4" w:rsidRPr="009A56B4">
        <w:rPr>
          <w:rFonts w:ascii="Times New Roman" w:hAnsi="Times New Roman"/>
          <w:sz w:val="28"/>
          <w:szCs w:val="28"/>
        </w:rPr>
        <w:t>бюджета</w:t>
      </w:r>
      <w:r w:rsidR="0027188F" w:rsidRPr="0027188F">
        <w:rPr>
          <w:rFonts w:ascii="Times New Roman" w:hAnsi="Times New Roman"/>
          <w:sz w:val="28"/>
          <w:szCs w:val="28"/>
        </w:rPr>
        <w:t>, с корректировкой программных мероприятий, результатов их реализации и оценки эффективности.</w:t>
      </w:r>
    </w:p>
    <w:p w:rsidR="00BD3312" w:rsidRDefault="0027188F" w:rsidP="002B66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188F">
        <w:rPr>
          <w:rFonts w:ascii="Times New Roman" w:hAnsi="Times New Roman"/>
          <w:sz w:val="28"/>
          <w:szCs w:val="28"/>
        </w:rPr>
        <w:t>Перечень конкретных, детально разработанных и взаимоувязанных мероприятий с указанием исполнителей, сроков исполнения, объемов финансовых ресурсов, источников финансирования предста</w:t>
      </w:r>
      <w:r w:rsidR="00BB539D">
        <w:rPr>
          <w:rFonts w:ascii="Times New Roman" w:hAnsi="Times New Roman"/>
          <w:sz w:val="28"/>
          <w:szCs w:val="28"/>
        </w:rPr>
        <w:t>влен в   приложении</w:t>
      </w:r>
      <w:r w:rsidR="00FF2427">
        <w:rPr>
          <w:rFonts w:ascii="Times New Roman" w:hAnsi="Times New Roman"/>
          <w:sz w:val="28"/>
          <w:szCs w:val="28"/>
        </w:rPr>
        <w:t xml:space="preserve"> </w:t>
      </w:r>
      <w:r w:rsidR="001708CF">
        <w:rPr>
          <w:rFonts w:ascii="Times New Roman" w:hAnsi="Times New Roman"/>
          <w:sz w:val="28"/>
          <w:szCs w:val="28"/>
        </w:rPr>
        <w:t>2</w:t>
      </w:r>
      <w:r w:rsidRPr="0027188F">
        <w:rPr>
          <w:rFonts w:ascii="Times New Roman" w:hAnsi="Times New Roman"/>
          <w:sz w:val="28"/>
          <w:szCs w:val="28"/>
        </w:rPr>
        <w:t xml:space="preserve"> к </w:t>
      </w:r>
      <w:r w:rsidR="0005587B">
        <w:rPr>
          <w:rFonts w:ascii="Times New Roman" w:hAnsi="Times New Roman"/>
          <w:sz w:val="28"/>
          <w:szCs w:val="28"/>
        </w:rPr>
        <w:t>муниципальной</w:t>
      </w:r>
      <w:r w:rsidR="006F4CEC">
        <w:rPr>
          <w:rFonts w:ascii="Times New Roman" w:hAnsi="Times New Roman"/>
          <w:sz w:val="28"/>
          <w:szCs w:val="28"/>
        </w:rPr>
        <w:t xml:space="preserve"> программе.</w:t>
      </w:r>
    </w:p>
    <w:sectPr w:rsidR="00BD3312" w:rsidSect="001E1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EF" w:rsidRDefault="00BC36EF" w:rsidP="00B46554">
      <w:pPr>
        <w:spacing w:after="0" w:line="240" w:lineRule="auto"/>
      </w:pPr>
      <w:r>
        <w:separator/>
      </w:r>
    </w:p>
  </w:endnote>
  <w:endnote w:type="continuationSeparator" w:id="0">
    <w:p w:rsidR="00BC36EF" w:rsidRDefault="00BC36EF" w:rsidP="00B4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AE" w:rsidRDefault="001E18A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AE" w:rsidRDefault="001E18A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AE" w:rsidRDefault="001E18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EF" w:rsidRDefault="00BC36EF" w:rsidP="00B46554">
      <w:pPr>
        <w:spacing w:after="0" w:line="240" w:lineRule="auto"/>
      </w:pPr>
      <w:r>
        <w:separator/>
      </w:r>
    </w:p>
  </w:footnote>
  <w:footnote w:type="continuationSeparator" w:id="0">
    <w:p w:rsidR="00BC36EF" w:rsidRDefault="00BC36EF" w:rsidP="00B4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AE" w:rsidRDefault="001E18A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5160"/>
      <w:docPartObj>
        <w:docPartGallery w:val="Page Numbers (Top of Page)"/>
        <w:docPartUnique/>
      </w:docPartObj>
    </w:sdtPr>
    <w:sdtEndPr/>
    <w:sdtContent>
      <w:p w:rsidR="00135ED3" w:rsidRDefault="00717E59">
        <w:pPr>
          <w:pStyle w:val="ad"/>
          <w:jc w:val="center"/>
        </w:pPr>
        <w:r>
          <w:fldChar w:fldCharType="begin"/>
        </w:r>
        <w:r w:rsidR="00135ED3">
          <w:instrText>PAGE   \* MERGEFORMAT</w:instrText>
        </w:r>
        <w:r>
          <w:fldChar w:fldCharType="separate"/>
        </w:r>
        <w:r w:rsidR="00ED582F">
          <w:rPr>
            <w:noProof/>
          </w:rPr>
          <w:t>21</w:t>
        </w:r>
        <w:r>
          <w:fldChar w:fldCharType="end"/>
        </w:r>
      </w:p>
    </w:sdtContent>
  </w:sdt>
  <w:p w:rsidR="00B46554" w:rsidRDefault="00B4655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AE" w:rsidRDefault="001E18A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228E552B"/>
    <w:multiLevelType w:val="hybridMultilevel"/>
    <w:tmpl w:val="48F447A6"/>
    <w:lvl w:ilvl="0" w:tplc="EBA49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523BF"/>
    <w:multiLevelType w:val="multilevel"/>
    <w:tmpl w:val="1388B6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F23F98"/>
    <w:multiLevelType w:val="hybridMultilevel"/>
    <w:tmpl w:val="73EECA70"/>
    <w:lvl w:ilvl="0" w:tplc="BCC444EC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44A4675"/>
    <w:multiLevelType w:val="hybridMultilevel"/>
    <w:tmpl w:val="AAF8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42879"/>
    <w:multiLevelType w:val="hybridMultilevel"/>
    <w:tmpl w:val="73EECA70"/>
    <w:lvl w:ilvl="0" w:tplc="BCC444EC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3F2155E"/>
    <w:multiLevelType w:val="hybridMultilevel"/>
    <w:tmpl w:val="73EECA70"/>
    <w:lvl w:ilvl="0" w:tplc="BCC444EC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9635526"/>
    <w:multiLevelType w:val="hybridMultilevel"/>
    <w:tmpl w:val="3C3E9BCE"/>
    <w:lvl w:ilvl="0" w:tplc="DE564E96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A649A9"/>
    <w:multiLevelType w:val="hybridMultilevel"/>
    <w:tmpl w:val="16E482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D533F42"/>
    <w:multiLevelType w:val="hybridMultilevel"/>
    <w:tmpl w:val="7966D0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631"/>
    <w:rsid w:val="00001D82"/>
    <w:rsid w:val="00003565"/>
    <w:rsid w:val="00004E65"/>
    <w:rsid w:val="00005B06"/>
    <w:rsid w:val="000116DF"/>
    <w:rsid w:val="00013B71"/>
    <w:rsid w:val="00016335"/>
    <w:rsid w:val="00030EC3"/>
    <w:rsid w:val="000347BB"/>
    <w:rsid w:val="000432F9"/>
    <w:rsid w:val="00052A4E"/>
    <w:rsid w:val="0005587B"/>
    <w:rsid w:val="00063518"/>
    <w:rsid w:val="00063BF8"/>
    <w:rsid w:val="00083E75"/>
    <w:rsid w:val="00086238"/>
    <w:rsid w:val="0009088A"/>
    <w:rsid w:val="000A2DB0"/>
    <w:rsid w:val="000B23BE"/>
    <w:rsid w:val="000C3198"/>
    <w:rsid w:val="000C57AE"/>
    <w:rsid w:val="000C7844"/>
    <w:rsid w:val="000D0DF3"/>
    <w:rsid w:val="00103454"/>
    <w:rsid w:val="001128AB"/>
    <w:rsid w:val="00114CB4"/>
    <w:rsid w:val="00115F56"/>
    <w:rsid w:val="001344B0"/>
    <w:rsid w:val="001353D0"/>
    <w:rsid w:val="00135ED3"/>
    <w:rsid w:val="00144EF7"/>
    <w:rsid w:val="00146BA8"/>
    <w:rsid w:val="00154F58"/>
    <w:rsid w:val="00164AF9"/>
    <w:rsid w:val="001708CF"/>
    <w:rsid w:val="0017164D"/>
    <w:rsid w:val="00181601"/>
    <w:rsid w:val="00181DF3"/>
    <w:rsid w:val="00184A4E"/>
    <w:rsid w:val="00191609"/>
    <w:rsid w:val="001949CF"/>
    <w:rsid w:val="00195B9D"/>
    <w:rsid w:val="001A14B3"/>
    <w:rsid w:val="001B38A4"/>
    <w:rsid w:val="001C43B0"/>
    <w:rsid w:val="001D281C"/>
    <w:rsid w:val="001D4874"/>
    <w:rsid w:val="001E18AE"/>
    <w:rsid w:val="001E2571"/>
    <w:rsid w:val="001E3839"/>
    <w:rsid w:val="001F7F4E"/>
    <w:rsid w:val="0022043A"/>
    <w:rsid w:val="00226B9F"/>
    <w:rsid w:val="0024338C"/>
    <w:rsid w:val="002525F9"/>
    <w:rsid w:val="00255504"/>
    <w:rsid w:val="0026318F"/>
    <w:rsid w:val="00264A84"/>
    <w:rsid w:val="00267FA4"/>
    <w:rsid w:val="0027188F"/>
    <w:rsid w:val="00272DF2"/>
    <w:rsid w:val="00286CC7"/>
    <w:rsid w:val="00292674"/>
    <w:rsid w:val="00293C2F"/>
    <w:rsid w:val="00297840"/>
    <w:rsid w:val="002A109A"/>
    <w:rsid w:val="002A4FFB"/>
    <w:rsid w:val="002B0AF9"/>
    <w:rsid w:val="002B0D0B"/>
    <w:rsid w:val="002B1AC9"/>
    <w:rsid w:val="002B6673"/>
    <w:rsid w:val="002C2339"/>
    <w:rsid w:val="002C3AD3"/>
    <w:rsid w:val="002D1FD5"/>
    <w:rsid w:val="002D35A7"/>
    <w:rsid w:val="002D409F"/>
    <w:rsid w:val="002E1D30"/>
    <w:rsid w:val="002F3090"/>
    <w:rsid w:val="002F3B85"/>
    <w:rsid w:val="00301569"/>
    <w:rsid w:val="00304F75"/>
    <w:rsid w:val="00306B66"/>
    <w:rsid w:val="00307942"/>
    <w:rsid w:val="00307F3E"/>
    <w:rsid w:val="00321EBE"/>
    <w:rsid w:val="00323B47"/>
    <w:rsid w:val="00323ED8"/>
    <w:rsid w:val="0032440E"/>
    <w:rsid w:val="00331D35"/>
    <w:rsid w:val="00335D44"/>
    <w:rsid w:val="003363D7"/>
    <w:rsid w:val="00340310"/>
    <w:rsid w:val="00345691"/>
    <w:rsid w:val="00351D16"/>
    <w:rsid w:val="00357C01"/>
    <w:rsid w:val="003666A2"/>
    <w:rsid w:val="00373675"/>
    <w:rsid w:val="003741C1"/>
    <w:rsid w:val="003779D5"/>
    <w:rsid w:val="00380E02"/>
    <w:rsid w:val="003839DD"/>
    <w:rsid w:val="0039672D"/>
    <w:rsid w:val="003A40BE"/>
    <w:rsid w:val="003A5BF6"/>
    <w:rsid w:val="003B7B3B"/>
    <w:rsid w:val="003C2639"/>
    <w:rsid w:val="003C2D11"/>
    <w:rsid w:val="003C4E8D"/>
    <w:rsid w:val="003C52C2"/>
    <w:rsid w:val="003D4219"/>
    <w:rsid w:val="003E46DA"/>
    <w:rsid w:val="003F1472"/>
    <w:rsid w:val="003F1D5D"/>
    <w:rsid w:val="00402664"/>
    <w:rsid w:val="00402C50"/>
    <w:rsid w:val="00403090"/>
    <w:rsid w:val="004049E4"/>
    <w:rsid w:val="00406F30"/>
    <w:rsid w:val="00411CF6"/>
    <w:rsid w:val="0041362F"/>
    <w:rsid w:val="00431A12"/>
    <w:rsid w:val="004406A8"/>
    <w:rsid w:val="00441726"/>
    <w:rsid w:val="00466227"/>
    <w:rsid w:val="00470A9D"/>
    <w:rsid w:val="00476BD0"/>
    <w:rsid w:val="004848AC"/>
    <w:rsid w:val="00497419"/>
    <w:rsid w:val="00497AD0"/>
    <w:rsid w:val="004A2956"/>
    <w:rsid w:val="004B1161"/>
    <w:rsid w:val="004B3FDB"/>
    <w:rsid w:val="004B470B"/>
    <w:rsid w:val="004C4382"/>
    <w:rsid w:val="004C5153"/>
    <w:rsid w:val="004C6346"/>
    <w:rsid w:val="004C6E2B"/>
    <w:rsid w:val="004D17C3"/>
    <w:rsid w:val="004D4249"/>
    <w:rsid w:val="004D7018"/>
    <w:rsid w:val="00500B69"/>
    <w:rsid w:val="00501D2D"/>
    <w:rsid w:val="00503E15"/>
    <w:rsid w:val="00513D87"/>
    <w:rsid w:val="00513F01"/>
    <w:rsid w:val="00517275"/>
    <w:rsid w:val="00522EBC"/>
    <w:rsid w:val="005303AE"/>
    <w:rsid w:val="00531558"/>
    <w:rsid w:val="005319C8"/>
    <w:rsid w:val="00533276"/>
    <w:rsid w:val="00537AEF"/>
    <w:rsid w:val="00555771"/>
    <w:rsid w:val="005627BD"/>
    <w:rsid w:val="00564D8C"/>
    <w:rsid w:val="00572623"/>
    <w:rsid w:val="005822BF"/>
    <w:rsid w:val="00586662"/>
    <w:rsid w:val="00587D12"/>
    <w:rsid w:val="005A4339"/>
    <w:rsid w:val="005B2F09"/>
    <w:rsid w:val="005C367E"/>
    <w:rsid w:val="005E2C44"/>
    <w:rsid w:val="00603067"/>
    <w:rsid w:val="0060419D"/>
    <w:rsid w:val="0060422D"/>
    <w:rsid w:val="006128C5"/>
    <w:rsid w:val="00613FCB"/>
    <w:rsid w:val="006140AD"/>
    <w:rsid w:val="006154A1"/>
    <w:rsid w:val="0062321B"/>
    <w:rsid w:val="00623311"/>
    <w:rsid w:val="006275DC"/>
    <w:rsid w:val="00631958"/>
    <w:rsid w:val="00633994"/>
    <w:rsid w:val="00642598"/>
    <w:rsid w:val="00645248"/>
    <w:rsid w:val="006457CF"/>
    <w:rsid w:val="00645AAF"/>
    <w:rsid w:val="00645CD7"/>
    <w:rsid w:val="0064635A"/>
    <w:rsid w:val="00650BB9"/>
    <w:rsid w:val="00652696"/>
    <w:rsid w:val="00652984"/>
    <w:rsid w:val="00652A6F"/>
    <w:rsid w:val="006603F9"/>
    <w:rsid w:val="00662F33"/>
    <w:rsid w:val="0068142C"/>
    <w:rsid w:val="00696BDF"/>
    <w:rsid w:val="006B02CF"/>
    <w:rsid w:val="006B373C"/>
    <w:rsid w:val="006C48B8"/>
    <w:rsid w:val="006C49AB"/>
    <w:rsid w:val="006C4C59"/>
    <w:rsid w:val="006C5A70"/>
    <w:rsid w:val="006D03EE"/>
    <w:rsid w:val="006D0C57"/>
    <w:rsid w:val="006D1B61"/>
    <w:rsid w:val="006D1CEB"/>
    <w:rsid w:val="006D227E"/>
    <w:rsid w:val="006D33E2"/>
    <w:rsid w:val="006E292E"/>
    <w:rsid w:val="006E40A0"/>
    <w:rsid w:val="006F3AC7"/>
    <w:rsid w:val="006F4CEC"/>
    <w:rsid w:val="006F731D"/>
    <w:rsid w:val="00706A90"/>
    <w:rsid w:val="00713B00"/>
    <w:rsid w:val="00715E0C"/>
    <w:rsid w:val="00717E59"/>
    <w:rsid w:val="00721FCD"/>
    <w:rsid w:val="00727B15"/>
    <w:rsid w:val="00735E3C"/>
    <w:rsid w:val="00737666"/>
    <w:rsid w:val="00744BAA"/>
    <w:rsid w:val="007603F0"/>
    <w:rsid w:val="00760C8F"/>
    <w:rsid w:val="007648CC"/>
    <w:rsid w:val="00776D71"/>
    <w:rsid w:val="0078086A"/>
    <w:rsid w:val="00782ABA"/>
    <w:rsid w:val="00783A7C"/>
    <w:rsid w:val="007852AC"/>
    <w:rsid w:val="00790E4F"/>
    <w:rsid w:val="00795DDC"/>
    <w:rsid w:val="007A3DBC"/>
    <w:rsid w:val="007B296F"/>
    <w:rsid w:val="007D493F"/>
    <w:rsid w:val="007D673A"/>
    <w:rsid w:val="007D77D9"/>
    <w:rsid w:val="007E65AD"/>
    <w:rsid w:val="007E6961"/>
    <w:rsid w:val="007E6C49"/>
    <w:rsid w:val="008042F2"/>
    <w:rsid w:val="008062EE"/>
    <w:rsid w:val="00807BE5"/>
    <w:rsid w:val="0082045E"/>
    <w:rsid w:val="00827552"/>
    <w:rsid w:val="008340FB"/>
    <w:rsid w:val="0084750B"/>
    <w:rsid w:val="008515A7"/>
    <w:rsid w:val="00861C96"/>
    <w:rsid w:val="00865CA9"/>
    <w:rsid w:val="0086717A"/>
    <w:rsid w:val="00872C28"/>
    <w:rsid w:val="008770E6"/>
    <w:rsid w:val="00877869"/>
    <w:rsid w:val="00877D13"/>
    <w:rsid w:val="00885D5A"/>
    <w:rsid w:val="00887AD8"/>
    <w:rsid w:val="00891C33"/>
    <w:rsid w:val="00891CE7"/>
    <w:rsid w:val="00897307"/>
    <w:rsid w:val="0089769B"/>
    <w:rsid w:val="008A5CAD"/>
    <w:rsid w:val="008B4A95"/>
    <w:rsid w:val="008C0B9B"/>
    <w:rsid w:val="008C61D0"/>
    <w:rsid w:val="008C7067"/>
    <w:rsid w:val="008D0E58"/>
    <w:rsid w:val="008D4F38"/>
    <w:rsid w:val="008E2462"/>
    <w:rsid w:val="008E327A"/>
    <w:rsid w:val="008F02DE"/>
    <w:rsid w:val="008F5E0F"/>
    <w:rsid w:val="00905309"/>
    <w:rsid w:val="0091084E"/>
    <w:rsid w:val="00913475"/>
    <w:rsid w:val="009177E9"/>
    <w:rsid w:val="0092002E"/>
    <w:rsid w:val="00943C66"/>
    <w:rsid w:val="00947C79"/>
    <w:rsid w:val="00956C83"/>
    <w:rsid w:val="00961E7D"/>
    <w:rsid w:val="0097133F"/>
    <w:rsid w:val="00981486"/>
    <w:rsid w:val="00983112"/>
    <w:rsid w:val="0098367B"/>
    <w:rsid w:val="009871F2"/>
    <w:rsid w:val="00987B03"/>
    <w:rsid w:val="00990094"/>
    <w:rsid w:val="009A56B4"/>
    <w:rsid w:val="009B04E4"/>
    <w:rsid w:val="009B6735"/>
    <w:rsid w:val="009C1EAB"/>
    <w:rsid w:val="009C260C"/>
    <w:rsid w:val="009C38F6"/>
    <w:rsid w:val="009C3E9F"/>
    <w:rsid w:val="009E5206"/>
    <w:rsid w:val="009F173E"/>
    <w:rsid w:val="00A04626"/>
    <w:rsid w:val="00A1490B"/>
    <w:rsid w:val="00A24289"/>
    <w:rsid w:val="00A31C93"/>
    <w:rsid w:val="00A41256"/>
    <w:rsid w:val="00A578D2"/>
    <w:rsid w:val="00A6118F"/>
    <w:rsid w:val="00A614DC"/>
    <w:rsid w:val="00A66F92"/>
    <w:rsid w:val="00A7645A"/>
    <w:rsid w:val="00A85472"/>
    <w:rsid w:val="00A92A9D"/>
    <w:rsid w:val="00A93297"/>
    <w:rsid w:val="00AA732B"/>
    <w:rsid w:val="00AB633F"/>
    <w:rsid w:val="00AB775F"/>
    <w:rsid w:val="00AC05AF"/>
    <w:rsid w:val="00AD42D3"/>
    <w:rsid w:val="00AE186D"/>
    <w:rsid w:val="00B00C5C"/>
    <w:rsid w:val="00B10BB1"/>
    <w:rsid w:val="00B16505"/>
    <w:rsid w:val="00B42E8C"/>
    <w:rsid w:val="00B44FA9"/>
    <w:rsid w:val="00B46554"/>
    <w:rsid w:val="00B51BCC"/>
    <w:rsid w:val="00B51C40"/>
    <w:rsid w:val="00B5435F"/>
    <w:rsid w:val="00B573C5"/>
    <w:rsid w:val="00B573D4"/>
    <w:rsid w:val="00B64771"/>
    <w:rsid w:val="00B7195C"/>
    <w:rsid w:val="00B8296A"/>
    <w:rsid w:val="00B94CCE"/>
    <w:rsid w:val="00B959A6"/>
    <w:rsid w:val="00B959E9"/>
    <w:rsid w:val="00B96069"/>
    <w:rsid w:val="00BA625B"/>
    <w:rsid w:val="00BB0E9B"/>
    <w:rsid w:val="00BB39CB"/>
    <w:rsid w:val="00BB539D"/>
    <w:rsid w:val="00BB59B8"/>
    <w:rsid w:val="00BC36EF"/>
    <w:rsid w:val="00BD3312"/>
    <w:rsid w:val="00BE04CD"/>
    <w:rsid w:val="00BE0B11"/>
    <w:rsid w:val="00BE428B"/>
    <w:rsid w:val="00BE76E8"/>
    <w:rsid w:val="00BF04D3"/>
    <w:rsid w:val="00BF32F1"/>
    <w:rsid w:val="00BF34C3"/>
    <w:rsid w:val="00C00597"/>
    <w:rsid w:val="00C01DF7"/>
    <w:rsid w:val="00C075F5"/>
    <w:rsid w:val="00C1105B"/>
    <w:rsid w:val="00C32DCD"/>
    <w:rsid w:val="00C352F6"/>
    <w:rsid w:val="00C4321A"/>
    <w:rsid w:val="00C45B51"/>
    <w:rsid w:val="00C527FB"/>
    <w:rsid w:val="00C53105"/>
    <w:rsid w:val="00C534D4"/>
    <w:rsid w:val="00C54267"/>
    <w:rsid w:val="00C54391"/>
    <w:rsid w:val="00C54F4F"/>
    <w:rsid w:val="00C56C62"/>
    <w:rsid w:val="00C572B5"/>
    <w:rsid w:val="00C6345F"/>
    <w:rsid w:val="00C67679"/>
    <w:rsid w:val="00C90631"/>
    <w:rsid w:val="00C92598"/>
    <w:rsid w:val="00CA2059"/>
    <w:rsid w:val="00CA2290"/>
    <w:rsid w:val="00CA7921"/>
    <w:rsid w:val="00CB4E41"/>
    <w:rsid w:val="00CC0592"/>
    <w:rsid w:val="00CC063A"/>
    <w:rsid w:val="00CC6A12"/>
    <w:rsid w:val="00CC7355"/>
    <w:rsid w:val="00CD1FE0"/>
    <w:rsid w:val="00CE2470"/>
    <w:rsid w:val="00CF04ED"/>
    <w:rsid w:val="00CF078B"/>
    <w:rsid w:val="00CF0D2E"/>
    <w:rsid w:val="00CF1F64"/>
    <w:rsid w:val="00CF6F53"/>
    <w:rsid w:val="00D0744A"/>
    <w:rsid w:val="00D10799"/>
    <w:rsid w:val="00D11832"/>
    <w:rsid w:val="00D172ED"/>
    <w:rsid w:val="00D22470"/>
    <w:rsid w:val="00D238F5"/>
    <w:rsid w:val="00D25141"/>
    <w:rsid w:val="00D30DE5"/>
    <w:rsid w:val="00D33EDD"/>
    <w:rsid w:val="00D34B3C"/>
    <w:rsid w:val="00D4739C"/>
    <w:rsid w:val="00D53785"/>
    <w:rsid w:val="00D55D9D"/>
    <w:rsid w:val="00D563D6"/>
    <w:rsid w:val="00D64470"/>
    <w:rsid w:val="00D67998"/>
    <w:rsid w:val="00D70541"/>
    <w:rsid w:val="00D730B1"/>
    <w:rsid w:val="00D76FF2"/>
    <w:rsid w:val="00D91C4A"/>
    <w:rsid w:val="00D92096"/>
    <w:rsid w:val="00DA264F"/>
    <w:rsid w:val="00DC1696"/>
    <w:rsid w:val="00DD6E25"/>
    <w:rsid w:val="00DE0D47"/>
    <w:rsid w:val="00DE292F"/>
    <w:rsid w:val="00DE6876"/>
    <w:rsid w:val="00DF696F"/>
    <w:rsid w:val="00E01F1F"/>
    <w:rsid w:val="00E02E9A"/>
    <w:rsid w:val="00E06DE2"/>
    <w:rsid w:val="00E11150"/>
    <w:rsid w:val="00E23C91"/>
    <w:rsid w:val="00E27744"/>
    <w:rsid w:val="00E30086"/>
    <w:rsid w:val="00E41B82"/>
    <w:rsid w:val="00E46017"/>
    <w:rsid w:val="00E468E3"/>
    <w:rsid w:val="00E47622"/>
    <w:rsid w:val="00E50179"/>
    <w:rsid w:val="00E544E5"/>
    <w:rsid w:val="00E559FB"/>
    <w:rsid w:val="00E560E9"/>
    <w:rsid w:val="00E66ACD"/>
    <w:rsid w:val="00E706A5"/>
    <w:rsid w:val="00E71074"/>
    <w:rsid w:val="00E72FE8"/>
    <w:rsid w:val="00E75423"/>
    <w:rsid w:val="00E8184D"/>
    <w:rsid w:val="00E8214B"/>
    <w:rsid w:val="00E8509D"/>
    <w:rsid w:val="00EA3A13"/>
    <w:rsid w:val="00EB5E3B"/>
    <w:rsid w:val="00EB7410"/>
    <w:rsid w:val="00EB7A12"/>
    <w:rsid w:val="00EC1C3E"/>
    <w:rsid w:val="00EC3D25"/>
    <w:rsid w:val="00EC48DE"/>
    <w:rsid w:val="00EC770A"/>
    <w:rsid w:val="00ED582F"/>
    <w:rsid w:val="00EF61C6"/>
    <w:rsid w:val="00F01595"/>
    <w:rsid w:val="00F1058B"/>
    <w:rsid w:val="00F15D7C"/>
    <w:rsid w:val="00F244E3"/>
    <w:rsid w:val="00F25774"/>
    <w:rsid w:val="00F32DD5"/>
    <w:rsid w:val="00F36BE0"/>
    <w:rsid w:val="00F40ACE"/>
    <w:rsid w:val="00F40BD7"/>
    <w:rsid w:val="00F41C1B"/>
    <w:rsid w:val="00F43EAF"/>
    <w:rsid w:val="00F50A8A"/>
    <w:rsid w:val="00F52A0F"/>
    <w:rsid w:val="00F54967"/>
    <w:rsid w:val="00F55BA5"/>
    <w:rsid w:val="00F825CD"/>
    <w:rsid w:val="00F83722"/>
    <w:rsid w:val="00F8635E"/>
    <w:rsid w:val="00F86CD7"/>
    <w:rsid w:val="00F900DC"/>
    <w:rsid w:val="00FB131F"/>
    <w:rsid w:val="00FC12FD"/>
    <w:rsid w:val="00FC599C"/>
    <w:rsid w:val="00FC70EB"/>
    <w:rsid w:val="00FC74C9"/>
    <w:rsid w:val="00FD0384"/>
    <w:rsid w:val="00FD52AA"/>
    <w:rsid w:val="00FD6798"/>
    <w:rsid w:val="00FF185E"/>
    <w:rsid w:val="00FF2427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62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C90631"/>
    <w:pPr>
      <w:tabs>
        <w:tab w:val="num" w:pos="0"/>
      </w:tabs>
      <w:autoSpaceDE w:val="0"/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63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styleId="a3">
    <w:name w:val="Hyperlink"/>
    <w:uiPriority w:val="99"/>
    <w:semiHidden/>
    <w:rsid w:val="00C90631"/>
    <w:rPr>
      <w:color w:val="000080"/>
      <w:u w:val="single"/>
    </w:rPr>
  </w:style>
  <w:style w:type="paragraph" w:styleId="a4">
    <w:name w:val="Body Text"/>
    <w:basedOn w:val="a"/>
    <w:link w:val="a5"/>
    <w:semiHidden/>
    <w:rsid w:val="00C90631"/>
    <w:pPr>
      <w:spacing w:after="120" w:line="100" w:lineRule="atLeast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9063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Normal (Web)"/>
    <w:basedOn w:val="a"/>
    <w:uiPriority w:val="99"/>
    <w:rsid w:val="00C90631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qFormat/>
    <w:rsid w:val="00C90631"/>
    <w:pPr>
      <w:ind w:left="720"/>
    </w:pPr>
  </w:style>
  <w:style w:type="paragraph" w:customStyle="1" w:styleId="ConsPlusNormal">
    <w:name w:val="ConsPlusNormal"/>
    <w:rsid w:val="00C90631"/>
    <w:pPr>
      <w:widowControl w:val="0"/>
      <w:suppressAutoHyphens/>
      <w:autoSpaceDE w:val="0"/>
      <w:ind w:firstLine="720"/>
      <w:jc w:val="left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rsid w:val="00C9063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90631"/>
    <w:pPr>
      <w:ind w:firstLine="0"/>
      <w:jc w:val="left"/>
    </w:pPr>
    <w:rPr>
      <w:rFonts w:ascii="Calibri" w:eastAsia="Calibri" w:hAnsi="Calibri" w:cs="Times New Roman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90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C90631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paragraph" w:customStyle="1" w:styleId="Standard">
    <w:name w:val="Standard"/>
    <w:rsid w:val="00865CA9"/>
    <w:pPr>
      <w:widowControl w:val="0"/>
      <w:suppressAutoHyphens/>
      <w:autoSpaceDE w:val="0"/>
      <w:ind w:firstLine="0"/>
      <w:jc w:val="left"/>
      <w:textAlignment w:val="baseline"/>
    </w:pPr>
    <w:rPr>
      <w:rFonts w:ascii="Arial CYR" w:eastAsia="Arial CYR" w:hAnsi="Arial CYR" w:cs="Arial CYR"/>
      <w:kern w:val="1"/>
      <w:sz w:val="24"/>
      <w:szCs w:val="24"/>
      <w:lang w:eastAsia="ru-RU" w:bidi="ru-RU"/>
    </w:rPr>
  </w:style>
  <w:style w:type="table" w:styleId="ab">
    <w:name w:val="Table Grid"/>
    <w:basedOn w:val="a1"/>
    <w:uiPriority w:val="59"/>
    <w:rsid w:val="00652A6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652A6F"/>
    <w:pPr>
      <w:spacing w:after="120" w:line="480" w:lineRule="auto"/>
    </w:pPr>
    <w:rPr>
      <w:rFonts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52A6F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1"/>
    <w:rsid w:val="00AD42D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c">
    <w:name w:val="Основной текст_"/>
    <w:link w:val="4"/>
    <w:locked/>
    <w:rsid w:val="007852A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7852AC"/>
    <w:pPr>
      <w:widowControl w:val="0"/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header"/>
    <w:basedOn w:val="a"/>
    <w:link w:val="ae"/>
    <w:uiPriority w:val="99"/>
    <w:unhideWhenUsed/>
    <w:rsid w:val="00B4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6554"/>
    <w:rPr>
      <w:rFonts w:ascii="Calibri" w:eastAsia="Times New Roman" w:hAnsi="Calibri" w:cs="Calibri"/>
      <w:lang w:eastAsia="ar-SA"/>
    </w:rPr>
  </w:style>
  <w:style w:type="paragraph" w:styleId="af">
    <w:name w:val="footer"/>
    <w:basedOn w:val="a"/>
    <w:link w:val="af0"/>
    <w:uiPriority w:val="99"/>
    <w:unhideWhenUsed/>
    <w:rsid w:val="00B4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6554"/>
    <w:rPr>
      <w:rFonts w:ascii="Calibri" w:eastAsia="Times New Roman" w:hAnsi="Calibri" w:cs="Calibri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C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C515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E354-F529-4C68-9174-EB463FEC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****</cp:lastModifiedBy>
  <cp:revision>196</cp:revision>
  <cp:lastPrinted>2018-11-01T12:27:00Z</cp:lastPrinted>
  <dcterms:created xsi:type="dcterms:W3CDTF">2015-08-18T04:22:00Z</dcterms:created>
  <dcterms:modified xsi:type="dcterms:W3CDTF">2020-02-26T12:47:00Z</dcterms:modified>
</cp:coreProperties>
</file>