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0649A9">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0649A9">
      <w:pPr>
        <w:pStyle w:val="af3"/>
        <w:jc w:val="center"/>
        <w:rPr>
          <w:rFonts w:ascii="Times New Roman" w:hAnsi="Times New Roman" w:cs="Times New Roman"/>
          <w:b/>
          <w:sz w:val="16"/>
          <w:szCs w:val="16"/>
        </w:rPr>
      </w:pPr>
    </w:p>
    <w:p w:rsidR="00F57765" w:rsidRPr="007E4EAA" w:rsidRDefault="00F57765" w:rsidP="00E4245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«Город Астрахань» </w:t>
      </w:r>
      <w:r w:rsidR="000649A9" w:rsidRPr="007E4EAA">
        <w:rPr>
          <w:rFonts w:ascii="Times New Roman" w:hAnsi="Times New Roman" w:cs="Times New Roman"/>
          <w:b/>
          <w:spacing w:val="2"/>
          <w:sz w:val="28"/>
          <w:szCs w:val="28"/>
        </w:rPr>
        <w:t>в соответстви</w:t>
      </w:r>
      <w:r w:rsidR="00207B9D">
        <w:rPr>
          <w:rFonts w:ascii="Times New Roman" w:hAnsi="Times New Roman" w:cs="Times New Roman"/>
          <w:b/>
          <w:spacing w:val="2"/>
          <w:sz w:val="28"/>
          <w:szCs w:val="28"/>
        </w:rPr>
        <w:t xml:space="preserve">и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E42458">
      <w:pPr>
        <w:pStyle w:val="af3"/>
        <w:jc w:val="center"/>
        <w:rPr>
          <w:rFonts w:ascii="Times New Roman" w:hAnsi="Times New Roman" w:cs="Times New Roman"/>
          <w:sz w:val="28"/>
          <w:szCs w:val="28"/>
        </w:rPr>
      </w:pPr>
    </w:p>
    <w:p w:rsidR="003A5AA8" w:rsidRDefault="003A5AA8" w:rsidP="00AA1C28">
      <w:pPr>
        <w:pStyle w:val="af3"/>
        <w:numPr>
          <w:ilvl w:val="0"/>
          <w:numId w:val="10"/>
        </w:numPr>
        <w:jc w:val="center"/>
        <w:rPr>
          <w:rFonts w:ascii="Times New Roman" w:hAnsi="Times New Roman" w:cs="Times New Roman"/>
          <w:sz w:val="28"/>
          <w:szCs w:val="28"/>
        </w:rPr>
      </w:pPr>
      <w:r w:rsidRPr="001D1395">
        <w:rPr>
          <w:rFonts w:ascii="Times New Roman" w:hAnsi="Times New Roman" w:cs="Times New Roman"/>
          <w:sz w:val="28"/>
          <w:szCs w:val="28"/>
        </w:rPr>
        <w:t>Паспорт</w:t>
      </w:r>
    </w:p>
    <w:p w:rsidR="00782C38" w:rsidRPr="001D1395" w:rsidRDefault="00782C38" w:rsidP="00782C38">
      <w:pPr>
        <w:pStyle w:val="af3"/>
        <w:ind w:left="720"/>
        <w:rPr>
          <w:rFonts w:ascii="Times New Roman" w:hAnsi="Times New Roman" w:cs="Times New Roman"/>
          <w:sz w:val="28"/>
          <w:szCs w:val="28"/>
        </w:rPr>
      </w:pPr>
    </w:p>
    <w:tbl>
      <w:tblPr>
        <w:tblW w:w="9351" w:type="dxa"/>
        <w:tblLook w:val="04A0" w:firstRow="1" w:lastRow="0" w:firstColumn="1" w:lastColumn="0" w:noHBand="0" w:noVBand="1"/>
      </w:tblPr>
      <w:tblGrid>
        <w:gridCol w:w="4706"/>
        <w:gridCol w:w="13"/>
        <w:gridCol w:w="4632"/>
      </w:tblGrid>
      <w:tr w:rsidR="00AA1C28"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AA1C28" w:rsidP="0022680C">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1D1395" w:rsidRDefault="00941A16" w:rsidP="00782C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FC0088">
        <w:trPr>
          <w:trHeight w:val="1096"/>
        </w:trPr>
        <w:tc>
          <w:tcPr>
            <w:tcW w:w="4706" w:type="dxa"/>
            <w:tcBorders>
              <w:top w:val="single" w:sz="4" w:space="0" w:color="auto"/>
              <w:left w:val="single" w:sz="4" w:space="0" w:color="auto"/>
              <w:bottom w:val="single" w:sz="4" w:space="0" w:color="auto"/>
              <w:right w:val="single" w:sz="4" w:space="0" w:color="auto"/>
            </w:tcBorders>
          </w:tcPr>
          <w:p w:rsidR="00AA1C28" w:rsidRDefault="00AA1C28" w:rsidP="0022680C">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p w:rsidR="00253868" w:rsidRPr="001A7D25" w:rsidRDefault="00253868" w:rsidP="0022680C">
            <w:pPr>
              <w:pStyle w:val="af3"/>
              <w:rPr>
                <w:rFonts w:ascii="Times New Roman" w:hAnsi="Times New Roman" w:cs="Times New Roman"/>
                <w:sz w:val="28"/>
                <w:szCs w:val="28"/>
              </w:rPr>
            </w:pP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AA1C28" w:rsidP="00AE55C0">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FC0088">
        <w:trPr>
          <w:trHeight w:val="686"/>
        </w:trPr>
        <w:tc>
          <w:tcPr>
            <w:tcW w:w="4706" w:type="dxa"/>
            <w:tcBorders>
              <w:top w:val="single" w:sz="4" w:space="0" w:color="auto"/>
              <w:left w:val="single" w:sz="4" w:space="0" w:color="auto"/>
              <w:bottom w:val="single" w:sz="4" w:space="0" w:color="auto"/>
              <w:right w:val="single" w:sz="4" w:space="0" w:color="auto"/>
            </w:tcBorders>
          </w:tcPr>
          <w:p w:rsidR="003D1DCB" w:rsidRPr="00774F10" w:rsidRDefault="00AA1C28" w:rsidP="007E4EAA">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Default="00AA1C28" w:rsidP="00CA4EED">
            <w:pPr>
              <w:pStyle w:val="af3"/>
              <w:jc w:val="both"/>
              <w:rPr>
                <w:rFonts w:ascii="Times New Roman" w:eastAsia="Times New Roman" w:hAnsi="Times New Roman" w:cs="Times New Roman"/>
                <w:sz w:val="28"/>
                <w:szCs w:val="28"/>
              </w:rPr>
            </w:pPr>
          </w:p>
          <w:p w:rsidR="00592827" w:rsidRDefault="00592827" w:rsidP="00CA4EED">
            <w:pPr>
              <w:pStyle w:val="af3"/>
              <w:jc w:val="both"/>
              <w:rPr>
                <w:rFonts w:ascii="Times New Roman" w:eastAsia="Times New Roman" w:hAnsi="Times New Roman" w:cs="Times New Roman"/>
                <w:sz w:val="28"/>
                <w:szCs w:val="28"/>
              </w:rPr>
            </w:pP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3D1DCB" w:rsidRDefault="007E4EAA" w:rsidP="00AA1C2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7E4EAA" w:rsidRDefault="00A204BC" w:rsidP="00CA4EED">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FC0088">
        <w:trPr>
          <w:trHeight w:val="1238"/>
        </w:trPr>
        <w:tc>
          <w:tcPr>
            <w:tcW w:w="4706" w:type="dxa"/>
            <w:tcBorders>
              <w:top w:val="single" w:sz="4" w:space="0" w:color="auto"/>
              <w:left w:val="single" w:sz="4" w:space="0" w:color="auto"/>
              <w:bottom w:val="single" w:sz="4" w:space="0" w:color="auto"/>
              <w:right w:val="single" w:sz="4" w:space="0" w:color="auto"/>
            </w:tcBorders>
          </w:tcPr>
          <w:p w:rsidR="007E4EAA" w:rsidRPr="001A7D25" w:rsidRDefault="007E4EAA" w:rsidP="00AA1C2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1A7D25" w:rsidRPr="001A7D25" w:rsidRDefault="00854757" w:rsidP="001A7D25">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tc>
      </w:tr>
      <w:tr w:rsidR="00AA1C28" w:rsidRPr="001D1395" w:rsidTr="00FC0088">
        <w:trPr>
          <w:trHeight w:val="4221"/>
        </w:trPr>
        <w:tc>
          <w:tcPr>
            <w:tcW w:w="4706" w:type="dxa"/>
            <w:tcBorders>
              <w:top w:val="single" w:sz="4" w:space="0" w:color="auto"/>
              <w:left w:val="single" w:sz="4" w:space="0" w:color="auto"/>
              <w:bottom w:val="single" w:sz="4" w:space="0" w:color="auto"/>
              <w:right w:val="single" w:sz="4" w:space="0" w:color="auto"/>
            </w:tcBorders>
          </w:tcPr>
          <w:p w:rsidR="00AA1C28" w:rsidRPr="001D1395" w:rsidRDefault="00062980" w:rsidP="00E4245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sidRPr="001D1395">
              <w:rPr>
                <w:rFonts w:ascii="Times New Roman" w:eastAsia="Times New Roman" w:hAnsi="Times New Roman" w:cs="Times New Roman"/>
                <w:sz w:val="28"/>
                <w:szCs w:val="28"/>
              </w:rPr>
              <w:t xml:space="preserve"> </w:t>
            </w:r>
            <w:r>
              <w:rPr>
                <w:rFonts w:ascii="Times New Roman" w:hAnsi="Times New Roman" w:cs="Times New Roman"/>
                <w:sz w:val="28"/>
                <w:szCs w:val="28"/>
              </w:rPr>
              <w:t>муниципальной программы</w:t>
            </w:r>
          </w:p>
        </w:tc>
        <w:tc>
          <w:tcPr>
            <w:tcW w:w="4645" w:type="dxa"/>
            <w:gridSpan w:val="2"/>
            <w:tcBorders>
              <w:top w:val="single" w:sz="4" w:space="0" w:color="auto"/>
              <w:left w:val="single" w:sz="4" w:space="0" w:color="auto"/>
              <w:bottom w:val="single" w:sz="4" w:space="0" w:color="auto"/>
              <w:right w:val="single" w:sz="4" w:space="0" w:color="auto"/>
            </w:tcBorders>
          </w:tcPr>
          <w:p w:rsidR="00AA1C28" w:rsidRPr="00062980" w:rsidRDefault="00CA4EED" w:rsidP="00CA4EED">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1A7D25">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854757">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46D88">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FC0088">
        <w:trPr>
          <w:trHeight w:val="496"/>
        </w:trPr>
        <w:tc>
          <w:tcPr>
            <w:tcW w:w="4719" w:type="dxa"/>
            <w:gridSpan w:val="2"/>
            <w:tcBorders>
              <w:top w:val="single" w:sz="4" w:space="0" w:color="auto"/>
              <w:left w:val="single" w:sz="4" w:space="0" w:color="auto"/>
              <w:bottom w:val="single" w:sz="4" w:space="0" w:color="auto"/>
              <w:right w:val="single" w:sz="4" w:space="0" w:color="auto"/>
            </w:tcBorders>
          </w:tcPr>
          <w:p w:rsidR="002C04A1" w:rsidRPr="008C74E2" w:rsidRDefault="00405714" w:rsidP="00405714">
            <w:pPr>
              <w:spacing w:after="100" w:afterAutospacing="1"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tcPr>
          <w:p w:rsidR="002C04A1" w:rsidRPr="00A4539D" w:rsidRDefault="00CB5C56" w:rsidP="00A60B95">
            <w:pPr>
              <w:spacing w:after="100" w:afterAutospacing="1"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w:t>
            </w:r>
            <w:r w:rsidR="0021339A" w:rsidRPr="00074AD7">
              <w:rPr>
                <w:rFonts w:ascii="Times New Roman" w:eastAsia="Times New Roman" w:hAnsi="Times New Roman" w:cs="Times New Roman"/>
                <w:sz w:val="28"/>
                <w:szCs w:val="28"/>
              </w:rPr>
              <w:t xml:space="preserve">на </w:t>
            </w:r>
            <w:r w:rsidR="005C2F14"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A60B95">
              <w:rPr>
                <w:rFonts w:ascii="Times New Roman" w:eastAsia="Times New Roman" w:hAnsi="Times New Roman" w:cs="Times New Roman"/>
                <w:sz w:val="28"/>
                <w:szCs w:val="28"/>
              </w:rPr>
              <w:t>1</w:t>
            </w:r>
            <w:r w:rsidR="00021297" w:rsidRPr="00074AD7">
              <w:rPr>
                <w:rFonts w:ascii="Times New Roman" w:eastAsia="Times New Roman" w:hAnsi="Times New Roman" w:cs="Times New Roman"/>
                <w:sz w:val="28"/>
                <w:szCs w:val="28"/>
              </w:rPr>
              <w:t>-20</w:t>
            </w:r>
            <w:r w:rsidR="00074AD7" w:rsidRPr="00074AD7">
              <w:rPr>
                <w:rFonts w:ascii="Times New Roman" w:eastAsia="Times New Roman" w:hAnsi="Times New Roman" w:cs="Times New Roman"/>
                <w:sz w:val="28"/>
                <w:szCs w:val="28"/>
              </w:rPr>
              <w:t>2</w:t>
            </w:r>
            <w:r w:rsidR="00A60B95">
              <w:rPr>
                <w:rFonts w:ascii="Times New Roman" w:eastAsia="Times New Roman" w:hAnsi="Times New Roman" w:cs="Times New Roman"/>
                <w:sz w:val="28"/>
                <w:szCs w:val="28"/>
              </w:rPr>
              <w:t>3</w:t>
            </w:r>
            <w:r w:rsidR="005C2F14" w:rsidRPr="00074AD7">
              <w:rPr>
                <w:rFonts w:ascii="Times New Roman" w:eastAsia="Times New Roman" w:hAnsi="Times New Roman" w:cs="Times New Roman"/>
                <w:sz w:val="28"/>
                <w:szCs w:val="28"/>
              </w:rPr>
              <w:t xml:space="preserve"> </w:t>
            </w:r>
            <w:r w:rsidR="0018411A" w:rsidRPr="00074AD7">
              <w:rPr>
                <w:rFonts w:ascii="Times New Roman" w:eastAsia="Times New Roman" w:hAnsi="Times New Roman" w:cs="Times New Roman"/>
                <w:sz w:val="28"/>
                <w:szCs w:val="28"/>
              </w:rPr>
              <w:t>годы</w:t>
            </w:r>
          </w:p>
        </w:tc>
      </w:tr>
      <w:tr w:rsidR="002C04A1" w:rsidRPr="008C74E2" w:rsidTr="00FC0088">
        <w:trPr>
          <w:trHeight w:val="81"/>
        </w:trPr>
        <w:tc>
          <w:tcPr>
            <w:tcW w:w="4719" w:type="dxa"/>
            <w:gridSpan w:val="2"/>
            <w:tcBorders>
              <w:top w:val="single" w:sz="4" w:space="0" w:color="auto"/>
              <w:left w:val="single" w:sz="4" w:space="0" w:color="auto"/>
              <w:bottom w:val="single" w:sz="4" w:space="0" w:color="auto"/>
              <w:right w:val="single" w:sz="4" w:space="0" w:color="auto"/>
            </w:tcBorders>
          </w:tcPr>
          <w:p w:rsidR="005B1018" w:rsidRDefault="002C04A1" w:rsidP="00E4245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21339A" w:rsidRPr="001D1395">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E42458">
            <w:pPr>
              <w:spacing w:after="0" w:line="240" w:lineRule="auto"/>
              <w:rPr>
                <w:rFonts w:ascii="Times New Roman" w:eastAsia="Times New Roman" w:hAnsi="Times New Roman" w:cs="Times New Roman"/>
                <w:sz w:val="28"/>
                <w:szCs w:val="28"/>
              </w:rPr>
            </w:pPr>
          </w:p>
          <w:p w:rsidR="002C04A1" w:rsidRPr="0057627E" w:rsidRDefault="002C04A1" w:rsidP="00E42458">
            <w:pPr>
              <w:tabs>
                <w:tab w:val="left" w:pos="1530"/>
              </w:tabs>
              <w:spacing w:line="240" w:lineRule="auto"/>
              <w:rPr>
                <w:rFonts w:ascii="Times New Roman" w:eastAsia="Times New Roman" w:hAnsi="Times New Roman" w:cs="Times New Roman"/>
                <w:sz w:val="28"/>
                <w:szCs w:val="28"/>
              </w:rPr>
            </w:pPr>
          </w:p>
        </w:tc>
        <w:tc>
          <w:tcPr>
            <w:tcW w:w="4632" w:type="dxa"/>
            <w:tcBorders>
              <w:top w:val="single" w:sz="4" w:space="0" w:color="auto"/>
              <w:left w:val="single" w:sz="4" w:space="0" w:color="auto"/>
              <w:bottom w:val="single" w:sz="4" w:space="0" w:color="auto"/>
              <w:right w:val="single" w:sz="4" w:space="0" w:color="auto"/>
            </w:tcBorders>
          </w:tcPr>
          <w:p w:rsidR="000A0C28" w:rsidRPr="00661527" w:rsidRDefault="000A0C28" w:rsidP="000A0C28">
            <w:pPr>
              <w:snapToGrid w:val="0"/>
              <w:spacing w:after="0" w:line="240" w:lineRule="auto"/>
              <w:jc w:val="both"/>
              <w:rPr>
                <w:rFonts w:ascii="Times New Roman" w:eastAsia="Calibri" w:hAnsi="Times New Roman" w:cs="Times New Roman"/>
                <w:sz w:val="28"/>
                <w:szCs w:val="28"/>
              </w:rPr>
            </w:pPr>
            <w:r w:rsidRPr="00A6446D">
              <w:rPr>
                <w:rFonts w:ascii="Times New Roman" w:eastAsia="Calibri" w:hAnsi="Times New Roman" w:cs="Times New Roman"/>
                <w:sz w:val="28"/>
                <w:szCs w:val="28"/>
              </w:rPr>
              <w:t xml:space="preserve">Объём финансирования Подпрограммы 2 </w:t>
            </w:r>
            <w:r w:rsidRPr="00A6446D">
              <w:rPr>
                <w:rFonts w:ascii="Times New Roman" w:hAnsi="Times New Roman" w:cs="Times New Roman"/>
                <w:sz w:val="28"/>
                <w:szCs w:val="28"/>
              </w:rPr>
              <w:t>муниципальной программы</w:t>
            </w:r>
            <w:r w:rsidRPr="00A6446D">
              <w:rPr>
                <w:rFonts w:ascii="Times New Roman" w:eastAsia="Calibri" w:hAnsi="Times New Roman" w:cs="Times New Roman"/>
                <w:sz w:val="28"/>
                <w:szCs w:val="28"/>
              </w:rPr>
              <w:t xml:space="preserve"> составляет </w:t>
            </w:r>
            <w:r w:rsidR="002A237E" w:rsidRPr="002916EF">
              <w:rPr>
                <w:rFonts w:ascii="Times New Roman" w:eastAsia="Calibri" w:hAnsi="Times New Roman" w:cs="Times New Roman"/>
                <w:sz w:val="28"/>
                <w:szCs w:val="28"/>
              </w:rPr>
              <w:t>– 96</w:t>
            </w:r>
            <w:r w:rsidR="002A237E" w:rsidRPr="00661527">
              <w:rPr>
                <w:rFonts w:ascii="Times New Roman" w:eastAsia="Calibri" w:hAnsi="Times New Roman" w:cs="Times New Roman"/>
                <w:sz w:val="28"/>
                <w:szCs w:val="28"/>
              </w:rPr>
              <w:t> 139 864,00</w:t>
            </w:r>
            <w:r w:rsidRPr="00661527">
              <w:rPr>
                <w:rFonts w:ascii="Times New Roman" w:eastAsia="Calibri" w:hAnsi="Times New Roman" w:cs="Times New Roman"/>
                <w:sz w:val="28"/>
                <w:szCs w:val="28"/>
              </w:rPr>
              <w:t xml:space="preserve"> руб., из средств бюджета муниципального образования «Город Астрахань», в том числе по годам:</w:t>
            </w:r>
          </w:p>
          <w:p w:rsidR="000A0C28" w:rsidRPr="00661527" w:rsidRDefault="000A0C28" w:rsidP="000A0C28">
            <w:pPr>
              <w:snapToGrid w:val="0"/>
              <w:spacing w:after="0" w:line="240" w:lineRule="auto"/>
              <w:jc w:val="both"/>
              <w:rPr>
                <w:rFonts w:ascii="Times New Roman" w:eastAsia="Calibri" w:hAnsi="Times New Roman" w:cs="Times New Roman"/>
                <w:sz w:val="28"/>
                <w:szCs w:val="28"/>
              </w:rPr>
            </w:pPr>
            <w:r w:rsidRPr="00661527">
              <w:rPr>
                <w:rFonts w:ascii="Times New Roman" w:eastAsia="Calibri" w:hAnsi="Times New Roman" w:cs="Times New Roman"/>
                <w:sz w:val="28"/>
                <w:szCs w:val="28"/>
              </w:rPr>
              <w:t>202</w:t>
            </w:r>
            <w:r w:rsidR="00A60B95" w:rsidRPr="00661527">
              <w:rPr>
                <w:rFonts w:ascii="Times New Roman" w:eastAsia="Calibri" w:hAnsi="Times New Roman" w:cs="Times New Roman"/>
                <w:sz w:val="28"/>
                <w:szCs w:val="28"/>
              </w:rPr>
              <w:t>1</w:t>
            </w:r>
            <w:r w:rsidRPr="00661527">
              <w:rPr>
                <w:rFonts w:ascii="Times New Roman" w:eastAsia="Calibri" w:hAnsi="Times New Roman" w:cs="Times New Roman"/>
                <w:sz w:val="28"/>
                <w:szCs w:val="28"/>
              </w:rPr>
              <w:t xml:space="preserve"> год – </w:t>
            </w:r>
            <w:r w:rsidR="002A237E" w:rsidRPr="00661527">
              <w:rPr>
                <w:rFonts w:ascii="Times New Roman" w:eastAsia="Calibri" w:hAnsi="Times New Roman" w:cs="Times New Roman"/>
                <w:sz w:val="28"/>
                <w:szCs w:val="28"/>
              </w:rPr>
              <w:t>48 069 932,00</w:t>
            </w:r>
            <w:r w:rsidRPr="00661527">
              <w:rPr>
                <w:rFonts w:ascii="Times New Roman" w:eastAsia="Calibri" w:hAnsi="Times New Roman" w:cs="Times New Roman"/>
                <w:sz w:val="28"/>
                <w:szCs w:val="28"/>
              </w:rPr>
              <w:t xml:space="preserve"> руб.;</w:t>
            </w:r>
          </w:p>
          <w:p w:rsidR="000A0C28" w:rsidRPr="00661527" w:rsidRDefault="00074AD7" w:rsidP="000A0C28">
            <w:pPr>
              <w:snapToGrid w:val="0"/>
              <w:spacing w:after="0" w:line="240" w:lineRule="auto"/>
              <w:jc w:val="both"/>
              <w:rPr>
                <w:rFonts w:ascii="Times New Roman" w:eastAsia="Calibri" w:hAnsi="Times New Roman" w:cs="Times New Roman"/>
                <w:sz w:val="28"/>
                <w:szCs w:val="28"/>
              </w:rPr>
            </w:pPr>
            <w:r w:rsidRPr="00661527">
              <w:rPr>
                <w:rFonts w:ascii="Times New Roman" w:eastAsia="Calibri" w:hAnsi="Times New Roman" w:cs="Times New Roman"/>
                <w:sz w:val="28"/>
                <w:szCs w:val="28"/>
              </w:rPr>
              <w:t>202</w:t>
            </w:r>
            <w:r w:rsidR="00A60B95" w:rsidRPr="00661527">
              <w:rPr>
                <w:rFonts w:ascii="Times New Roman" w:eastAsia="Calibri" w:hAnsi="Times New Roman" w:cs="Times New Roman"/>
                <w:sz w:val="28"/>
                <w:szCs w:val="28"/>
              </w:rPr>
              <w:t>2</w:t>
            </w:r>
            <w:r w:rsidRPr="00661527">
              <w:rPr>
                <w:rFonts w:ascii="Times New Roman" w:eastAsia="Calibri" w:hAnsi="Times New Roman" w:cs="Times New Roman"/>
                <w:sz w:val="28"/>
                <w:szCs w:val="28"/>
              </w:rPr>
              <w:t xml:space="preserve"> год – </w:t>
            </w:r>
            <w:r w:rsidR="002A237E" w:rsidRPr="00661527">
              <w:rPr>
                <w:rFonts w:ascii="Times New Roman" w:eastAsia="Calibri" w:hAnsi="Times New Roman" w:cs="Times New Roman"/>
                <w:sz w:val="28"/>
                <w:szCs w:val="28"/>
              </w:rPr>
              <w:t xml:space="preserve">48 069 932,00 </w:t>
            </w:r>
            <w:r w:rsidRPr="00661527">
              <w:rPr>
                <w:rFonts w:ascii="Times New Roman" w:eastAsia="Calibri" w:hAnsi="Times New Roman" w:cs="Times New Roman"/>
                <w:sz w:val="28"/>
                <w:szCs w:val="28"/>
              </w:rPr>
              <w:t>руб.;</w:t>
            </w:r>
          </w:p>
          <w:p w:rsidR="00074AD7" w:rsidRPr="00A6446D" w:rsidRDefault="00074AD7" w:rsidP="000A0C28">
            <w:pPr>
              <w:snapToGrid w:val="0"/>
              <w:spacing w:after="0" w:line="240" w:lineRule="auto"/>
              <w:jc w:val="both"/>
              <w:rPr>
                <w:rFonts w:ascii="Times New Roman" w:eastAsia="Calibri" w:hAnsi="Times New Roman" w:cs="Times New Roman"/>
                <w:sz w:val="28"/>
                <w:szCs w:val="28"/>
              </w:rPr>
            </w:pPr>
            <w:r w:rsidRPr="00661527">
              <w:rPr>
                <w:rFonts w:ascii="Times New Roman" w:eastAsia="Calibri" w:hAnsi="Times New Roman" w:cs="Times New Roman"/>
                <w:sz w:val="28"/>
                <w:szCs w:val="28"/>
              </w:rPr>
              <w:t>202</w:t>
            </w:r>
            <w:r w:rsidR="00A60B95" w:rsidRPr="00661527">
              <w:rPr>
                <w:rFonts w:ascii="Times New Roman" w:eastAsia="Calibri" w:hAnsi="Times New Roman" w:cs="Times New Roman"/>
                <w:sz w:val="28"/>
                <w:szCs w:val="28"/>
              </w:rPr>
              <w:t>3</w:t>
            </w:r>
            <w:r w:rsidRPr="00661527">
              <w:rPr>
                <w:rFonts w:ascii="Times New Roman" w:eastAsia="Calibri" w:hAnsi="Times New Roman" w:cs="Times New Roman"/>
                <w:sz w:val="28"/>
                <w:szCs w:val="28"/>
              </w:rPr>
              <w:t xml:space="preserve"> год </w:t>
            </w:r>
            <w:r w:rsidR="002A237E" w:rsidRPr="00661527">
              <w:rPr>
                <w:rFonts w:ascii="Times New Roman" w:eastAsia="Calibri" w:hAnsi="Times New Roman" w:cs="Times New Roman"/>
                <w:sz w:val="28"/>
                <w:szCs w:val="28"/>
              </w:rPr>
              <w:t>–</w:t>
            </w:r>
            <w:r w:rsidRPr="00661527">
              <w:rPr>
                <w:rFonts w:ascii="Times New Roman" w:eastAsia="Calibri" w:hAnsi="Times New Roman" w:cs="Times New Roman"/>
                <w:sz w:val="28"/>
                <w:szCs w:val="28"/>
              </w:rPr>
              <w:t xml:space="preserve"> </w:t>
            </w:r>
            <w:r w:rsidR="002A237E" w:rsidRPr="00661527">
              <w:rPr>
                <w:rFonts w:ascii="Times New Roman" w:eastAsia="Calibri" w:hAnsi="Times New Roman" w:cs="Times New Roman"/>
                <w:sz w:val="28"/>
                <w:szCs w:val="28"/>
              </w:rPr>
              <w:t>0,00</w:t>
            </w:r>
            <w:r w:rsidR="00A6446D" w:rsidRPr="00661527">
              <w:rPr>
                <w:rFonts w:ascii="Times New Roman" w:eastAsia="Calibri" w:hAnsi="Times New Roman" w:cs="Times New Roman"/>
                <w:sz w:val="28"/>
                <w:szCs w:val="28"/>
              </w:rPr>
              <w:t xml:space="preserve"> руб.</w:t>
            </w:r>
          </w:p>
          <w:p w:rsidR="004950B5" w:rsidRPr="00B8107B" w:rsidRDefault="004950B5" w:rsidP="000A0C28">
            <w:pPr>
              <w:rPr>
                <w:rFonts w:ascii="Times New Roman" w:hAnsi="Times New Roman" w:cs="Times New Roman"/>
                <w:sz w:val="28"/>
                <w:szCs w:val="28"/>
                <w:highlight w:val="yellow"/>
              </w:rPr>
            </w:pPr>
            <w:bookmarkStart w:id="0" w:name="_GoBack"/>
            <w:bookmarkEnd w:id="0"/>
          </w:p>
        </w:tc>
      </w:tr>
      <w:tr w:rsidR="002C04A1"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2C04A1" w:rsidRPr="00A4539D" w:rsidRDefault="002C04A1" w:rsidP="00E42458">
            <w:pPr>
              <w:spacing w:after="0" w:line="240" w:lineRule="auto"/>
              <w:rPr>
                <w:rFonts w:ascii="Times New Roman" w:eastAsia="Times New Roman" w:hAnsi="Times New Roman" w:cs="Times New Roman"/>
                <w:sz w:val="28"/>
                <w:szCs w:val="28"/>
              </w:rPr>
            </w:pPr>
            <w:r w:rsidRPr="00A4539D">
              <w:rPr>
                <w:rFonts w:ascii="Times New Roman" w:eastAsia="Times New Roman" w:hAnsi="Times New Roman" w:cs="Times New Roman"/>
                <w:sz w:val="28"/>
                <w:szCs w:val="28"/>
              </w:rPr>
              <w:t xml:space="preserve">Ожидаемые конечные результаты </w:t>
            </w:r>
            <w:r w:rsidR="002A6D7D" w:rsidRPr="00A4539D">
              <w:rPr>
                <w:rFonts w:ascii="Times New Roman" w:eastAsia="Times New Roman" w:hAnsi="Times New Roman" w:cs="Times New Roman"/>
                <w:sz w:val="28"/>
                <w:szCs w:val="28"/>
              </w:rPr>
              <w:t xml:space="preserve">реализации </w:t>
            </w:r>
            <w:r w:rsidR="00405714">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946D88" w:rsidRPr="005A6522" w:rsidRDefault="00CA4EED" w:rsidP="00CA4EED">
            <w:pPr>
              <w:pStyle w:val="af3"/>
              <w:jc w:val="both"/>
              <w:rPr>
                <w:rFonts w:ascii="Times New Roman" w:eastAsia="Times New Roman" w:hAnsi="Times New Roman" w:cs="Times New Roman"/>
                <w:sz w:val="28"/>
                <w:szCs w:val="28"/>
              </w:rPr>
            </w:pPr>
            <w:r w:rsidRPr="005A6522">
              <w:rPr>
                <w:rFonts w:ascii="Times New Roman" w:eastAsia="Times New Roman" w:hAnsi="Times New Roman" w:cs="Times New Roman"/>
                <w:sz w:val="28"/>
                <w:szCs w:val="28"/>
              </w:rPr>
              <w:t>-</w:t>
            </w:r>
            <w:r w:rsidR="001A7D25" w:rsidRPr="005A6522">
              <w:rPr>
                <w:rFonts w:ascii="Times New Roman" w:eastAsia="Times New Roman" w:hAnsi="Times New Roman" w:cs="Times New Roman"/>
                <w:sz w:val="28"/>
                <w:szCs w:val="28"/>
              </w:rPr>
              <w:t>У</w:t>
            </w:r>
            <w:r w:rsidR="00062980" w:rsidRPr="005A6522">
              <w:rPr>
                <w:rFonts w:ascii="Times New Roman" w:eastAsia="Times New Roman" w:hAnsi="Times New Roman" w:cs="Times New Roman"/>
                <w:sz w:val="28"/>
                <w:szCs w:val="28"/>
                <w:lang w:eastAsia="ru-RU"/>
              </w:rPr>
              <w:t xml:space="preserve">величение доли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062980" w:rsidRPr="005A6522">
              <w:rPr>
                <w:rFonts w:ascii="Times New Roman" w:eastAsia="Times New Roman" w:hAnsi="Times New Roman" w:cs="Times New Roman"/>
                <w:sz w:val="28"/>
                <w:szCs w:val="28"/>
                <w:lang w:eastAsia="ru-RU"/>
              </w:rPr>
              <w:t xml:space="preserve"> </w:t>
            </w:r>
            <w:r w:rsidR="00DF7F93" w:rsidRPr="000F2CDC">
              <w:rPr>
                <w:rFonts w:ascii="Times New Roman" w:eastAsia="Times New Roman" w:hAnsi="Times New Roman" w:cs="Times New Roman"/>
                <w:sz w:val="28"/>
                <w:szCs w:val="28"/>
                <w:lang w:eastAsia="ru-RU"/>
              </w:rPr>
              <w:t>до</w:t>
            </w:r>
            <w:r w:rsidR="00062980" w:rsidRPr="000F2CDC">
              <w:rPr>
                <w:rFonts w:ascii="Times New Roman" w:eastAsia="Times New Roman" w:hAnsi="Times New Roman" w:cs="Times New Roman"/>
                <w:sz w:val="28"/>
                <w:szCs w:val="28"/>
                <w:lang w:eastAsia="ru-RU"/>
              </w:rPr>
              <w:t xml:space="preserve"> </w:t>
            </w:r>
            <w:r w:rsidR="00C535F1" w:rsidRPr="00A6446D">
              <w:rPr>
                <w:rFonts w:ascii="Times New Roman" w:eastAsia="Times New Roman" w:hAnsi="Times New Roman" w:cs="Times New Roman"/>
                <w:sz w:val="28"/>
                <w:szCs w:val="28"/>
                <w:lang w:eastAsia="ru-RU"/>
              </w:rPr>
              <w:t>9</w:t>
            </w:r>
            <w:r w:rsidR="00A60B95">
              <w:rPr>
                <w:rFonts w:ascii="Times New Roman" w:eastAsia="Times New Roman" w:hAnsi="Times New Roman" w:cs="Times New Roman"/>
                <w:sz w:val="28"/>
                <w:szCs w:val="28"/>
                <w:lang w:eastAsia="ru-RU"/>
              </w:rPr>
              <w:t>4,9</w:t>
            </w:r>
            <w:r w:rsidR="00DF7F93" w:rsidRPr="00A6446D">
              <w:rPr>
                <w:rFonts w:ascii="Times New Roman" w:eastAsia="Times New Roman" w:hAnsi="Times New Roman" w:cs="Times New Roman"/>
                <w:sz w:val="28"/>
                <w:szCs w:val="28"/>
              </w:rPr>
              <w:t xml:space="preserve"> </w:t>
            </w:r>
            <w:r w:rsidR="004D4B0C" w:rsidRPr="00A6446D">
              <w:rPr>
                <w:rFonts w:ascii="Times New Roman" w:eastAsia="Times New Roman" w:hAnsi="Times New Roman" w:cs="Times New Roman"/>
                <w:sz w:val="28"/>
                <w:szCs w:val="28"/>
              </w:rPr>
              <w:t>%;</w:t>
            </w:r>
          </w:p>
          <w:p w:rsidR="0021339A" w:rsidRPr="005A6522" w:rsidRDefault="00CA4EED" w:rsidP="00A60B95">
            <w:pPr>
              <w:pStyle w:val="af3"/>
              <w:jc w:val="both"/>
              <w:rPr>
                <w:rFonts w:ascii="Times New Roman" w:eastAsia="Times New Roman" w:hAnsi="Times New Roman" w:cs="Times New Roman"/>
                <w:sz w:val="28"/>
                <w:szCs w:val="28"/>
                <w:lang w:eastAsia="ru-RU"/>
              </w:rPr>
            </w:pPr>
            <w:r w:rsidRPr="005A6522">
              <w:rPr>
                <w:rFonts w:ascii="Times New Roman" w:eastAsia="Times New Roman" w:hAnsi="Times New Roman" w:cs="Times New Roman"/>
                <w:sz w:val="28"/>
                <w:szCs w:val="28"/>
                <w:lang w:eastAsia="ru-RU"/>
              </w:rPr>
              <w:t>-</w:t>
            </w:r>
            <w:r w:rsidR="00946D88" w:rsidRPr="005A6522">
              <w:rPr>
                <w:rFonts w:ascii="Times New Roman" w:eastAsia="Times New Roman" w:hAnsi="Times New Roman" w:cs="Times New Roman"/>
                <w:sz w:val="28"/>
                <w:szCs w:val="28"/>
                <w:lang w:eastAsia="ru-RU"/>
              </w:rPr>
              <w:t>У</w:t>
            </w:r>
            <w:r w:rsidR="00062980" w:rsidRPr="005A6522">
              <w:rPr>
                <w:rFonts w:ascii="Times New Roman" w:eastAsia="Times New Roman" w:hAnsi="Times New Roman" w:cs="Times New Roman"/>
                <w:sz w:val="28"/>
                <w:szCs w:val="28"/>
                <w:lang w:eastAsia="ru-RU"/>
              </w:rPr>
              <w:t xml:space="preserve">величение доли учреждений образования и спорта </w:t>
            </w:r>
            <w:r w:rsidR="00062980" w:rsidRPr="005A6522">
              <w:rPr>
                <w:rFonts w:ascii="Times New Roman" w:eastAsia="Times New Roman" w:hAnsi="Times New Roman" w:cs="Times New Roman"/>
                <w:sz w:val="28"/>
                <w:szCs w:val="28"/>
                <w:lang w:eastAsia="ru-RU"/>
              </w:rPr>
              <w:lastRenderedPageBreak/>
              <w:t xml:space="preserve">администрации муниципального образования «Город Астрахань», в которых проведены мероприятия по </w:t>
            </w:r>
            <w:r w:rsidR="001A7D25" w:rsidRPr="005A6522">
              <w:rPr>
                <w:rFonts w:ascii="Times New Roman" w:eastAsia="Times New Roman" w:hAnsi="Times New Roman" w:cs="Times New Roman"/>
                <w:sz w:val="28"/>
                <w:szCs w:val="28"/>
                <w:lang w:eastAsia="ru-RU"/>
              </w:rPr>
              <w:t>приведению в</w:t>
            </w:r>
            <w:r w:rsidR="00062980" w:rsidRPr="005A6522">
              <w:rPr>
                <w:rFonts w:ascii="Times New Roman" w:eastAsia="Times New Roman" w:hAnsi="Times New Roman" w:cs="Times New Roman"/>
                <w:sz w:val="28"/>
                <w:szCs w:val="28"/>
                <w:lang w:eastAsia="ru-RU"/>
              </w:rPr>
              <w:t xml:space="preserve"> соответствие с требованиями действующих </w:t>
            </w:r>
            <w:r w:rsidRPr="005A6522">
              <w:rPr>
                <w:rFonts w:ascii="Times New Roman" w:eastAsia="Times New Roman" w:hAnsi="Times New Roman" w:cs="Times New Roman"/>
                <w:sz w:val="28"/>
                <w:szCs w:val="28"/>
                <w:lang w:eastAsia="ru-RU"/>
              </w:rPr>
              <w:t>СНиП, в</w:t>
            </w:r>
            <w:r w:rsidR="00062980" w:rsidRPr="005A6522">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A53050" w:rsidRPr="005A6522">
              <w:rPr>
                <w:rFonts w:ascii="Times New Roman" w:eastAsia="Times New Roman" w:hAnsi="Times New Roman" w:cs="Times New Roman"/>
                <w:sz w:val="28"/>
                <w:szCs w:val="28"/>
                <w:lang w:eastAsia="ru-RU"/>
              </w:rPr>
              <w:t xml:space="preserve"> </w:t>
            </w:r>
            <w:r w:rsidR="00DF7F93" w:rsidRPr="00A6446D">
              <w:rPr>
                <w:rFonts w:ascii="Times New Roman" w:eastAsia="Times New Roman" w:hAnsi="Times New Roman" w:cs="Times New Roman"/>
                <w:sz w:val="28"/>
                <w:szCs w:val="28"/>
                <w:lang w:eastAsia="ru-RU"/>
              </w:rPr>
              <w:t>до</w:t>
            </w:r>
            <w:r w:rsidR="00A53050" w:rsidRPr="00A6446D">
              <w:rPr>
                <w:rFonts w:ascii="Times New Roman" w:eastAsia="Times New Roman" w:hAnsi="Times New Roman" w:cs="Times New Roman"/>
                <w:sz w:val="28"/>
                <w:szCs w:val="28"/>
                <w:lang w:eastAsia="ru-RU"/>
              </w:rPr>
              <w:t xml:space="preserve"> </w:t>
            </w:r>
            <w:r w:rsidR="00C535F1" w:rsidRPr="00A6446D">
              <w:rPr>
                <w:rFonts w:ascii="Times New Roman" w:eastAsia="Times New Roman" w:hAnsi="Times New Roman" w:cs="Times New Roman"/>
                <w:sz w:val="28"/>
                <w:szCs w:val="28"/>
                <w:lang w:eastAsia="ru-RU"/>
              </w:rPr>
              <w:t>9</w:t>
            </w:r>
            <w:r w:rsidR="00A60B95">
              <w:rPr>
                <w:rFonts w:ascii="Times New Roman" w:eastAsia="Times New Roman" w:hAnsi="Times New Roman" w:cs="Times New Roman"/>
                <w:sz w:val="28"/>
                <w:szCs w:val="28"/>
                <w:lang w:eastAsia="ru-RU"/>
              </w:rPr>
              <w:t>6,8</w:t>
            </w:r>
            <w:r w:rsidR="00075888" w:rsidRPr="00A6446D">
              <w:rPr>
                <w:rFonts w:ascii="Times New Roman" w:eastAsia="Times New Roman" w:hAnsi="Times New Roman" w:cs="Times New Roman"/>
                <w:sz w:val="28"/>
                <w:szCs w:val="28"/>
                <w:lang w:eastAsia="ru-RU"/>
              </w:rPr>
              <w:t xml:space="preserve"> %.</w:t>
            </w:r>
          </w:p>
        </w:tc>
      </w:tr>
      <w:tr w:rsidR="00506D17" w:rsidRPr="00330165" w:rsidTr="00FC0088">
        <w:trPr>
          <w:trHeight w:val="431"/>
        </w:trPr>
        <w:tc>
          <w:tcPr>
            <w:tcW w:w="4719" w:type="dxa"/>
            <w:gridSpan w:val="2"/>
            <w:tcBorders>
              <w:top w:val="single" w:sz="4" w:space="0" w:color="auto"/>
              <w:left w:val="single" w:sz="4" w:space="0" w:color="auto"/>
              <w:bottom w:val="single" w:sz="4" w:space="0" w:color="auto"/>
              <w:right w:val="single" w:sz="4" w:space="0" w:color="auto"/>
            </w:tcBorders>
          </w:tcPr>
          <w:p w:rsidR="00506D17" w:rsidRPr="00A4539D" w:rsidRDefault="00506D17" w:rsidP="00E4245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4632"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2B0259">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r>
              <w:rPr>
                <w:rFonts w:ascii="Times New Roman" w:hAnsi="Times New Roman" w:cs="Times New Roman"/>
                <w:sz w:val="28"/>
                <w:szCs w:val="28"/>
              </w:rPr>
              <w:t xml:space="preserve"> </w:t>
            </w:r>
          </w:p>
        </w:tc>
      </w:tr>
    </w:tbl>
    <w:p w:rsidR="005B1018" w:rsidRDefault="005B1018" w:rsidP="00E42458">
      <w:pPr>
        <w:tabs>
          <w:tab w:val="center" w:pos="4819"/>
        </w:tabs>
        <w:spacing w:after="0" w:line="240" w:lineRule="auto"/>
        <w:jc w:val="center"/>
        <w:rPr>
          <w:rFonts w:ascii="Times New Roman" w:hAnsi="Times New Roman" w:cs="Times New Roman"/>
          <w:sz w:val="28"/>
          <w:szCs w:val="28"/>
        </w:rPr>
      </w:pPr>
    </w:p>
    <w:p w:rsidR="00995FEC" w:rsidRPr="003E06DF" w:rsidRDefault="00D426E3" w:rsidP="00E42458">
      <w:pPr>
        <w:pStyle w:val="41"/>
        <w:numPr>
          <w:ilvl w:val="0"/>
          <w:numId w:val="7"/>
        </w:numPr>
        <w:shd w:val="clear" w:color="auto" w:fill="auto"/>
        <w:tabs>
          <w:tab w:val="left" w:pos="2415"/>
        </w:tabs>
        <w:spacing w:after="0" w:line="240" w:lineRule="auto"/>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931C6E">
      <w:pPr>
        <w:pStyle w:val="Default"/>
      </w:pPr>
      <w:r>
        <w:tab/>
      </w:r>
    </w:p>
    <w:p w:rsidR="00995FEC" w:rsidRPr="008C74E2" w:rsidRDefault="00AE384E" w:rsidP="00E4245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E4245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0D1C09">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931C6E">
        <w:rPr>
          <w:rFonts w:ascii="Times New Roman" w:hAnsi="Times New Roman" w:cs="Times New Roman"/>
          <w:sz w:val="28"/>
          <w:szCs w:val="28"/>
        </w:rPr>
        <w:t>»</w:t>
      </w:r>
      <w:r w:rsidR="0018411A" w:rsidRPr="00E775A3">
        <w:rPr>
          <w:rFonts w:ascii="Times New Roman" w:eastAsia="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4B7FAF">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во исполнение п. 3 Распоряжения Правительства Астраханской области от 30.11.2015 № 532-Пр «Об отдельных мероприятиях по обеспечению условий доступности для 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E4245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18411A" w:rsidRPr="0018411A">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18411A" w:rsidRPr="00330165">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w:t>
      </w:r>
      <w:r w:rsidRPr="004C04F6">
        <w:rPr>
          <w:rFonts w:ascii="Times New Roman" w:hAnsi="Times New Roman" w:cs="Times New Roman"/>
          <w:sz w:val="28"/>
          <w:szCs w:val="28"/>
        </w:rPr>
        <w:lastRenderedPageBreak/>
        <w:t xml:space="preserve">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7F4685" w:rsidRPr="001D1395">
        <w:rPr>
          <w:rFonts w:ascii="Times New Roman" w:hAnsi="Times New Roman" w:cs="Times New Roman"/>
          <w:sz w:val="28"/>
          <w:szCs w:val="28"/>
        </w:rPr>
        <w:t>«Город Астрахань»</w:t>
      </w:r>
      <w:r w:rsidR="007F4685" w:rsidRPr="00330165">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Default="00D616D6" w:rsidP="00D616D6">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D5415B" w:rsidRPr="00D0308E" w:rsidRDefault="00D5415B" w:rsidP="00D5415B">
      <w:pPr>
        <w:tabs>
          <w:tab w:val="right" w:leader="underscore" w:pos="10103"/>
        </w:tabs>
        <w:spacing w:after="0" w:line="240" w:lineRule="auto"/>
        <w:ind w:firstLine="851"/>
        <w:jc w:val="both"/>
        <w:rPr>
          <w:rFonts w:ascii="Times New Roman" w:eastAsiaTheme="minorHAnsi" w:hAnsi="Times New Roman" w:cs="Times New Roman"/>
          <w:kern w:val="0"/>
          <w:sz w:val="28"/>
          <w:szCs w:val="28"/>
          <w:lang w:eastAsia="en-US"/>
        </w:rPr>
      </w:pPr>
      <w:r w:rsidRPr="00D0308E">
        <w:rPr>
          <w:rFonts w:ascii="Times New Roman" w:hAnsi="Times New Roman" w:cs="Times New Roman"/>
          <w:sz w:val="28"/>
          <w:szCs w:val="28"/>
        </w:rPr>
        <w:t xml:space="preserve">В соответствии с требованиями </w:t>
      </w:r>
      <w:proofErr w:type="spellStart"/>
      <w:r w:rsidRPr="00D0308E">
        <w:rPr>
          <w:rFonts w:ascii="Times New Roman" w:hAnsi="Times New Roman" w:cs="Times New Roman"/>
          <w:sz w:val="28"/>
          <w:szCs w:val="28"/>
        </w:rPr>
        <w:t>п.п</w:t>
      </w:r>
      <w:proofErr w:type="spellEnd"/>
      <w:r w:rsidRPr="00D0308E">
        <w:rPr>
          <w:rFonts w:ascii="Times New Roman" w:hAnsi="Times New Roman" w:cs="Times New Roman"/>
          <w:sz w:val="28"/>
          <w:szCs w:val="28"/>
        </w:rPr>
        <w:t xml:space="preserve">. 24 «д», 25 «а» </w:t>
      </w:r>
      <w:r w:rsidRPr="00D0308E">
        <w:rPr>
          <w:rStyle w:val="11"/>
          <w:rFonts w:eastAsiaTheme="minorEastAsia"/>
          <w:sz w:val="28"/>
          <w:szCs w:val="28"/>
        </w:rPr>
        <w:t xml:space="preserve">Требований к антитеррористической защищенности объектов (территорий) Министерства просвещения Российской Федерации и объектов (территорий), относящихся к сфере деятельности Министерства просвещения Российской Федерации, утвержденных Постановлением Правительства РФ от 02.08.2019 № 1006 </w:t>
      </w:r>
      <w:r w:rsidRPr="00D5415B">
        <w:rPr>
          <w:rStyle w:val="af7"/>
          <w:rFonts w:ascii="Times New Roman" w:hAnsi="Times New Roman"/>
          <w:color w:val="auto"/>
          <w:sz w:val="28"/>
          <w:szCs w:val="28"/>
          <w:u w:val="none"/>
        </w:rPr>
        <w:t>все</w:t>
      </w:r>
      <w:r w:rsidRPr="00D5415B">
        <w:rPr>
          <w:rFonts w:ascii="Times New Roman" w:eastAsiaTheme="minorHAnsi" w:hAnsi="Times New Roman" w:cs="Times New Roman"/>
          <w:kern w:val="0"/>
          <w:sz w:val="28"/>
          <w:szCs w:val="28"/>
          <w:lang w:eastAsia="en-US"/>
        </w:rPr>
        <w:t xml:space="preserve"> </w:t>
      </w:r>
      <w:r w:rsidRPr="00D0308E">
        <w:rPr>
          <w:rFonts w:ascii="Times New Roman" w:eastAsiaTheme="minorHAnsi" w:hAnsi="Times New Roman" w:cs="Times New Roman"/>
          <w:kern w:val="0"/>
          <w:sz w:val="28"/>
          <w:szCs w:val="28"/>
          <w:lang w:eastAsia="en-US"/>
        </w:rPr>
        <w:t xml:space="preserve">образовательные организации независимо от установленной категории должны оборудоваться </w:t>
      </w:r>
      <w:r w:rsidRPr="00D0308E">
        <w:rPr>
          <w:rFonts w:ascii="Times New Roman" w:hAnsi="Times New Roman"/>
          <w:sz w:val="28"/>
          <w:szCs w:val="28"/>
        </w:rPr>
        <w:t xml:space="preserve">охранной сигнализацией и </w:t>
      </w:r>
      <w:r w:rsidRPr="00D0308E">
        <w:rPr>
          <w:rStyle w:val="11"/>
          <w:rFonts w:eastAsiaTheme="minorEastAsia"/>
          <w:sz w:val="28"/>
          <w:szCs w:val="28"/>
        </w:rPr>
        <w:t>системами оповещения и управления эвакуацией при возникновении чрезвычайной ситуации</w:t>
      </w:r>
      <w:r w:rsidRPr="00D0308E">
        <w:rPr>
          <w:rFonts w:ascii="Times New Roman" w:eastAsiaTheme="minorHAnsi" w:hAnsi="Times New Roman" w:cs="Times New Roman"/>
          <w:kern w:val="0"/>
          <w:sz w:val="28"/>
          <w:szCs w:val="28"/>
          <w:lang w:eastAsia="en-US"/>
        </w:rPr>
        <w:t>, а также системой видеонаблюдения с функцией непрерывного наблюдения за состоянием обстановки на всей территории образовательной организации с архивированием и хранением данных в течение 30 дней.</w:t>
      </w:r>
    </w:p>
    <w:p w:rsidR="007A050A" w:rsidRDefault="00CE03E9"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«Город Астрахань» осуществляется ее реализация на базе единой дежурно-диспетчерской службы города.</w:t>
      </w:r>
    </w:p>
    <w:p w:rsidR="00940095" w:rsidRDefault="00BA5E42" w:rsidP="00BF70F7">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t>аппаратно-программного комплекса</w:t>
      </w:r>
      <w:r w:rsidR="00CE03E9" w:rsidRPr="00CE03E9">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D1F9D">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330165">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Pr="00330165">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D1F9D">
      <w:pPr>
        <w:spacing w:after="0" w:line="240" w:lineRule="auto"/>
        <w:ind w:firstLine="709"/>
        <w:jc w:val="both"/>
        <w:rPr>
          <w:rFonts w:ascii="Times New Roman" w:hAnsi="Times New Roman" w:cs="Times New Roman"/>
          <w:sz w:val="28"/>
          <w:szCs w:val="28"/>
        </w:rPr>
      </w:pPr>
    </w:p>
    <w:p w:rsidR="00026DCD" w:rsidRPr="00026DCD" w:rsidRDefault="00026DCD" w:rsidP="00DD1F9D">
      <w:pPr>
        <w:pStyle w:val="af6"/>
        <w:numPr>
          <w:ilvl w:val="0"/>
          <w:numId w:val="7"/>
        </w:numPr>
        <w:spacing w:after="0" w:line="240" w:lineRule="auto"/>
        <w:ind w:left="284"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D1F9D">
      <w:pPr>
        <w:spacing w:after="0" w:line="240" w:lineRule="auto"/>
        <w:ind w:left="851"/>
        <w:jc w:val="both"/>
        <w:rPr>
          <w:rFonts w:ascii="Times New Roman" w:hAnsi="Times New Roman" w:cs="Times New Roman"/>
          <w:b/>
          <w:sz w:val="28"/>
          <w:szCs w:val="28"/>
        </w:rPr>
      </w:pPr>
    </w:p>
    <w:p w:rsidR="00475098" w:rsidRPr="008C74E2" w:rsidRDefault="007C371D" w:rsidP="00DD1F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w:t>
      </w:r>
      <w:r w:rsidR="00475098" w:rsidRPr="008C74E2">
        <w:rPr>
          <w:rFonts w:ascii="Times New Roman" w:hAnsi="Times New Roman" w:cs="Times New Roman"/>
          <w:sz w:val="28"/>
          <w:szCs w:val="28"/>
        </w:rPr>
        <w:lastRenderedPageBreak/>
        <w:t xml:space="preserve">условий осуществления образовательного процесса, сохранение жизни и здоровья обучающихся и </w:t>
      </w:r>
      <w:r w:rsidR="00475098">
        <w:rPr>
          <w:rFonts w:ascii="Times New Roman" w:hAnsi="Times New Roman" w:cs="Times New Roman"/>
          <w:sz w:val="28"/>
          <w:szCs w:val="28"/>
        </w:rPr>
        <w:t>работников учреждений</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4A306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w:t>
      </w:r>
      <w:r w:rsidR="00D12453">
        <w:rPr>
          <w:rFonts w:ascii="Times New Roman" w:hAnsi="Times New Roman" w:cs="Times New Roman"/>
          <w:sz w:val="28"/>
          <w:szCs w:val="28"/>
        </w:rPr>
        <w:t>с требованиями действующих норм (приложение 1).</w:t>
      </w:r>
    </w:p>
    <w:p w:rsidR="00981045" w:rsidRDefault="00DF7F93" w:rsidP="00981045">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5A6522" w:rsidRDefault="00981045" w:rsidP="00DF7D54">
      <w:pPr>
        <w:pStyle w:val="af3"/>
        <w:ind w:firstLine="709"/>
        <w:jc w:val="both"/>
        <w:rPr>
          <w:rFonts w:ascii="Times New Roman" w:eastAsia="Times New Roman" w:hAnsi="Times New Roman" w:cs="Times New Roman"/>
          <w:sz w:val="28"/>
          <w:szCs w:val="28"/>
          <w:lang w:eastAsia="ru-RU"/>
        </w:rPr>
      </w:pPr>
      <w:r>
        <w:rPr>
          <w:rFonts w:ascii="Times New Roman" w:hAnsi="Times New Roman" w:cs="Times New Roman"/>
          <w:sz w:val="28"/>
          <w:szCs w:val="28"/>
        </w:rPr>
        <w:t>-</w:t>
      </w:r>
      <w:r w:rsidR="00DF7F93">
        <w:t xml:space="preserve"> </w:t>
      </w:r>
      <w:r w:rsidR="00DF7F93" w:rsidRPr="00062980">
        <w:rPr>
          <w:rFonts w:ascii="Times New Roman" w:eastAsia="Times New Roman" w:hAnsi="Times New Roman" w:cs="Times New Roman"/>
          <w:sz w:val="28"/>
          <w:szCs w:val="28"/>
          <w:lang w:eastAsia="ru-RU"/>
        </w:rPr>
        <w:t>д</w:t>
      </w:r>
      <w:r w:rsidR="00DF7F93" w:rsidRPr="0020377A">
        <w:rPr>
          <w:rFonts w:ascii="Times New Roman" w:eastAsia="Times New Roman" w:hAnsi="Times New Roman" w:cs="Times New Roman"/>
          <w:sz w:val="28"/>
          <w:szCs w:val="28"/>
          <w:lang w:eastAsia="ru-RU"/>
        </w:rPr>
        <w:t xml:space="preserve">оля </w:t>
      </w:r>
      <w:r w:rsidR="00DF7D54">
        <w:rPr>
          <w:rFonts w:ascii="Times New Roman" w:eastAsia="Times New Roman" w:hAnsi="Times New Roman" w:cs="Times New Roman"/>
          <w:sz w:val="28"/>
          <w:szCs w:val="28"/>
          <w:lang w:eastAsia="ru-RU"/>
        </w:rPr>
        <w:t>организаций</w:t>
      </w:r>
      <w:r w:rsidR="00DF7F93"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w:t>
      </w:r>
      <w:r w:rsidR="00DF7F93" w:rsidRPr="005A6522">
        <w:rPr>
          <w:rFonts w:ascii="Times New Roman" w:eastAsia="Times New Roman" w:hAnsi="Times New Roman" w:cs="Times New Roman"/>
          <w:sz w:val="28"/>
          <w:szCs w:val="28"/>
          <w:lang w:eastAsia="ru-RU"/>
        </w:rPr>
        <w:t xml:space="preserve">мероприятия по обеспечению безопасных условий образовательного процесса, </w:t>
      </w:r>
      <w:r w:rsidR="00DF7F93" w:rsidRPr="00A6446D">
        <w:rPr>
          <w:rFonts w:ascii="Times New Roman" w:eastAsia="Times New Roman" w:hAnsi="Times New Roman" w:cs="Times New Roman"/>
          <w:sz w:val="28"/>
          <w:szCs w:val="28"/>
          <w:lang w:eastAsia="ru-RU"/>
        </w:rPr>
        <w:t xml:space="preserve">в общем количестве муниципальных общеобразовательных </w:t>
      </w:r>
      <w:r w:rsidR="00DF7D54" w:rsidRPr="00A6446D">
        <w:rPr>
          <w:rFonts w:ascii="Times New Roman" w:eastAsia="Times New Roman" w:hAnsi="Times New Roman" w:cs="Times New Roman"/>
          <w:sz w:val="28"/>
          <w:szCs w:val="28"/>
          <w:lang w:eastAsia="ru-RU"/>
        </w:rPr>
        <w:t>организаций</w:t>
      </w:r>
      <w:r w:rsidR="00B771BE" w:rsidRPr="00A6446D">
        <w:rPr>
          <w:rFonts w:ascii="Times New Roman" w:eastAsia="Times New Roman" w:hAnsi="Times New Roman" w:cs="Times New Roman"/>
          <w:sz w:val="28"/>
          <w:szCs w:val="28"/>
          <w:lang w:eastAsia="ru-RU"/>
        </w:rPr>
        <w:t xml:space="preserve"> до </w:t>
      </w:r>
      <w:r w:rsidR="00074AD7" w:rsidRPr="00A6446D">
        <w:rPr>
          <w:rFonts w:ascii="Times New Roman" w:eastAsia="Times New Roman" w:hAnsi="Times New Roman" w:cs="Times New Roman"/>
          <w:sz w:val="28"/>
          <w:szCs w:val="28"/>
          <w:lang w:eastAsia="ru-RU"/>
        </w:rPr>
        <w:t>9</w:t>
      </w:r>
      <w:r w:rsidR="00A60B95">
        <w:rPr>
          <w:rFonts w:ascii="Times New Roman" w:eastAsia="Times New Roman" w:hAnsi="Times New Roman" w:cs="Times New Roman"/>
          <w:sz w:val="28"/>
          <w:szCs w:val="28"/>
          <w:lang w:eastAsia="ru-RU"/>
        </w:rPr>
        <w:t>4,9</w:t>
      </w:r>
      <w:r w:rsidR="00DF7D54" w:rsidRPr="00A6446D">
        <w:rPr>
          <w:rFonts w:ascii="Times New Roman" w:eastAsia="Times New Roman" w:hAnsi="Times New Roman" w:cs="Times New Roman"/>
          <w:sz w:val="28"/>
          <w:szCs w:val="28"/>
          <w:lang w:eastAsia="ru-RU"/>
        </w:rPr>
        <w:t xml:space="preserve"> </w:t>
      </w:r>
      <w:r w:rsidR="00B771BE" w:rsidRPr="00A6446D">
        <w:rPr>
          <w:rFonts w:ascii="Times New Roman" w:eastAsia="Times New Roman" w:hAnsi="Times New Roman" w:cs="Times New Roman"/>
          <w:sz w:val="28"/>
          <w:szCs w:val="28"/>
          <w:lang w:eastAsia="ru-RU"/>
        </w:rPr>
        <w:t>%</w:t>
      </w:r>
      <w:r w:rsidRPr="00A6446D">
        <w:rPr>
          <w:rFonts w:ascii="Times New Roman" w:eastAsia="Times New Roman" w:hAnsi="Times New Roman" w:cs="Times New Roman"/>
          <w:sz w:val="28"/>
          <w:szCs w:val="28"/>
          <w:lang w:eastAsia="ru-RU"/>
        </w:rPr>
        <w:t>;</w:t>
      </w:r>
    </w:p>
    <w:p w:rsidR="006F2DF1" w:rsidRPr="005A6522" w:rsidRDefault="00981045" w:rsidP="00DF7D54">
      <w:pPr>
        <w:pStyle w:val="af3"/>
        <w:ind w:firstLine="851"/>
        <w:jc w:val="both"/>
        <w:rPr>
          <w:rFonts w:ascii="Times New Roman" w:eastAsia="Times New Roman" w:hAnsi="Times New Roman" w:cs="Times New Roman"/>
          <w:sz w:val="28"/>
          <w:szCs w:val="28"/>
          <w:lang w:eastAsia="ru-RU"/>
        </w:rPr>
      </w:pPr>
      <w:r w:rsidRPr="005A6522">
        <w:rPr>
          <w:rFonts w:ascii="Times New Roman" w:eastAsia="Times New Roman" w:hAnsi="Times New Roman" w:cs="Times New Roman"/>
          <w:sz w:val="28"/>
          <w:szCs w:val="28"/>
          <w:lang w:eastAsia="ru-RU"/>
        </w:rPr>
        <w:t xml:space="preserve">- </w:t>
      </w:r>
      <w:r w:rsidR="00DF7F93" w:rsidRPr="005A6522">
        <w:rPr>
          <w:rFonts w:ascii="Times New Roman" w:eastAsia="Times New Roman" w:hAnsi="Times New Roman" w:cs="Times New Roman"/>
          <w:sz w:val="28"/>
          <w:szCs w:val="28"/>
          <w:lang w:eastAsia="ru-RU"/>
        </w:rPr>
        <w:t xml:space="preserve">доля </w:t>
      </w:r>
      <w:r w:rsidR="00DF7D54" w:rsidRPr="005A6522">
        <w:rPr>
          <w:rFonts w:ascii="Times New Roman" w:eastAsia="Times New Roman" w:hAnsi="Times New Roman" w:cs="Times New Roman"/>
          <w:sz w:val="28"/>
          <w:szCs w:val="28"/>
          <w:lang w:eastAsia="ru-RU"/>
        </w:rPr>
        <w:t>организаций</w:t>
      </w:r>
      <w:r w:rsidR="00DF7F93" w:rsidRPr="005A6522">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Pr="005A6522">
        <w:rPr>
          <w:rFonts w:ascii="Times New Roman" w:eastAsia="Times New Roman" w:hAnsi="Times New Roman" w:cs="Times New Roman"/>
          <w:sz w:val="28"/>
          <w:szCs w:val="28"/>
          <w:lang w:eastAsia="ru-RU"/>
        </w:rPr>
        <w:t>приведению в</w:t>
      </w:r>
      <w:r w:rsidR="00DF7F93" w:rsidRPr="005A6522">
        <w:rPr>
          <w:rFonts w:ascii="Times New Roman" w:eastAsia="Times New Roman" w:hAnsi="Times New Roman" w:cs="Times New Roman"/>
          <w:sz w:val="28"/>
          <w:szCs w:val="28"/>
          <w:lang w:eastAsia="ru-RU"/>
        </w:rPr>
        <w:t xml:space="preserve"> соответствие с требованиями действующих </w:t>
      </w:r>
      <w:r w:rsidRPr="005A6522">
        <w:rPr>
          <w:rFonts w:ascii="Times New Roman" w:eastAsia="Times New Roman" w:hAnsi="Times New Roman" w:cs="Times New Roman"/>
          <w:sz w:val="28"/>
          <w:szCs w:val="28"/>
          <w:lang w:eastAsia="ru-RU"/>
        </w:rPr>
        <w:t>СНиП, в</w:t>
      </w:r>
      <w:r w:rsidR="00DF7F93" w:rsidRPr="005A6522">
        <w:rPr>
          <w:rFonts w:ascii="Times New Roman" w:eastAsia="Times New Roman" w:hAnsi="Times New Roman" w:cs="Times New Roman"/>
          <w:sz w:val="28"/>
          <w:szCs w:val="28"/>
          <w:lang w:eastAsia="ru-RU"/>
        </w:rPr>
        <w:t xml:space="preserve"> общем количестве муниципальных общеобразовательных </w:t>
      </w:r>
      <w:r w:rsidR="00DF7D54" w:rsidRPr="005A6522">
        <w:rPr>
          <w:rFonts w:ascii="Times New Roman" w:eastAsia="Times New Roman" w:hAnsi="Times New Roman" w:cs="Times New Roman"/>
          <w:sz w:val="28"/>
          <w:szCs w:val="28"/>
          <w:lang w:eastAsia="ru-RU"/>
        </w:rPr>
        <w:t>организаций</w:t>
      </w:r>
      <w:r w:rsidR="00B771BE" w:rsidRPr="005A6522">
        <w:rPr>
          <w:rFonts w:ascii="Times New Roman" w:eastAsia="Times New Roman" w:hAnsi="Times New Roman" w:cs="Times New Roman"/>
          <w:sz w:val="28"/>
          <w:szCs w:val="28"/>
          <w:lang w:eastAsia="ru-RU"/>
        </w:rPr>
        <w:t xml:space="preserve"> </w:t>
      </w:r>
      <w:r w:rsidR="00B771BE" w:rsidRPr="000F2CDC">
        <w:rPr>
          <w:rFonts w:ascii="Times New Roman" w:eastAsia="Times New Roman" w:hAnsi="Times New Roman" w:cs="Times New Roman"/>
          <w:sz w:val="28"/>
          <w:szCs w:val="28"/>
          <w:lang w:eastAsia="ru-RU"/>
        </w:rPr>
        <w:t xml:space="preserve">до </w:t>
      </w:r>
      <w:r w:rsidR="00A60B95">
        <w:rPr>
          <w:rFonts w:ascii="Times New Roman" w:eastAsia="Times New Roman" w:hAnsi="Times New Roman" w:cs="Times New Roman"/>
          <w:sz w:val="28"/>
          <w:szCs w:val="28"/>
          <w:lang w:eastAsia="ru-RU"/>
        </w:rPr>
        <w:t>96,8</w:t>
      </w:r>
      <w:r w:rsidR="00B771BE" w:rsidRPr="00A6446D">
        <w:rPr>
          <w:rFonts w:ascii="Times New Roman" w:eastAsia="Times New Roman" w:hAnsi="Times New Roman" w:cs="Times New Roman"/>
          <w:sz w:val="28"/>
          <w:szCs w:val="28"/>
          <w:lang w:eastAsia="ru-RU"/>
        </w:rPr>
        <w:t>%</w:t>
      </w:r>
      <w:r w:rsidR="00931C6E" w:rsidRPr="00A6446D">
        <w:rPr>
          <w:rFonts w:ascii="Times New Roman" w:eastAsia="Times New Roman" w:hAnsi="Times New Roman" w:cs="Times New Roman"/>
          <w:sz w:val="28"/>
          <w:szCs w:val="28"/>
          <w:lang w:eastAsia="ru-RU"/>
        </w:rPr>
        <w:t>.</w:t>
      </w:r>
    </w:p>
    <w:p w:rsidR="006F2DF1" w:rsidRPr="005A6522" w:rsidRDefault="006F2DF1" w:rsidP="00475098">
      <w:pPr>
        <w:pStyle w:val="4"/>
        <w:shd w:val="clear" w:color="auto" w:fill="auto"/>
        <w:spacing w:before="0" w:after="0" w:line="240" w:lineRule="auto"/>
        <w:ind w:left="20" w:firstLine="740"/>
        <w:jc w:val="both"/>
      </w:pPr>
    </w:p>
    <w:p w:rsidR="000C664D" w:rsidRPr="005A6522" w:rsidRDefault="000C664D" w:rsidP="00FE1B9C">
      <w:pPr>
        <w:pStyle w:val="af6"/>
        <w:numPr>
          <w:ilvl w:val="0"/>
          <w:numId w:val="7"/>
        </w:numPr>
        <w:suppressAutoHyphens w:val="0"/>
        <w:spacing w:after="0" w:line="240" w:lineRule="auto"/>
        <w:jc w:val="center"/>
        <w:rPr>
          <w:rStyle w:val="af4"/>
          <w:rFonts w:ascii="Times New Roman" w:eastAsia="Times New Roman" w:hAnsi="Times New Roman" w:cs="Times New Roman"/>
          <w:kern w:val="0"/>
          <w:sz w:val="28"/>
          <w:szCs w:val="28"/>
          <w:lang w:eastAsia="ru-RU"/>
        </w:rPr>
      </w:pPr>
      <w:r w:rsidRPr="005A6522">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0C664D" w:rsidRPr="005A6522" w:rsidRDefault="000C664D" w:rsidP="000C664D">
      <w:pPr>
        <w:pStyle w:val="af5"/>
        <w:spacing w:before="0" w:beforeAutospacing="0" w:after="0" w:afterAutospacing="0"/>
        <w:ind w:left="380" w:right="180"/>
      </w:pPr>
    </w:p>
    <w:p w:rsidR="00D9425A" w:rsidRPr="00661527" w:rsidRDefault="000C664D" w:rsidP="00074AD7">
      <w:pPr>
        <w:snapToGrid w:val="0"/>
        <w:spacing w:after="0" w:line="240" w:lineRule="auto"/>
        <w:ind w:firstLine="851"/>
        <w:jc w:val="both"/>
        <w:rPr>
          <w:rFonts w:ascii="Times New Roman" w:eastAsia="Calibri" w:hAnsi="Times New Roman" w:cs="Times New Roman"/>
          <w:sz w:val="28"/>
          <w:szCs w:val="28"/>
        </w:rPr>
      </w:pPr>
      <w:r w:rsidRPr="00A6446D">
        <w:rPr>
          <w:rFonts w:ascii="Times New Roman" w:hAnsi="Times New Roman" w:cs="Times New Roman"/>
          <w:sz w:val="28"/>
          <w:szCs w:val="28"/>
        </w:rPr>
        <w:t>Подпрограмма</w:t>
      </w:r>
      <w:r w:rsidR="00931C6E" w:rsidRPr="00A6446D">
        <w:rPr>
          <w:rFonts w:ascii="Times New Roman" w:hAnsi="Times New Roman" w:cs="Times New Roman"/>
          <w:sz w:val="28"/>
          <w:szCs w:val="28"/>
        </w:rPr>
        <w:t xml:space="preserve"> 2</w:t>
      </w:r>
      <w:r w:rsidRPr="00A6446D">
        <w:rPr>
          <w:rFonts w:ascii="Times New Roman" w:hAnsi="Times New Roman" w:cs="Times New Roman"/>
          <w:sz w:val="28"/>
          <w:szCs w:val="28"/>
        </w:rPr>
        <w:t xml:space="preserve"> должна быть реализована в 20</w:t>
      </w:r>
      <w:r w:rsidR="00074AD7" w:rsidRPr="00A6446D">
        <w:rPr>
          <w:rFonts w:ascii="Times New Roman" w:hAnsi="Times New Roman" w:cs="Times New Roman"/>
          <w:sz w:val="28"/>
          <w:szCs w:val="28"/>
        </w:rPr>
        <w:t>2</w:t>
      </w:r>
      <w:r w:rsidR="00A60B95">
        <w:rPr>
          <w:rFonts w:ascii="Times New Roman" w:hAnsi="Times New Roman" w:cs="Times New Roman"/>
          <w:sz w:val="28"/>
          <w:szCs w:val="28"/>
        </w:rPr>
        <w:t>1</w:t>
      </w:r>
      <w:r w:rsidR="006C6C10" w:rsidRPr="00A6446D">
        <w:rPr>
          <w:rFonts w:ascii="Times New Roman" w:hAnsi="Times New Roman" w:cs="Times New Roman"/>
          <w:sz w:val="28"/>
          <w:szCs w:val="28"/>
        </w:rPr>
        <w:t>-202</w:t>
      </w:r>
      <w:r w:rsidR="00A60B95">
        <w:rPr>
          <w:rFonts w:ascii="Times New Roman" w:hAnsi="Times New Roman" w:cs="Times New Roman"/>
          <w:sz w:val="28"/>
          <w:szCs w:val="28"/>
        </w:rPr>
        <w:t>3</w:t>
      </w:r>
      <w:r w:rsidRPr="00A6446D">
        <w:rPr>
          <w:rFonts w:ascii="Times New Roman" w:hAnsi="Times New Roman" w:cs="Times New Roman"/>
          <w:sz w:val="28"/>
          <w:szCs w:val="28"/>
        </w:rPr>
        <w:t xml:space="preserve"> годы за счёт </w:t>
      </w:r>
      <w:r w:rsidRPr="00661527">
        <w:rPr>
          <w:rFonts w:ascii="Times New Roman" w:hAnsi="Times New Roman" w:cs="Times New Roman"/>
          <w:sz w:val="28"/>
          <w:szCs w:val="28"/>
        </w:rPr>
        <w:t xml:space="preserve">средств бюджета муниципального образования «Город Астрахань» в сумме </w:t>
      </w:r>
      <w:r w:rsidR="002A237E" w:rsidRPr="00661527">
        <w:rPr>
          <w:rFonts w:ascii="Times New Roman" w:eastAsia="Calibri" w:hAnsi="Times New Roman" w:cs="Times New Roman"/>
          <w:sz w:val="28"/>
          <w:szCs w:val="28"/>
        </w:rPr>
        <w:t>96 139 864,00</w:t>
      </w:r>
      <w:r w:rsidR="00D9425A" w:rsidRPr="00661527">
        <w:rPr>
          <w:rFonts w:ascii="Times New Roman" w:eastAsia="Calibri" w:hAnsi="Times New Roman" w:cs="Times New Roman"/>
          <w:sz w:val="28"/>
          <w:szCs w:val="28"/>
        </w:rPr>
        <w:t xml:space="preserve"> руб.</w:t>
      </w:r>
      <w:r w:rsidR="00D12453" w:rsidRPr="00661527">
        <w:rPr>
          <w:rFonts w:ascii="Times New Roman" w:eastAsia="Calibri" w:hAnsi="Times New Roman" w:cs="Times New Roman"/>
          <w:sz w:val="28"/>
          <w:szCs w:val="28"/>
        </w:rPr>
        <w:t>,</w:t>
      </w:r>
      <w:r w:rsidR="00D9425A" w:rsidRPr="00661527">
        <w:rPr>
          <w:rFonts w:ascii="Times New Roman" w:eastAsia="Calibri" w:hAnsi="Times New Roman" w:cs="Times New Roman"/>
          <w:sz w:val="28"/>
          <w:szCs w:val="28"/>
        </w:rPr>
        <w:t xml:space="preserve"> в том числе по годам: </w:t>
      </w:r>
    </w:p>
    <w:p w:rsidR="00D9425A" w:rsidRPr="00661527" w:rsidRDefault="00D9425A" w:rsidP="00074AD7">
      <w:pPr>
        <w:snapToGrid w:val="0"/>
        <w:spacing w:after="0" w:line="240" w:lineRule="auto"/>
        <w:ind w:firstLine="851"/>
        <w:jc w:val="both"/>
        <w:rPr>
          <w:rFonts w:ascii="Times New Roman" w:eastAsia="Calibri" w:hAnsi="Times New Roman" w:cs="Times New Roman"/>
          <w:sz w:val="28"/>
          <w:szCs w:val="28"/>
        </w:rPr>
      </w:pPr>
      <w:r w:rsidRPr="00661527">
        <w:rPr>
          <w:rFonts w:ascii="Times New Roman" w:eastAsia="Calibri" w:hAnsi="Times New Roman" w:cs="Times New Roman"/>
          <w:sz w:val="28"/>
          <w:szCs w:val="28"/>
        </w:rPr>
        <w:t>202</w:t>
      </w:r>
      <w:r w:rsidR="00A60B95" w:rsidRPr="00661527">
        <w:rPr>
          <w:rFonts w:ascii="Times New Roman" w:eastAsia="Calibri" w:hAnsi="Times New Roman" w:cs="Times New Roman"/>
          <w:sz w:val="28"/>
          <w:szCs w:val="28"/>
        </w:rPr>
        <w:t>1</w:t>
      </w:r>
      <w:r w:rsidRPr="00661527">
        <w:rPr>
          <w:rFonts w:ascii="Times New Roman" w:eastAsia="Calibri" w:hAnsi="Times New Roman" w:cs="Times New Roman"/>
          <w:sz w:val="28"/>
          <w:szCs w:val="28"/>
        </w:rPr>
        <w:t xml:space="preserve"> год – </w:t>
      </w:r>
      <w:r w:rsidR="002A237E" w:rsidRPr="00661527">
        <w:rPr>
          <w:rFonts w:ascii="Times New Roman" w:eastAsia="Calibri" w:hAnsi="Times New Roman" w:cs="Times New Roman"/>
          <w:sz w:val="28"/>
          <w:szCs w:val="28"/>
        </w:rPr>
        <w:t>48 069 932,00</w:t>
      </w:r>
      <w:r w:rsidRPr="00661527">
        <w:rPr>
          <w:rFonts w:ascii="Times New Roman" w:eastAsia="Calibri" w:hAnsi="Times New Roman" w:cs="Times New Roman"/>
          <w:sz w:val="28"/>
          <w:szCs w:val="28"/>
        </w:rPr>
        <w:t xml:space="preserve"> руб.</w:t>
      </w:r>
      <w:r w:rsidR="00F638C4" w:rsidRPr="00661527">
        <w:rPr>
          <w:rFonts w:ascii="Times New Roman" w:eastAsia="Calibri" w:hAnsi="Times New Roman" w:cs="Times New Roman"/>
          <w:sz w:val="28"/>
          <w:szCs w:val="28"/>
        </w:rPr>
        <w:t>;</w:t>
      </w:r>
    </w:p>
    <w:p w:rsidR="00F638C4" w:rsidRPr="00661527" w:rsidRDefault="00F638C4" w:rsidP="00074AD7">
      <w:pPr>
        <w:snapToGrid w:val="0"/>
        <w:spacing w:after="0" w:line="240" w:lineRule="auto"/>
        <w:ind w:firstLine="851"/>
        <w:jc w:val="both"/>
        <w:rPr>
          <w:rFonts w:ascii="Times New Roman" w:eastAsia="Calibri" w:hAnsi="Times New Roman" w:cs="Times New Roman"/>
          <w:sz w:val="28"/>
          <w:szCs w:val="28"/>
        </w:rPr>
      </w:pPr>
      <w:r w:rsidRPr="00661527">
        <w:rPr>
          <w:rFonts w:ascii="Times New Roman" w:eastAsia="Calibri" w:hAnsi="Times New Roman" w:cs="Times New Roman"/>
          <w:sz w:val="28"/>
          <w:szCs w:val="28"/>
        </w:rPr>
        <w:t>202</w:t>
      </w:r>
      <w:r w:rsidR="00A60B95" w:rsidRPr="00661527">
        <w:rPr>
          <w:rFonts w:ascii="Times New Roman" w:eastAsia="Calibri" w:hAnsi="Times New Roman" w:cs="Times New Roman"/>
          <w:sz w:val="28"/>
          <w:szCs w:val="28"/>
        </w:rPr>
        <w:t>2</w:t>
      </w:r>
      <w:r w:rsidRPr="00661527">
        <w:rPr>
          <w:rFonts w:ascii="Times New Roman" w:eastAsia="Calibri" w:hAnsi="Times New Roman" w:cs="Times New Roman"/>
          <w:sz w:val="28"/>
          <w:szCs w:val="28"/>
        </w:rPr>
        <w:t xml:space="preserve"> год - </w:t>
      </w:r>
      <w:r w:rsidR="00F313DE" w:rsidRPr="00661527">
        <w:rPr>
          <w:rFonts w:ascii="Times New Roman" w:eastAsia="Calibri" w:hAnsi="Times New Roman" w:cs="Times New Roman"/>
          <w:sz w:val="28"/>
          <w:szCs w:val="28"/>
        </w:rPr>
        <w:t xml:space="preserve"> </w:t>
      </w:r>
      <w:r w:rsidR="002A237E" w:rsidRPr="00661527">
        <w:rPr>
          <w:rFonts w:ascii="Times New Roman" w:eastAsia="Calibri" w:hAnsi="Times New Roman" w:cs="Times New Roman"/>
          <w:sz w:val="28"/>
          <w:szCs w:val="28"/>
        </w:rPr>
        <w:t>48 069 932,</w:t>
      </w:r>
      <w:r w:rsidR="002916EF" w:rsidRPr="00661527">
        <w:rPr>
          <w:rFonts w:ascii="Times New Roman" w:eastAsia="Calibri" w:hAnsi="Times New Roman" w:cs="Times New Roman"/>
          <w:sz w:val="28"/>
          <w:szCs w:val="28"/>
        </w:rPr>
        <w:t>00 руб.</w:t>
      </w:r>
      <w:r w:rsidR="00074AD7" w:rsidRPr="00661527">
        <w:rPr>
          <w:rFonts w:ascii="Times New Roman" w:eastAsia="Calibri" w:hAnsi="Times New Roman" w:cs="Times New Roman"/>
          <w:sz w:val="28"/>
          <w:szCs w:val="28"/>
        </w:rPr>
        <w:t>;</w:t>
      </w:r>
    </w:p>
    <w:p w:rsidR="00F638C4" w:rsidRDefault="00074AD7" w:rsidP="00074AD7">
      <w:pPr>
        <w:snapToGrid w:val="0"/>
        <w:spacing w:after="0" w:line="240" w:lineRule="auto"/>
        <w:ind w:firstLine="851"/>
        <w:jc w:val="both"/>
        <w:rPr>
          <w:rFonts w:ascii="Times New Roman" w:eastAsia="Calibri" w:hAnsi="Times New Roman" w:cs="Times New Roman"/>
          <w:sz w:val="28"/>
          <w:szCs w:val="28"/>
        </w:rPr>
      </w:pPr>
      <w:r w:rsidRPr="00661527">
        <w:rPr>
          <w:rFonts w:ascii="Times New Roman" w:eastAsia="Calibri" w:hAnsi="Times New Roman" w:cs="Times New Roman"/>
          <w:sz w:val="28"/>
          <w:szCs w:val="28"/>
        </w:rPr>
        <w:t>202</w:t>
      </w:r>
      <w:r w:rsidR="00A60B95" w:rsidRPr="00661527">
        <w:rPr>
          <w:rFonts w:ascii="Times New Roman" w:eastAsia="Calibri" w:hAnsi="Times New Roman" w:cs="Times New Roman"/>
          <w:sz w:val="28"/>
          <w:szCs w:val="28"/>
        </w:rPr>
        <w:t>3</w:t>
      </w:r>
      <w:r w:rsidRPr="00661527">
        <w:rPr>
          <w:rFonts w:ascii="Times New Roman" w:eastAsia="Calibri" w:hAnsi="Times New Roman" w:cs="Times New Roman"/>
          <w:sz w:val="28"/>
          <w:szCs w:val="28"/>
        </w:rPr>
        <w:t xml:space="preserve"> год -  </w:t>
      </w:r>
      <w:r w:rsidR="002A237E" w:rsidRPr="00661527">
        <w:rPr>
          <w:rFonts w:ascii="Times New Roman" w:eastAsia="Calibri" w:hAnsi="Times New Roman" w:cs="Times New Roman"/>
          <w:sz w:val="28"/>
          <w:szCs w:val="28"/>
        </w:rPr>
        <w:t>0,00</w:t>
      </w:r>
      <w:r w:rsidR="00A6446D" w:rsidRPr="00661527">
        <w:rPr>
          <w:rFonts w:ascii="Times New Roman" w:eastAsia="Calibri" w:hAnsi="Times New Roman" w:cs="Times New Roman"/>
          <w:sz w:val="28"/>
          <w:szCs w:val="28"/>
        </w:rPr>
        <w:t xml:space="preserve"> руб</w:t>
      </w:r>
      <w:r w:rsidRPr="00661527">
        <w:rPr>
          <w:rFonts w:ascii="Times New Roman" w:eastAsia="Calibri" w:hAnsi="Times New Roman" w:cs="Times New Roman"/>
          <w:sz w:val="28"/>
          <w:szCs w:val="28"/>
        </w:rPr>
        <w:t>.</w:t>
      </w:r>
    </w:p>
    <w:p w:rsidR="00E2016C" w:rsidRDefault="000C664D" w:rsidP="00FB0561">
      <w:pPr>
        <w:spacing w:after="0" w:line="240" w:lineRule="auto"/>
        <w:ind w:firstLine="708"/>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E2016C" w:rsidRPr="001D1395">
        <w:rPr>
          <w:rFonts w:ascii="Times New Roman" w:hAnsi="Times New Roman" w:cs="Times New Roman"/>
          <w:sz w:val="28"/>
          <w:szCs w:val="28"/>
        </w:rPr>
        <w:t>«Город Астрахань»</w:t>
      </w:r>
      <w:r w:rsidR="00E2016C">
        <w:rPr>
          <w:rFonts w:ascii="Times New Roman" w:hAnsi="Times New Roman" w:cs="Times New Roman"/>
          <w:sz w:val="28"/>
          <w:szCs w:val="28"/>
        </w:rPr>
        <w:t>.</w:t>
      </w:r>
    </w:p>
    <w:p w:rsidR="00931C6E"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E2016C">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6102A6">
      <w:pPr>
        <w:spacing w:after="0" w:line="240" w:lineRule="auto"/>
        <w:ind w:firstLine="708"/>
        <w:jc w:val="both"/>
        <w:rPr>
          <w:rFonts w:ascii="Times New Roman" w:hAnsi="Times New Roman" w:cs="Times New Roman"/>
          <w:sz w:val="28"/>
          <w:szCs w:val="28"/>
        </w:rPr>
      </w:pPr>
    </w:p>
    <w:sectPr w:rsidR="00995FEC" w:rsidRPr="006102A6" w:rsidSect="00703916">
      <w:headerReference w:type="even" r:id="rId8"/>
      <w:headerReference w:type="default" r:id="rId9"/>
      <w:footerReference w:type="even" r:id="rId10"/>
      <w:footerReference w:type="default" r:id="rId11"/>
      <w:headerReference w:type="first" r:id="rId12"/>
      <w:footerReference w:type="first" r:id="rId13"/>
      <w:pgSz w:w="11906" w:h="16838"/>
      <w:pgMar w:top="1134" w:right="567" w:bottom="851" w:left="1985" w:header="680" w:footer="720" w:gutter="0"/>
      <w:pgNumType w:start="25"/>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6593" w:rsidRDefault="00C56593" w:rsidP="00670984">
      <w:pPr>
        <w:spacing w:after="0" w:line="240" w:lineRule="auto"/>
      </w:pPr>
      <w:r>
        <w:separator/>
      </w:r>
    </w:p>
  </w:endnote>
  <w:endnote w:type="continuationSeparator" w:id="0">
    <w:p w:rsidR="00C56593" w:rsidRDefault="00C56593"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210" w:rsidRDefault="00DE7210">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210" w:rsidRDefault="00DE7210">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210" w:rsidRDefault="00DE7210">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6593" w:rsidRDefault="00C56593" w:rsidP="00670984">
      <w:pPr>
        <w:spacing w:after="0" w:line="240" w:lineRule="auto"/>
      </w:pPr>
      <w:r>
        <w:separator/>
      </w:r>
    </w:p>
  </w:footnote>
  <w:footnote w:type="continuationSeparator" w:id="0">
    <w:p w:rsidR="00C56593" w:rsidRDefault="00C56593"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E7210" w:rsidRDefault="00DE7210">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E4B72">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4748C1">
      <w:rPr>
        <w:rFonts w:ascii="Times New Roman" w:hAnsi="Times New Roman" w:cs="Times New Roman"/>
        <w:noProof/>
        <w:sz w:val="20"/>
        <w:szCs w:val="20"/>
      </w:rPr>
      <w:t>28</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5954008"/>
      <w:docPartObj>
        <w:docPartGallery w:val="Page Numbers (Top of Page)"/>
        <w:docPartUnique/>
      </w:docPartObj>
    </w:sdtPr>
    <w:sdtEndPr/>
    <w:sdtContent>
      <w:p w:rsidR="00DE7210" w:rsidRDefault="00DE7210">
        <w:pPr>
          <w:pStyle w:val="aa"/>
          <w:jc w:val="center"/>
        </w:pPr>
        <w:r>
          <w:fldChar w:fldCharType="begin"/>
        </w:r>
        <w:r>
          <w:instrText>PAGE   \* MERGEFORMAT</w:instrText>
        </w:r>
        <w:r>
          <w:fldChar w:fldCharType="separate"/>
        </w:r>
        <w:r w:rsidR="00D5415B">
          <w:rPr>
            <w:noProof/>
          </w:rPr>
          <w:t>25</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12C2"/>
    <w:rsid w:val="00001CEE"/>
    <w:rsid w:val="00006F50"/>
    <w:rsid w:val="00010140"/>
    <w:rsid w:val="000114DE"/>
    <w:rsid w:val="00012E26"/>
    <w:rsid w:val="00014F52"/>
    <w:rsid w:val="00015F37"/>
    <w:rsid w:val="00021297"/>
    <w:rsid w:val="0002384D"/>
    <w:rsid w:val="00023B18"/>
    <w:rsid w:val="000241A9"/>
    <w:rsid w:val="00025EE8"/>
    <w:rsid w:val="00026DCD"/>
    <w:rsid w:val="000278F8"/>
    <w:rsid w:val="000312C2"/>
    <w:rsid w:val="00041637"/>
    <w:rsid w:val="000438F0"/>
    <w:rsid w:val="00047741"/>
    <w:rsid w:val="00051978"/>
    <w:rsid w:val="00053548"/>
    <w:rsid w:val="00057870"/>
    <w:rsid w:val="00062980"/>
    <w:rsid w:val="000631DA"/>
    <w:rsid w:val="000649A9"/>
    <w:rsid w:val="00072B24"/>
    <w:rsid w:val="00074AD7"/>
    <w:rsid w:val="00075888"/>
    <w:rsid w:val="000801AE"/>
    <w:rsid w:val="00096D42"/>
    <w:rsid w:val="00097BE2"/>
    <w:rsid w:val="000A0C28"/>
    <w:rsid w:val="000A5CB1"/>
    <w:rsid w:val="000B78B5"/>
    <w:rsid w:val="000C0221"/>
    <w:rsid w:val="000C26C6"/>
    <w:rsid w:val="000C4646"/>
    <w:rsid w:val="000C664D"/>
    <w:rsid w:val="000C6DF3"/>
    <w:rsid w:val="000D006D"/>
    <w:rsid w:val="000D146E"/>
    <w:rsid w:val="000D1BA8"/>
    <w:rsid w:val="000D1C09"/>
    <w:rsid w:val="000D6BEB"/>
    <w:rsid w:val="000E04FB"/>
    <w:rsid w:val="000E2E76"/>
    <w:rsid w:val="000E67EA"/>
    <w:rsid w:val="000F2CDC"/>
    <w:rsid w:val="000F5672"/>
    <w:rsid w:val="000F7C6F"/>
    <w:rsid w:val="001008DB"/>
    <w:rsid w:val="00102C67"/>
    <w:rsid w:val="0012309D"/>
    <w:rsid w:val="00126755"/>
    <w:rsid w:val="00153945"/>
    <w:rsid w:val="001640C2"/>
    <w:rsid w:val="00173880"/>
    <w:rsid w:val="00173E41"/>
    <w:rsid w:val="0017495A"/>
    <w:rsid w:val="0018411A"/>
    <w:rsid w:val="001841BD"/>
    <w:rsid w:val="00184654"/>
    <w:rsid w:val="00190343"/>
    <w:rsid w:val="00193980"/>
    <w:rsid w:val="00197C74"/>
    <w:rsid w:val="001A1AA6"/>
    <w:rsid w:val="001A7C83"/>
    <w:rsid w:val="001A7D25"/>
    <w:rsid w:val="001C3339"/>
    <w:rsid w:val="001C7BFE"/>
    <w:rsid w:val="001D0DDF"/>
    <w:rsid w:val="001D1395"/>
    <w:rsid w:val="001E24DC"/>
    <w:rsid w:val="001E5D5F"/>
    <w:rsid w:val="00203AB1"/>
    <w:rsid w:val="00207B9D"/>
    <w:rsid w:val="0021339A"/>
    <w:rsid w:val="00224D56"/>
    <w:rsid w:val="002361DF"/>
    <w:rsid w:val="0024047C"/>
    <w:rsid w:val="0024181E"/>
    <w:rsid w:val="00242979"/>
    <w:rsid w:val="00246213"/>
    <w:rsid w:val="00251D30"/>
    <w:rsid w:val="00253868"/>
    <w:rsid w:val="002642CF"/>
    <w:rsid w:val="00266B26"/>
    <w:rsid w:val="00267896"/>
    <w:rsid w:val="00275C56"/>
    <w:rsid w:val="00281D29"/>
    <w:rsid w:val="002862BB"/>
    <w:rsid w:val="002879A3"/>
    <w:rsid w:val="002916EF"/>
    <w:rsid w:val="0029622D"/>
    <w:rsid w:val="00296524"/>
    <w:rsid w:val="002A237E"/>
    <w:rsid w:val="002A31B3"/>
    <w:rsid w:val="002A6D7D"/>
    <w:rsid w:val="002B0259"/>
    <w:rsid w:val="002B3309"/>
    <w:rsid w:val="002B5632"/>
    <w:rsid w:val="002C04A1"/>
    <w:rsid w:val="002C340D"/>
    <w:rsid w:val="002D7A5B"/>
    <w:rsid w:val="002E285E"/>
    <w:rsid w:val="002E2B3E"/>
    <w:rsid w:val="002E3775"/>
    <w:rsid w:val="002E3D0B"/>
    <w:rsid w:val="002E6C64"/>
    <w:rsid w:val="002E728A"/>
    <w:rsid w:val="002F42EB"/>
    <w:rsid w:val="00301B94"/>
    <w:rsid w:val="00311F3A"/>
    <w:rsid w:val="003205B5"/>
    <w:rsid w:val="00321E1E"/>
    <w:rsid w:val="00330165"/>
    <w:rsid w:val="0033134E"/>
    <w:rsid w:val="00335986"/>
    <w:rsid w:val="00340F01"/>
    <w:rsid w:val="00341EC1"/>
    <w:rsid w:val="00344700"/>
    <w:rsid w:val="0035014C"/>
    <w:rsid w:val="003540BC"/>
    <w:rsid w:val="00361F56"/>
    <w:rsid w:val="00364334"/>
    <w:rsid w:val="00365277"/>
    <w:rsid w:val="00391868"/>
    <w:rsid w:val="00391FE9"/>
    <w:rsid w:val="003A3D98"/>
    <w:rsid w:val="003A5178"/>
    <w:rsid w:val="003A5AA8"/>
    <w:rsid w:val="003B51A2"/>
    <w:rsid w:val="003B5372"/>
    <w:rsid w:val="003D1DCB"/>
    <w:rsid w:val="003D5754"/>
    <w:rsid w:val="003D7EF8"/>
    <w:rsid w:val="003E06DF"/>
    <w:rsid w:val="003E08C3"/>
    <w:rsid w:val="003E45F4"/>
    <w:rsid w:val="003F1618"/>
    <w:rsid w:val="003F1F14"/>
    <w:rsid w:val="003F3DA5"/>
    <w:rsid w:val="003F57D2"/>
    <w:rsid w:val="004009DB"/>
    <w:rsid w:val="00400CC8"/>
    <w:rsid w:val="0040232D"/>
    <w:rsid w:val="00402B37"/>
    <w:rsid w:val="00403C77"/>
    <w:rsid w:val="00405714"/>
    <w:rsid w:val="004064B0"/>
    <w:rsid w:val="004132CE"/>
    <w:rsid w:val="00420707"/>
    <w:rsid w:val="00426BAC"/>
    <w:rsid w:val="00426FBD"/>
    <w:rsid w:val="00435564"/>
    <w:rsid w:val="00441359"/>
    <w:rsid w:val="00443157"/>
    <w:rsid w:val="00444671"/>
    <w:rsid w:val="00446215"/>
    <w:rsid w:val="0045373A"/>
    <w:rsid w:val="004574A8"/>
    <w:rsid w:val="00463445"/>
    <w:rsid w:val="00466414"/>
    <w:rsid w:val="0047032D"/>
    <w:rsid w:val="00470470"/>
    <w:rsid w:val="004739EE"/>
    <w:rsid w:val="004748C1"/>
    <w:rsid w:val="00475098"/>
    <w:rsid w:val="00480420"/>
    <w:rsid w:val="00490EB9"/>
    <w:rsid w:val="004950B5"/>
    <w:rsid w:val="004962DC"/>
    <w:rsid w:val="004A0E60"/>
    <w:rsid w:val="004A3068"/>
    <w:rsid w:val="004A3727"/>
    <w:rsid w:val="004A6C24"/>
    <w:rsid w:val="004B0675"/>
    <w:rsid w:val="004B19CD"/>
    <w:rsid w:val="004B44FC"/>
    <w:rsid w:val="004B7FAF"/>
    <w:rsid w:val="004C04F6"/>
    <w:rsid w:val="004C3BAC"/>
    <w:rsid w:val="004C4ACE"/>
    <w:rsid w:val="004C4D7E"/>
    <w:rsid w:val="004D1488"/>
    <w:rsid w:val="004D2CB2"/>
    <w:rsid w:val="004D4B0C"/>
    <w:rsid w:val="004E03C8"/>
    <w:rsid w:val="004E1004"/>
    <w:rsid w:val="004E24A6"/>
    <w:rsid w:val="004E694B"/>
    <w:rsid w:val="004F5B1A"/>
    <w:rsid w:val="00506D17"/>
    <w:rsid w:val="00507ED6"/>
    <w:rsid w:val="00513FE9"/>
    <w:rsid w:val="00515FEC"/>
    <w:rsid w:val="0053451F"/>
    <w:rsid w:val="00540236"/>
    <w:rsid w:val="00544E06"/>
    <w:rsid w:val="00547B62"/>
    <w:rsid w:val="00552E14"/>
    <w:rsid w:val="0055303A"/>
    <w:rsid w:val="00556DFB"/>
    <w:rsid w:val="00562E40"/>
    <w:rsid w:val="0056736C"/>
    <w:rsid w:val="00570B50"/>
    <w:rsid w:val="00571342"/>
    <w:rsid w:val="0057627E"/>
    <w:rsid w:val="005766C9"/>
    <w:rsid w:val="00584F0C"/>
    <w:rsid w:val="005868B2"/>
    <w:rsid w:val="00586F04"/>
    <w:rsid w:val="005904FE"/>
    <w:rsid w:val="00590BEC"/>
    <w:rsid w:val="00592827"/>
    <w:rsid w:val="005A565C"/>
    <w:rsid w:val="005A6522"/>
    <w:rsid w:val="005B1018"/>
    <w:rsid w:val="005B2BFA"/>
    <w:rsid w:val="005B4F12"/>
    <w:rsid w:val="005B57AD"/>
    <w:rsid w:val="005B5955"/>
    <w:rsid w:val="005B7994"/>
    <w:rsid w:val="005C2A3E"/>
    <w:rsid w:val="005C2F14"/>
    <w:rsid w:val="005C6CE4"/>
    <w:rsid w:val="005D3020"/>
    <w:rsid w:val="005D4E76"/>
    <w:rsid w:val="005D60B8"/>
    <w:rsid w:val="005D64D6"/>
    <w:rsid w:val="005E1E20"/>
    <w:rsid w:val="005E6116"/>
    <w:rsid w:val="005E617F"/>
    <w:rsid w:val="005F6483"/>
    <w:rsid w:val="005F7D9C"/>
    <w:rsid w:val="006102A6"/>
    <w:rsid w:val="006110B4"/>
    <w:rsid w:val="006141FF"/>
    <w:rsid w:val="006173D2"/>
    <w:rsid w:val="00617D17"/>
    <w:rsid w:val="00620A23"/>
    <w:rsid w:val="00630F01"/>
    <w:rsid w:val="0063325B"/>
    <w:rsid w:val="006413E7"/>
    <w:rsid w:val="00641D2A"/>
    <w:rsid w:val="00643B21"/>
    <w:rsid w:val="0065074D"/>
    <w:rsid w:val="00652401"/>
    <w:rsid w:val="0065527F"/>
    <w:rsid w:val="00655F6D"/>
    <w:rsid w:val="00661527"/>
    <w:rsid w:val="00663C6D"/>
    <w:rsid w:val="00670984"/>
    <w:rsid w:val="006812EB"/>
    <w:rsid w:val="00683A90"/>
    <w:rsid w:val="00684DC7"/>
    <w:rsid w:val="00687A83"/>
    <w:rsid w:val="006940EB"/>
    <w:rsid w:val="006A1488"/>
    <w:rsid w:val="006A179A"/>
    <w:rsid w:val="006B45DB"/>
    <w:rsid w:val="006B7B09"/>
    <w:rsid w:val="006C2E74"/>
    <w:rsid w:val="006C6C10"/>
    <w:rsid w:val="006D1DDC"/>
    <w:rsid w:val="006D7A66"/>
    <w:rsid w:val="006F2DF1"/>
    <w:rsid w:val="006F33B7"/>
    <w:rsid w:val="006F4605"/>
    <w:rsid w:val="006F4973"/>
    <w:rsid w:val="00700DAD"/>
    <w:rsid w:val="00702080"/>
    <w:rsid w:val="00703916"/>
    <w:rsid w:val="00704EA0"/>
    <w:rsid w:val="007073E5"/>
    <w:rsid w:val="00724642"/>
    <w:rsid w:val="00732BDC"/>
    <w:rsid w:val="007330AF"/>
    <w:rsid w:val="00745EE9"/>
    <w:rsid w:val="007477D4"/>
    <w:rsid w:val="00751E9C"/>
    <w:rsid w:val="00754909"/>
    <w:rsid w:val="007566F3"/>
    <w:rsid w:val="007600CD"/>
    <w:rsid w:val="0076286C"/>
    <w:rsid w:val="00762CC6"/>
    <w:rsid w:val="00774F10"/>
    <w:rsid w:val="0077725B"/>
    <w:rsid w:val="007774F0"/>
    <w:rsid w:val="00777B97"/>
    <w:rsid w:val="00782C38"/>
    <w:rsid w:val="007A050A"/>
    <w:rsid w:val="007A4AF7"/>
    <w:rsid w:val="007A6911"/>
    <w:rsid w:val="007A7636"/>
    <w:rsid w:val="007B5C5B"/>
    <w:rsid w:val="007B7773"/>
    <w:rsid w:val="007C346C"/>
    <w:rsid w:val="007C371D"/>
    <w:rsid w:val="007D0F1F"/>
    <w:rsid w:val="007E02B6"/>
    <w:rsid w:val="007E0DC7"/>
    <w:rsid w:val="007E157C"/>
    <w:rsid w:val="007E240A"/>
    <w:rsid w:val="007E3F11"/>
    <w:rsid w:val="007E4EAA"/>
    <w:rsid w:val="007F1336"/>
    <w:rsid w:val="007F4685"/>
    <w:rsid w:val="007F7EF8"/>
    <w:rsid w:val="00800F21"/>
    <w:rsid w:val="008032A8"/>
    <w:rsid w:val="0080732B"/>
    <w:rsid w:val="0082280F"/>
    <w:rsid w:val="008259CE"/>
    <w:rsid w:val="00833198"/>
    <w:rsid w:val="00835EC2"/>
    <w:rsid w:val="00844531"/>
    <w:rsid w:val="008454FF"/>
    <w:rsid w:val="00854757"/>
    <w:rsid w:val="00856D6F"/>
    <w:rsid w:val="00866239"/>
    <w:rsid w:val="00876DA6"/>
    <w:rsid w:val="00877DAF"/>
    <w:rsid w:val="00887FC4"/>
    <w:rsid w:val="00895C44"/>
    <w:rsid w:val="00897805"/>
    <w:rsid w:val="008A6BAB"/>
    <w:rsid w:val="008B3B59"/>
    <w:rsid w:val="008B4CD8"/>
    <w:rsid w:val="008B6230"/>
    <w:rsid w:val="008B6ECE"/>
    <w:rsid w:val="008C5A97"/>
    <w:rsid w:val="008C5C91"/>
    <w:rsid w:val="008C74E2"/>
    <w:rsid w:val="008D5B55"/>
    <w:rsid w:val="008D67C5"/>
    <w:rsid w:val="008D6EC1"/>
    <w:rsid w:val="008E143C"/>
    <w:rsid w:val="008E2F9E"/>
    <w:rsid w:val="008E6F7E"/>
    <w:rsid w:val="008F213D"/>
    <w:rsid w:val="008F304C"/>
    <w:rsid w:val="009019E1"/>
    <w:rsid w:val="00910912"/>
    <w:rsid w:val="0091393A"/>
    <w:rsid w:val="00914552"/>
    <w:rsid w:val="00915E64"/>
    <w:rsid w:val="00922154"/>
    <w:rsid w:val="00925EC6"/>
    <w:rsid w:val="00931C6E"/>
    <w:rsid w:val="00933E1C"/>
    <w:rsid w:val="00940095"/>
    <w:rsid w:val="00941A16"/>
    <w:rsid w:val="0094206E"/>
    <w:rsid w:val="00944754"/>
    <w:rsid w:val="00946D88"/>
    <w:rsid w:val="00954316"/>
    <w:rsid w:val="0096225B"/>
    <w:rsid w:val="00963B4A"/>
    <w:rsid w:val="00964214"/>
    <w:rsid w:val="00967BC9"/>
    <w:rsid w:val="009731AB"/>
    <w:rsid w:val="009765AB"/>
    <w:rsid w:val="00981045"/>
    <w:rsid w:val="00982A53"/>
    <w:rsid w:val="00991F4B"/>
    <w:rsid w:val="00995FEC"/>
    <w:rsid w:val="0099659F"/>
    <w:rsid w:val="009A2E6B"/>
    <w:rsid w:val="009A5B8A"/>
    <w:rsid w:val="009A668E"/>
    <w:rsid w:val="009C4832"/>
    <w:rsid w:val="009E1485"/>
    <w:rsid w:val="009E424F"/>
    <w:rsid w:val="009F0F66"/>
    <w:rsid w:val="00A00985"/>
    <w:rsid w:val="00A071D3"/>
    <w:rsid w:val="00A1325A"/>
    <w:rsid w:val="00A204BC"/>
    <w:rsid w:val="00A2125B"/>
    <w:rsid w:val="00A22E9F"/>
    <w:rsid w:val="00A24176"/>
    <w:rsid w:val="00A3219A"/>
    <w:rsid w:val="00A37F12"/>
    <w:rsid w:val="00A422F9"/>
    <w:rsid w:val="00A4539D"/>
    <w:rsid w:val="00A46373"/>
    <w:rsid w:val="00A51F6B"/>
    <w:rsid w:val="00A53050"/>
    <w:rsid w:val="00A60B95"/>
    <w:rsid w:val="00A6446D"/>
    <w:rsid w:val="00A66235"/>
    <w:rsid w:val="00A709F3"/>
    <w:rsid w:val="00A771D3"/>
    <w:rsid w:val="00A80A38"/>
    <w:rsid w:val="00A80A3D"/>
    <w:rsid w:val="00A821DD"/>
    <w:rsid w:val="00A903D5"/>
    <w:rsid w:val="00A91AB4"/>
    <w:rsid w:val="00A91AD0"/>
    <w:rsid w:val="00AA1C28"/>
    <w:rsid w:val="00AA360B"/>
    <w:rsid w:val="00AB1167"/>
    <w:rsid w:val="00AB3AE1"/>
    <w:rsid w:val="00AB5580"/>
    <w:rsid w:val="00AC7A01"/>
    <w:rsid w:val="00AD3996"/>
    <w:rsid w:val="00AE384E"/>
    <w:rsid w:val="00AE46EE"/>
    <w:rsid w:val="00AE55C0"/>
    <w:rsid w:val="00AF20F2"/>
    <w:rsid w:val="00AF7FE0"/>
    <w:rsid w:val="00B00A7B"/>
    <w:rsid w:val="00B134E7"/>
    <w:rsid w:val="00B1564C"/>
    <w:rsid w:val="00B34FEE"/>
    <w:rsid w:val="00B40C3C"/>
    <w:rsid w:val="00B41BA3"/>
    <w:rsid w:val="00B568BC"/>
    <w:rsid w:val="00B611CE"/>
    <w:rsid w:val="00B61E12"/>
    <w:rsid w:val="00B67033"/>
    <w:rsid w:val="00B7304E"/>
    <w:rsid w:val="00B73298"/>
    <w:rsid w:val="00B771BE"/>
    <w:rsid w:val="00B8107B"/>
    <w:rsid w:val="00B869D3"/>
    <w:rsid w:val="00B87E1C"/>
    <w:rsid w:val="00B93F9F"/>
    <w:rsid w:val="00B9502F"/>
    <w:rsid w:val="00BA206E"/>
    <w:rsid w:val="00BA2AE5"/>
    <w:rsid w:val="00BA5E42"/>
    <w:rsid w:val="00BC4B54"/>
    <w:rsid w:val="00BC5A4C"/>
    <w:rsid w:val="00BC5DBC"/>
    <w:rsid w:val="00BD52AD"/>
    <w:rsid w:val="00BE216A"/>
    <w:rsid w:val="00BE44A6"/>
    <w:rsid w:val="00BE5578"/>
    <w:rsid w:val="00BF3C6A"/>
    <w:rsid w:val="00BF51B7"/>
    <w:rsid w:val="00BF6159"/>
    <w:rsid w:val="00BF70F7"/>
    <w:rsid w:val="00BF733D"/>
    <w:rsid w:val="00C11264"/>
    <w:rsid w:val="00C15A8A"/>
    <w:rsid w:val="00C22704"/>
    <w:rsid w:val="00C23904"/>
    <w:rsid w:val="00C2406C"/>
    <w:rsid w:val="00C30D05"/>
    <w:rsid w:val="00C535F1"/>
    <w:rsid w:val="00C56593"/>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5C56"/>
    <w:rsid w:val="00CC0FCE"/>
    <w:rsid w:val="00CE03E9"/>
    <w:rsid w:val="00D04B64"/>
    <w:rsid w:val="00D052A8"/>
    <w:rsid w:val="00D12453"/>
    <w:rsid w:val="00D1685C"/>
    <w:rsid w:val="00D23704"/>
    <w:rsid w:val="00D243FB"/>
    <w:rsid w:val="00D24AC7"/>
    <w:rsid w:val="00D426E3"/>
    <w:rsid w:val="00D46522"/>
    <w:rsid w:val="00D5415B"/>
    <w:rsid w:val="00D616D6"/>
    <w:rsid w:val="00D72EAB"/>
    <w:rsid w:val="00D76908"/>
    <w:rsid w:val="00D91466"/>
    <w:rsid w:val="00D9425A"/>
    <w:rsid w:val="00DB4D48"/>
    <w:rsid w:val="00DB5284"/>
    <w:rsid w:val="00DB6358"/>
    <w:rsid w:val="00DC119F"/>
    <w:rsid w:val="00DD1F9D"/>
    <w:rsid w:val="00DE4B72"/>
    <w:rsid w:val="00DE7210"/>
    <w:rsid w:val="00DF7366"/>
    <w:rsid w:val="00DF7D54"/>
    <w:rsid w:val="00DF7F93"/>
    <w:rsid w:val="00E007EC"/>
    <w:rsid w:val="00E037DC"/>
    <w:rsid w:val="00E07FCE"/>
    <w:rsid w:val="00E1323D"/>
    <w:rsid w:val="00E1394A"/>
    <w:rsid w:val="00E2016C"/>
    <w:rsid w:val="00E2340F"/>
    <w:rsid w:val="00E234A4"/>
    <w:rsid w:val="00E30A4A"/>
    <w:rsid w:val="00E31E1A"/>
    <w:rsid w:val="00E3506F"/>
    <w:rsid w:val="00E37429"/>
    <w:rsid w:val="00E42458"/>
    <w:rsid w:val="00E44290"/>
    <w:rsid w:val="00E46AB7"/>
    <w:rsid w:val="00E576C1"/>
    <w:rsid w:val="00E60993"/>
    <w:rsid w:val="00E622DD"/>
    <w:rsid w:val="00E62303"/>
    <w:rsid w:val="00E775A3"/>
    <w:rsid w:val="00E82BDB"/>
    <w:rsid w:val="00E852D0"/>
    <w:rsid w:val="00E96A28"/>
    <w:rsid w:val="00EC2524"/>
    <w:rsid w:val="00EC4923"/>
    <w:rsid w:val="00EC7421"/>
    <w:rsid w:val="00ED3D3E"/>
    <w:rsid w:val="00ED40F8"/>
    <w:rsid w:val="00ED4B48"/>
    <w:rsid w:val="00ED5021"/>
    <w:rsid w:val="00EE1A77"/>
    <w:rsid w:val="00EF2466"/>
    <w:rsid w:val="00EF678D"/>
    <w:rsid w:val="00EF702A"/>
    <w:rsid w:val="00F04101"/>
    <w:rsid w:val="00F0483F"/>
    <w:rsid w:val="00F050FE"/>
    <w:rsid w:val="00F10819"/>
    <w:rsid w:val="00F1248C"/>
    <w:rsid w:val="00F16FB0"/>
    <w:rsid w:val="00F1763D"/>
    <w:rsid w:val="00F24B12"/>
    <w:rsid w:val="00F25663"/>
    <w:rsid w:val="00F313DE"/>
    <w:rsid w:val="00F36ACA"/>
    <w:rsid w:val="00F379FD"/>
    <w:rsid w:val="00F47178"/>
    <w:rsid w:val="00F57765"/>
    <w:rsid w:val="00F578A0"/>
    <w:rsid w:val="00F62E13"/>
    <w:rsid w:val="00F638C4"/>
    <w:rsid w:val="00F647FA"/>
    <w:rsid w:val="00F673E5"/>
    <w:rsid w:val="00F70137"/>
    <w:rsid w:val="00F7118B"/>
    <w:rsid w:val="00F759DF"/>
    <w:rsid w:val="00F86037"/>
    <w:rsid w:val="00F932EB"/>
    <w:rsid w:val="00F9587E"/>
    <w:rsid w:val="00F9651B"/>
    <w:rsid w:val="00F96A04"/>
    <w:rsid w:val="00FA11DC"/>
    <w:rsid w:val="00FA28F4"/>
    <w:rsid w:val="00FA2FA6"/>
    <w:rsid w:val="00FA6446"/>
    <w:rsid w:val="00FA6D72"/>
    <w:rsid w:val="00FB0561"/>
    <w:rsid w:val="00FB1877"/>
    <w:rsid w:val="00FB528A"/>
    <w:rsid w:val="00FC0088"/>
    <w:rsid w:val="00FC2831"/>
    <w:rsid w:val="00FC79E6"/>
    <w:rsid w:val="00FE0603"/>
    <w:rsid w:val="00FE0987"/>
    <w:rsid w:val="00FE1B9C"/>
    <w:rsid w:val="00FF3452"/>
    <w:rsid w:val="00FF57B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7772E46E-89BF-43E7-9B52-860F01D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 w:type="character" w:styleId="af7">
    <w:name w:val="Hyperlink"/>
    <w:basedOn w:val="a0"/>
    <w:uiPriority w:val="99"/>
    <w:unhideWhenUsed/>
    <w:rsid w:val="008F304C"/>
    <w:rPr>
      <w:color w:val="0000FF"/>
      <w:u w:val="single"/>
    </w:rPr>
  </w:style>
  <w:style w:type="character" w:customStyle="1" w:styleId="11">
    <w:name w:val="Основной текст1"/>
    <w:rsid w:val="00D5415B"/>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084D45-6172-4121-BDDF-075F70D33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1521</Words>
  <Characters>8675</Characters>
  <Application>Microsoft Office Word</Application>
  <DocSecurity>0</DocSecurity>
  <Lines>72</Lines>
  <Paragraphs>20</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Некозырева</cp:lastModifiedBy>
  <cp:revision>12</cp:revision>
  <cp:lastPrinted>2019-10-21T09:17:00Z</cp:lastPrinted>
  <dcterms:created xsi:type="dcterms:W3CDTF">2019-10-15T11:11:00Z</dcterms:created>
  <dcterms:modified xsi:type="dcterms:W3CDTF">2019-10-21T09:21:00Z</dcterms:modified>
  <cp:contentStatus/>
</cp:coreProperties>
</file>