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0E0" w:rsidRDefault="00E010E0" w:rsidP="00C605D9">
      <w:pPr>
        <w:pStyle w:val="3"/>
        <w:spacing w:line="240" w:lineRule="auto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C605D9">
      <w:pPr>
        <w:pStyle w:val="3"/>
        <w:spacing w:line="240" w:lineRule="auto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4D4B31" w:rsidRDefault="004D4B31" w:rsidP="00C605D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АДМИНИСТРАЦИЯ МУНИЦИПАЛЬНОГО ОБРАЗОВАНИЯ</w:t>
      </w:r>
    </w:p>
    <w:p w:rsidR="004D4B31" w:rsidRDefault="004D4B31" w:rsidP="00C605D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«ГОРОД АСТРАХАНЬ»</w:t>
      </w:r>
    </w:p>
    <w:p w:rsidR="004D4B31" w:rsidRDefault="004D4B31" w:rsidP="00C605D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</w:p>
    <w:p w:rsidR="004D4B31" w:rsidRDefault="004D4B31" w:rsidP="00C605D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36"/>
          <w:szCs w:val="36"/>
        </w:rPr>
      </w:pPr>
      <w:proofErr w:type="gramStart"/>
      <w:r>
        <w:rPr>
          <w:rFonts w:ascii="Times New Roman" w:hAnsi="Times New Roman"/>
          <w:b/>
          <w:sz w:val="36"/>
          <w:szCs w:val="36"/>
        </w:rPr>
        <w:t>П</w:t>
      </w:r>
      <w:proofErr w:type="gramEnd"/>
      <w:r>
        <w:rPr>
          <w:rFonts w:ascii="Times New Roman" w:hAnsi="Times New Roman"/>
          <w:b/>
          <w:sz w:val="36"/>
          <w:szCs w:val="36"/>
        </w:rPr>
        <w:t xml:space="preserve"> О С Т А Н О В Л Е Н И Е</w:t>
      </w:r>
    </w:p>
    <w:p w:rsidR="004D4B31" w:rsidRDefault="004D4B31" w:rsidP="00C605D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4D4B31" w:rsidRDefault="00C605D9" w:rsidP="00C605D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27 марта 2017</w:t>
      </w:r>
      <w:r w:rsidR="004D4B31">
        <w:rPr>
          <w:rFonts w:ascii="Times New Roman" w:hAnsi="Times New Roman"/>
          <w:sz w:val="28"/>
          <w:szCs w:val="28"/>
        </w:rPr>
        <w:t xml:space="preserve"> года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</w:t>
      </w:r>
      <w:r w:rsidR="004D4B31">
        <w:rPr>
          <w:rFonts w:ascii="Times New Roman" w:hAnsi="Times New Roman"/>
          <w:sz w:val="28"/>
          <w:szCs w:val="28"/>
        </w:rPr>
        <w:t xml:space="preserve">        № 1</w:t>
      </w:r>
      <w:r>
        <w:rPr>
          <w:rFonts w:ascii="Times New Roman" w:hAnsi="Times New Roman"/>
          <w:sz w:val="28"/>
          <w:szCs w:val="28"/>
        </w:rPr>
        <w:t>831</w:t>
      </w:r>
    </w:p>
    <w:p w:rsidR="00E010E0" w:rsidRDefault="00E010E0" w:rsidP="00C605D9">
      <w:pPr>
        <w:pStyle w:val="3"/>
        <w:spacing w:line="240" w:lineRule="auto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043E38" w:rsidRDefault="00895941" w:rsidP="00C605D9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О</w:t>
      </w:r>
      <w:r w:rsidR="00310BDC" w:rsidRPr="00043B88">
        <w:rPr>
          <w:rFonts w:ascii="Times New Roman" w:hAnsi="Times New Roman" w:cs="Times New Roman"/>
          <w:b w:val="0"/>
          <w:sz w:val="28"/>
          <w:szCs w:val="28"/>
        </w:rPr>
        <w:t xml:space="preserve"> комиссии по соблюдению</w:t>
      </w:r>
      <w:r w:rsidR="00C605D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10BDC" w:rsidRPr="00043B88">
        <w:rPr>
          <w:rFonts w:ascii="Times New Roman" w:hAnsi="Times New Roman" w:cs="Times New Roman"/>
          <w:b w:val="0"/>
          <w:sz w:val="28"/>
          <w:szCs w:val="28"/>
        </w:rPr>
        <w:t>требований к служебному</w:t>
      </w:r>
      <w:r w:rsidR="00C605D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10BDC" w:rsidRPr="00043B88">
        <w:rPr>
          <w:rFonts w:ascii="Times New Roman" w:hAnsi="Times New Roman" w:cs="Times New Roman"/>
          <w:b w:val="0"/>
          <w:sz w:val="28"/>
          <w:szCs w:val="28"/>
        </w:rPr>
        <w:t>поведению муниципальных</w:t>
      </w:r>
      <w:r w:rsidR="00C605D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10BDC" w:rsidRPr="00043B88">
        <w:rPr>
          <w:rFonts w:ascii="Times New Roman" w:hAnsi="Times New Roman" w:cs="Times New Roman"/>
          <w:b w:val="0"/>
          <w:sz w:val="28"/>
          <w:szCs w:val="28"/>
        </w:rPr>
        <w:t xml:space="preserve">служащих </w:t>
      </w:r>
      <w:r w:rsidR="005061BF">
        <w:rPr>
          <w:rFonts w:ascii="Times New Roman" w:hAnsi="Times New Roman" w:cs="Times New Roman"/>
          <w:b w:val="0"/>
          <w:sz w:val="28"/>
          <w:szCs w:val="28"/>
        </w:rPr>
        <w:t>администрации</w:t>
      </w:r>
      <w:r w:rsidR="00C605D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061BF">
        <w:rPr>
          <w:rFonts w:ascii="Times New Roman" w:hAnsi="Times New Roman" w:cs="Times New Roman"/>
          <w:b w:val="0"/>
          <w:sz w:val="28"/>
          <w:szCs w:val="28"/>
        </w:rPr>
        <w:t>муниципального образования</w:t>
      </w:r>
    </w:p>
    <w:p w:rsidR="00C605D9" w:rsidRDefault="00043E38" w:rsidP="00C605D9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«</w:t>
      </w:r>
      <w:r w:rsidR="005061BF">
        <w:rPr>
          <w:rFonts w:ascii="Times New Roman" w:hAnsi="Times New Roman" w:cs="Times New Roman"/>
          <w:b w:val="0"/>
          <w:sz w:val="28"/>
          <w:szCs w:val="28"/>
        </w:rPr>
        <w:t>Город Астрахань» и её</w:t>
      </w:r>
      <w:r w:rsidR="00C605D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061BF">
        <w:rPr>
          <w:rFonts w:ascii="Times New Roman" w:hAnsi="Times New Roman" w:cs="Times New Roman"/>
          <w:b w:val="0"/>
          <w:sz w:val="28"/>
          <w:szCs w:val="28"/>
        </w:rPr>
        <w:t xml:space="preserve">структурных подразделений </w:t>
      </w:r>
    </w:p>
    <w:p w:rsidR="00310BDC" w:rsidRPr="00043B88" w:rsidRDefault="00C605D9" w:rsidP="00C605D9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и </w:t>
      </w:r>
      <w:r w:rsidR="00310BDC" w:rsidRPr="00043B88">
        <w:rPr>
          <w:rFonts w:ascii="Times New Roman" w:hAnsi="Times New Roman" w:cs="Times New Roman"/>
          <w:b w:val="0"/>
          <w:sz w:val="28"/>
          <w:szCs w:val="28"/>
        </w:rPr>
        <w:t>уре</w:t>
      </w:r>
      <w:r w:rsidR="00E010E0">
        <w:rPr>
          <w:rFonts w:ascii="Times New Roman" w:hAnsi="Times New Roman" w:cs="Times New Roman"/>
          <w:b w:val="0"/>
          <w:sz w:val="28"/>
          <w:szCs w:val="28"/>
        </w:rPr>
        <w:t>гулированию конфликта интересов</w:t>
      </w:r>
    </w:p>
    <w:p w:rsidR="00043B88" w:rsidRDefault="00043B88" w:rsidP="00C605D9">
      <w:pPr>
        <w:pStyle w:val="3"/>
        <w:rPr>
          <w:rFonts w:ascii="Times New Roman" w:hAnsi="Times New Roman" w:cs="Times New Roman"/>
          <w:sz w:val="28"/>
          <w:szCs w:val="28"/>
        </w:rPr>
      </w:pPr>
    </w:p>
    <w:p w:rsidR="00DA4690" w:rsidRDefault="00E9486F" w:rsidP="00C605D9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>
        <w:rPr>
          <w:rFonts w:ascii="Times New Roman" w:hAnsi="Times New Roman" w:cs="Times New Roman"/>
          <w:b w:val="0"/>
          <w:sz w:val="28"/>
          <w:szCs w:val="28"/>
        </w:rPr>
        <w:t>(в</w:t>
      </w:r>
      <w:r w:rsidRPr="00E9486F">
        <w:rPr>
          <w:rFonts w:ascii="Times New Roman" w:hAnsi="Times New Roman" w:cs="Times New Roman"/>
          <w:b w:val="0"/>
          <w:sz w:val="28"/>
          <w:szCs w:val="28"/>
        </w:rPr>
        <w:t xml:space="preserve"> редакции постановлени</w:t>
      </w:r>
      <w:r w:rsidR="000B7749">
        <w:rPr>
          <w:rFonts w:ascii="Times New Roman" w:hAnsi="Times New Roman" w:cs="Times New Roman"/>
          <w:b w:val="0"/>
          <w:sz w:val="28"/>
          <w:szCs w:val="28"/>
        </w:rPr>
        <w:t>й</w:t>
      </w:r>
      <w:r w:rsidRPr="00E9486F">
        <w:rPr>
          <w:rFonts w:ascii="Times New Roman" w:hAnsi="Times New Roman" w:cs="Times New Roman"/>
          <w:b w:val="0"/>
          <w:sz w:val="28"/>
          <w:szCs w:val="28"/>
        </w:rPr>
        <w:t xml:space="preserve"> администрации муниципального образования «Город Астрахань» от 16.01.2018 № 19</w:t>
      </w:r>
      <w:r w:rsidR="000B7749">
        <w:rPr>
          <w:rFonts w:ascii="Times New Roman" w:hAnsi="Times New Roman" w:cs="Times New Roman"/>
          <w:b w:val="0"/>
          <w:sz w:val="28"/>
          <w:szCs w:val="28"/>
        </w:rPr>
        <w:t>, от 29.08.2018 № 524</w:t>
      </w:r>
      <w:r w:rsidR="00FE6515">
        <w:rPr>
          <w:rFonts w:ascii="Times New Roman" w:hAnsi="Times New Roman" w:cs="Times New Roman"/>
          <w:b w:val="0"/>
          <w:sz w:val="28"/>
          <w:szCs w:val="28"/>
        </w:rPr>
        <w:t>, от 27.12.2018 № 694</w:t>
      </w:r>
      <w:r w:rsidR="00A41095">
        <w:rPr>
          <w:rFonts w:ascii="Times New Roman" w:hAnsi="Times New Roman" w:cs="Times New Roman"/>
          <w:b w:val="0"/>
          <w:sz w:val="28"/>
          <w:szCs w:val="28"/>
        </w:rPr>
        <w:t>, от 03.06.2019 № 252, от 23.08.2019 №348, от 09.10.2019 №393</w:t>
      </w:r>
      <w:r w:rsidR="00F83D1E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proofErr w:type="gramEnd"/>
    </w:p>
    <w:p w:rsidR="00C605D9" w:rsidRPr="00E9486F" w:rsidRDefault="00F83D1E" w:rsidP="00C605D9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от 22.05.2020 №149, от 27.10.2020 №277</w:t>
      </w:r>
      <w:r w:rsidR="006D3939">
        <w:rPr>
          <w:rFonts w:ascii="Times New Roman" w:hAnsi="Times New Roman" w:cs="Times New Roman"/>
          <w:b w:val="0"/>
          <w:sz w:val="28"/>
          <w:szCs w:val="28"/>
        </w:rPr>
        <w:t>, от 08.12.2020 №</w:t>
      </w:r>
      <w:r w:rsidR="00561D70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D3939">
        <w:rPr>
          <w:rFonts w:ascii="Times New Roman" w:hAnsi="Times New Roman" w:cs="Times New Roman"/>
          <w:b w:val="0"/>
          <w:sz w:val="28"/>
          <w:szCs w:val="28"/>
        </w:rPr>
        <w:t>307</w:t>
      </w:r>
      <w:r w:rsidR="00693EF2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="00693EF2">
        <w:rPr>
          <w:rFonts w:ascii="Times New Roman" w:hAnsi="Times New Roman" w:cs="Times New Roman"/>
          <w:b w:val="0"/>
          <w:sz w:val="28"/>
          <w:szCs w:val="28"/>
        </w:rPr>
        <w:br/>
        <w:t>от 30.04.2021 №119</w:t>
      </w:r>
      <w:r w:rsidR="001F7076">
        <w:rPr>
          <w:rFonts w:ascii="Times New Roman" w:hAnsi="Times New Roman" w:cs="Times New Roman"/>
          <w:b w:val="0"/>
          <w:sz w:val="28"/>
          <w:szCs w:val="28"/>
        </w:rPr>
        <w:t>, от 04.08.2021 № 244</w:t>
      </w:r>
      <w:r w:rsidR="00CA0917">
        <w:rPr>
          <w:rFonts w:ascii="Times New Roman" w:hAnsi="Times New Roman" w:cs="Times New Roman"/>
          <w:b w:val="0"/>
          <w:sz w:val="28"/>
          <w:szCs w:val="28"/>
        </w:rPr>
        <w:t>, от 01.10.2021 №</w:t>
      </w:r>
      <w:r w:rsidR="00561D70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CA0917">
        <w:rPr>
          <w:rFonts w:ascii="Times New Roman" w:hAnsi="Times New Roman" w:cs="Times New Roman"/>
          <w:b w:val="0"/>
          <w:sz w:val="28"/>
          <w:szCs w:val="28"/>
        </w:rPr>
        <w:t>309</w:t>
      </w:r>
      <w:r w:rsidR="00DA4690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="00DA4690">
        <w:rPr>
          <w:rFonts w:ascii="Times New Roman" w:hAnsi="Times New Roman" w:cs="Times New Roman"/>
          <w:b w:val="0"/>
          <w:sz w:val="28"/>
          <w:szCs w:val="28"/>
        </w:rPr>
        <w:br/>
        <w:t>от 28.02.2022 №25</w:t>
      </w:r>
      <w:r w:rsidR="00AE1C95">
        <w:rPr>
          <w:rFonts w:ascii="Times New Roman" w:hAnsi="Times New Roman" w:cs="Times New Roman"/>
          <w:b w:val="0"/>
          <w:sz w:val="28"/>
          <w:szCs w:val="28"/>
        </w:rPr>
        <w:t>,</w:t>
      </w:r>
      <w:r w:rsidR="00AE1C95" w:rsidRPr="00AE1C95">
        <w:t xml:space="preserve"> </w:t>
      </w:r>
      <w:r w:rsidR="00AE1C95" w:rsidRPr="00AE1C95">
        <w:rPr>
          <w:rFonts w:ascii="Times New Roman" w:hAnsi="Times New Roman" w:cs="Times New Roman"/>
          <w:b w:val="0"/>
          <w:sz w:val="28"/>
          <w:szCs w:val="28"/>
        </w:rPr>
        <w:t>от 27.04.2022 №112</w:t>
      </w:r>
      <w:r w:rsidR="00561D70">
        <w:rPr>
          <w:rFonts w:ascii="Times New Roman" w:hAnsi="Times New Roman" w:cs="Times New Roman"/>
          <w:b w:val="0"/>
          <w:sz w:val="28"/>
          <w:szCs w:val="28"/>
        </w:rPr>
        <w:t>, от 06.10.2022 № 215</w:t>
      </w:r>
      <w:r w:rsidR="00E9486F">
        <w:rPr>
          <w:rFonts w:ascii="Times New Roman" w:hAnsi="Times New Roman" w:cs="Times New Roman"/>
          <w:b w:val="0"/>
          <w:sz w:val="28"/>
          <w:szCs w:val="28"/>
        </w:rPr>
        <w:t>)</w:t>
      </w:r>
    </w:p>
    <w:p w:rsidR="00043E38" w:rsidRPr="00043B88" w:rsidRDefault="00043E38" w:rsidP="00310BDC">
      <w:pPr>
        <w:pStyle w:val="3"/>
        <w:rPr>
          <w:rFonts w:ascii="Times New Roman" w:hAnsi="Times New Roman" w:cs="Times New Roman"/>
          <w:sz w:val="28"/>
          <w:szCs w:val="28"/>
        </w:rPr>
      </w:pPr>
    </w:p>
    <w:p w:rsidR="00043B88" w:rsidRDefault="00310BDC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В соответствии с Федеральными законами «О муниципальной службе в Российской Федерации», «О противодействии коррупции» и Положением о комиссиях по соблюдению требований к служебному поведению федеральных государственных служащих и урегулированию конфликта интересов, утвержденным Указом Президента Российской Федерации от </w:t>
      </w:r>
      <w:r w:rsidR="00ED2CFC">
        <w:rPr>
          <w:rFonts w:ascii="Times New Roman" w:hAnsi="Times New Roman" w:cs="Times New Roman"/>
          <w:spacing w:val="0"/>
          <w:sz w:val="28"/>
          <w:szCs w:val="28"/>
        </w:rPr>
        <w:t>0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>1</w:t>
      </w:r>
      <w:r w:rsidR="00ED2CFC">
        <w:rPr>
          <w:rFonts w:ascii="Times New Roman" w:hAnsi="Times New Roman" w:cs="Times New Roman"/>
          <w:spacing w:val="0"/>
          <w:sz w:val="28"/>
          <w:szCs w:val="28"/>
        </w:rPr>
        <w:t>.07.2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010 № 821, </w:t>
      </w:r>
    </w:p>
    <w:p w:rsidR="00043B88" w:rsidRDefault="00043B88" w:rsidP="00310BDC">
      <w:pPr>
        <w:pStyle w:val="a4"/>
        <w:rPr>
          <w:rFonts w:ascii="Times New Roman" w:hAnsi="Times New Roman" w:cs="Times New Roman"/>
          <w:spacing w:val="0"/>
          <w:sz w:val="28"/>
          <w:szCs w:val="28"/>
        </w:rPr>
      </w:pPr>
    </w:p>
    <w:p w:rsidR="00310BDC" w:rsidRDefault="00310BDC" w:rsidP="00043E38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043B88">
        <w:rPr>
          <w:rFonts w:ascii="Times New Roman" w:hAnsi="Times New Roman" w:cs="Times New Roman"/>
          <w:spacing w:val="0"/>
          <w:sz w:val="28"/>
          <w:szCs w:val="28"/>
        </w:rPr>
        <w:t>ПОСТАНОВЛЯЮ:</w:t>
      </w:r>
    </w:p>
    <w:p w:rsidR="00043B88" w:rsidRPr="00043B88" w:rsidRDefault="00043B88" w:rsidP="00310BDC">
      <w:pPr>
        <w:pStyle w:val="a4"/>
        <w:rPr>
          <w:rFonts w:ascii="Times New Roman" w:hAnsi="Times New Roman" w:cs="Times New Roman"/>
          <w:spacing w:val="0"/>
          <w:sz w:val="28"/>
          <w:szCs w:val="28"/>
        </w:rPr>
      </w:pPr>
    </w:p>
    <w:p w:rsidR="00310BDC" w:rsidRPr="00043B88" w:rsidRDefault="00310BDC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1. Создать комиссию по соблюдению требований к служебному поведению муниципальных служащих </w:t>
      </w:r>
      <w:r w:rsidR="00043E38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и её структурных подразделений 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>и урегулированию конфликта интересов.</w:t>
      </w:r>
    </w:p>
    <w:p w:rsidR="00ED2CFC" w:rsidRDefault="00310BDC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043B88">
        <w:rPr>
          <w:rFonts w:ascii="Times New Roman" w:hAnsi="Times New Roman" w:cs="Times New Roman"/>
          <w:spacing w:val="0"/>
          <w:sz w:val="28"/>
          <w:szCs w:val="28"/>
        </w:rPr>
        <w:t>2. Утвердить прилагаем</w:t>
      </w:r>
      <w:r w:rsidR="00623577">
        <w:rPr>
          <w:rFonts w:ascii="Times New Roman" w:hAnsi="Times New Roman" w:cs="Times New Roman"/>
          <w:spacing w:val="0"/>
          <w:sz w:val="28"/>
          <w:szCs w:val="28"/>
        </w:rPr>
        <w:t>ые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 </w:t>
      </w:r>
      <w:r w:rsidR="00ED2CFC">
        <w:rPr>
          <w:rFonts w:ascii="Times New Roman" w:hAnsi="Times New Roman" w:cs="Times New Roman"/>
          <w:spacing w:val="0"/>
          <w:sz w:val="28"/>
          <w:szCs w:val="28"/>
        </w:rPr>
        <w:t>к настоящему постановлению администрации муниципального образования «Город Астрахань»:</w:t>
      </w:r>
    </w:p>
    <w:p w:rsidR="00ED2CFC" w:rsidRDefault="00ED2CFC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>
        <w:rPr>
          <w:rFonts w:ascii="Times New Roman" w:hAnsi="Times New Roman" w:cs="Times New Roman"/>
          <w:spacing w:val="0"/>
          <w:sz w:val="28"/>
          <w:szCs w:val="28"/>
        </w:rPr>
        <w:t xml:space="preserve">- </w:t>
      </w:r>
      <w:r w:rsidR="0054011A">
        <w:rPr>
          <w:rFonts w:ascii="Times New Roman" w:hAnsi="Times New Roman" w:cs="Times New Roman"/>
          <w:spacing w:val="0"/>
          <w:sz w:val="28"/>
          <w:szCs w:val="28"/>
        </w:rPr>
        <w:t>П</w:t>
      </w:r>
      <w:r w:rsidR="00310BDC"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оложение о комиссии по соблюдению требований к служебному поведению муниципальных служащих </w:t>
      </w:r>
      <w:r w:rsidR="00043E38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и её структурных подразделений </w:t>
      </w:r>
      <w:r w:rsidR="00310BDC" w:rsidRPr="00043B88">
        <w:rPr>
          <w:rFonts w:ascii="Times New Roman" w:hAnsi="Times New Roman" w:cs="Times New Roman"/>
          <w:spacing w:val="0"/>
          <w:sz w:val="28"/>
          <w:szCs w:val="28"/>
        </w:rPr>
        <w:t>и урегулированию конфликта интересов</w:t>
      </w:r>
      <w:r>
        <w:rPr>
          <w:rFonts w:ascii="Times New Roman" w:hAnsi="Times New Roman" w:cs="Times New Roman"/>
          <w:spacing w:val="0"/>
          <w:sz w:val="28"/>
          <w:szCs w:val="28"/>
        </w:rPr>
        <w:t>;</w:t>
      </w:r>
    </w:p>
    <w:p w:rsidR="00310BDC" w:rsidRDefault="00ED2CFC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>
        <w:rPr>
          <w:rFonts w:ascii="Times New Roman" w:hAnsi="Times New Roman" w:cs="Times New Roman"/>
          <w:spacing w:val="0"/>
          <w:sz w:val="28"/>
          <w:szCs w:val="28"/>
        </w:rPr>
        <w:t>-</w:t>
      </w:r>
      <w:r w:rsidR="0054011A">
        <w:rPr>
          <w:rFonts w:ascii="Times New Roman" w:hAnsi="Times New Roman" w:cs="Times New Roman"/>
          <w:spacing w:val="0"/>
          <w:sz w:val="28"/>
          <w:szCs w:val="28"/>
        </w:rPr>
        <w:t xml:space="preserve"> С</w:t>
      </w:r>
      <w:r w:rsidR="00623577">
        <w:rPr>
          <w:rFonts w:ascii="Times New Roman" w:hAnsi="Times New Roman" w:cs="Times New Roman"/>
          <w:spacing w:val="0"/>
          <w:sz w:val="28"/>
          <w:szCs w:val="28"/>
        </w:rPr>
        <w:t>остав</w:t>
      </w:r>
      <w:r>
        <w:rPr>
          <w:rFonts w:ascii="Times New Roman" w:hAnsi="Times New Roman" w:cs="Times New Roman"/>
          <w:spacing w:val="0"/>
          <w:sz w:val="28"/>
          <w:szCs w:val="28"/>
        </w:rPr>
        <w:t xml:space="preserve"> комиссии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 по соблюдению требований к служебному поведению муниципальных служащих </w:t>
      </w:r>
      <w:r w:rsidR="00043E38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 и её структурных подразделений</w:t>
      </w:r>
      <w:r w:rsidR="00043E38"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 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>и урегулированию конфликта интересов</w:t>
      </w:r>
      <w:r w:rsidR="00310BDC"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. </w:t>
      </w:r>
    </w:p>
    <w:p w:rsidR="005C7C46" w:rsidRDefault="00845B87" w:rsidP="005C7C46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5C7C46">
        <w:rPr>
          <w:rFonts w:ascii="Times New Roman" w:hAnsi="Times New Roman"/>
          <w:sz w:val="28"/>
          <w:szCs w:val="28"/>
        </w:rPr>
        <w:t>. Управлению контроля и документооборота администрации муниципального образования «Город Астрахань»</w:t>
      </w:r>
      <w:r w:rsidR="005358EF">
        <w:rPr>
          <w:rFonts w:ascii="Times New Roman" w:hAnsi="Times New Roman"/>
          <w:sz w:val="28"/>
          <w:szCs w:val="28"/>
        </w:rPr>
        <w:t xml:space="preserve"> в</w:t>
      </w:r>
      <w:r w:rsidR="005C7C46">
        <w:rPr>
          <w:rFonts w:ascii="Times New Roman" w:hAnsi="Times New Roman"/>
          <w:color w:val="000000"/>
          <w:sz w:val="28"/>
          <w:szCs w:val="28"/>
        </w:rPr>
        <w:t xml:space="preserve">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 </w:t>
      </w:r>
    </w:p>
    <w:p w:rsidR="005C7C46" w:rsidRDefault="00845B87" w:rsidP="005C7C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4</w:t>
      </w:r>
      <w:r w:rsidR="005C7C46">
        <w:rPr>
          <w:rFonts w:ascii="Times New Roman" w:hAnsi="Times New Roman"/>
          <w:sz w:val="28"/>
          <w:szCs w:val="28"/>
        </w:rPr>
        <w:t>. Управлению информационной политики администрации муниципального образования «Город Астрахань»</w:t>
      </w:r>
      <w:r w:rsidR="005358E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5358EF">
        <w:rPr>
          <w:rFonts w:ascii="Times New Roman" w:hAnsi="Times New Roman"/>
          <w:sz w:val="28"/>
          <w:szCs w:val="28"/>
        </w:rPr>
        <w:t>р</w:t>
      </w:r>
      <w:r w:rsidR="005C7C46">
        <w:rPr>
          <w:rFonts w:ascii="Times New Roman" w:hAnsi="Times New Roman"/>
          <w:sz w:val="28"/>
          <w:szCs w:val="28"/>
        </w:rPr>
        <w:t>азместить</w:t>
      </w:r>
      <w:proofErr w:type="gramEnd"/>
      <w:r w:rsidR="005C7C46">
        <w:rPr>
          <w:rFonts w:ascii="Times New Roman" w:hAnsi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605D9" w:rsidRDefault="00C605D9" w:rsidP="005C7C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356F9" w:rsidRDefault="006356F9" w:rsidP="005C7C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C7C46" w:rsidRDefault="00845B87" w:rsidP="005C7C4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5C7C46">
        <w:rPr>
          <w:rFonts w:ascii="Times New Roman" w:hAnsi="Times New Roman"/>
          <w:sz w:val="28"/>
          <w:szCs w:val="28"/>
        </w:rPr>
        <w:t>. </w:t>
      </w:r>
      <w:proofErr w:type="gramStart"/>
      <w:r w:rsidR="005C7C46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5C7C46">
        <w:rPr>
          <w:rFonts w:ascii="Times New Roman" w:hAnsi="Times New Roman"/>
          <w:sz w:val="28"/>
          <w:szCs w:val="28"/>
        </w:rPr>
        <w:t xml:space="preserve"> исполнением настоящего постановления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5C7C46" w:rsidRDefault="005C7C46" w:rsidP="005C7C4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23577" w:rsidRPr="00043B88" w:rsidRDefault="00623577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</w:p>
    <w:p w:rsidR="00310BDC" w:rsidRPr="00E010E0" w:rsidRDefault="00310BDC" w:rsidP="00E010E0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 w:rsidRPr="00E010E0">
        <w:rPr>
          <w:rFonts w:ascii="Times New Roman" w:hAnsi="Times New Roman" w:cs="Times New Roman"/>
          <w:bCs/>
          <w:sz w:val="28"/>
          <w:szCs w:val="28"/>
        </w:rPr>
        <w:t xml:space="preserve">Глава администрации </w:t>
      </w:r>
      <w:r w:rsidR="00E010E0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О.А. Полумордвинов</w:t>
      </w:r>
    </w:p>
    <w:p w:rsidR="00310BDC" w:rsidRDefault="00310BDC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E37198" w:rsidRDefault="00E37198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p w:rsidR="00F51462" w:rsidRDefault="00F51462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C605D9" w:rsidRDefault="00C605D9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F51462" w:rsidRDefault="00F51462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0B7749" w:rsidRDefault="000B7749" w:rsidP="000B7749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043B88">
        <w:rPr>
          <w:rFonts w:ascii="Times New Roman" w:hAnsi="Times New Roman" w:cs="Times New Roman"/>
          <w:sz w:val="28"/>
          <w:szCs w:val="28"/>
        </w:rPr>
        <w:t>Утвержден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43B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7749" w:rsidRPr="00043B88" w:rsidRDefault="000B7749" w:rsidP="000B7749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043B88">
        <w:rPr>
          <w:rFonts w:ascii="Times New Roman" w:hAnsi="Times New Roman" w:cs="Times New Roman"/>
          <w:sz w:val="28"/>
          <w:szCs w:val="28"/>
        </w:rPr>
        <w:t xml:space="preserve">постановлением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88">
        <w:rPr>
          <w:rFonts w:ascii="Times New Roman" w:hAnsi="Times New Roman" w:cs="Times New Roman"/>
          <w:sz w:val="28"/>
          <w:szCs w:val="28"/>
        </w:rPr>
        <w:t xml:space="preserve">администрации </w:t>
      </w:r>
    </w:p>
    <w:p w:rsidR="000B7749" w:rsidRDefault="000B7749" w:rsidP="000B7749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043B88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0B7749" w:rsidRPr="00043B88" w:rsidRDefault="000B7749" w:rsidP="000B7749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043B88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0B7749" w:rsidRDefault="000B7749" w:rsidP="000B7749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043B88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27.03.2017</w:t>
      </w:r>
      <w:r w:rsidRPr="00043B88">
        <w:rPr>
          <w:rFonts w:ascii="Times New Roman" w:hAnsi="Times New Roman" w:cs="Times New Roman"/>
          <w:sz w:val="28"/>
          <w:szCs w:val="28"/>
        </w:rPr>
        <w:t xml:space="preserve"> № </w:t>
      </w:r>
      <w:r>
        <w:rPr>
          <w:rFonts w:ascii="Times New Roman" w:hAnsi="Times New Roman" w:cs="Times New Roman"/>
          <w:sz w:val="28"/>
          <w:szCs w:val="28"/>
        </w:rPr>
        <w:t>1831</w:t>
      </w:r>
    </w:p>
    <w:p w:rsidR="00F51462" w:rsidRDefault="00F51462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F51462" w:rsidRDefault="00F51462" w:rsidP="00F51462">
      <w:pPr>
        <w:pStyle w:val="a4"/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F51462" w:rsidRDefault="00F51462" w:rsidP="00F51462">
      <w:pPr>
        <w:pStyle w:val="3"/>
        <w:tabs>
          <w:tab w:val="center" w:pos="4677"/>
          <w:tab w:val="left" w:pos="6090"/>
        </w:tabs>
        <w:jc w:val="left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 w:val="0"/>
          <w:sz w:val="28"/>
          <w:szCs w:val="28"/>
        </w:rPr>
        <w:t xml:space="preserve">Положение </w:t>
      </w:r>
      <w:r>
        <w:rPr>
          <w:rFonts w:ascii="Times New Roman" w:hAnsi="Times New Roman" w:cs="Times New Roman"/>
          <w:b w:val="0"/>
          <w:sz w:val="28"/>
          <w:szCs w:val="28"/>
        </w:rPr>
        <w:tab/>
      </w:r>
    </w:p>
    <w:p w:rsidR="00F51462" w:rsidRDefault="00F51462" w:rsidP="00F51462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о комиссии по соблюдению требований  к служебному поведению муниципальных служащих </w:t>
      </w:r>
      <w:r>
        <w:rPr>
          <w:rFonts w:ascii="Times New Roman" w:hAnsi="Times New Roman"/>
          <w:b w:val="0"/>
          <w:sz w:val="28"/>
          <w:szCs w:val="28"/>
        </w:rPr>
        <w:t>администрации муниципального образования «Город Астрахань» и её структурных подразделений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F51462" w:rsidRDefault="00F51462" w:rsidP="00F51462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и урегулированию конфликта интересов</w:t>
      </w:r>
    </w:p>
    <w:p w:rsidR="00F51462" w:rsidRDefault="00F51462" w:rsidP="00F51462">
      <w:pPr>
        <w:pStyle w:val="3"/>
        <w:ind w:firstLine="709"/>
        <w:rPr>
          <w:rFonts w:ascii="Times New Roman" w:hAnsi="Times New Roman" w:cs="Times New Roman"/>
          <w:sz w:val="28"/>
          <w:szCs w:val="28"/>
        </w:rPr>
      </w:pPr>
    </w:p>
    <w:p w:rsidR="00F51462" w:rsidRDefault="00F51462" w:rsidP="00F51462">
      <w:pPr>
        <w:pStyle w:val="3"/>
        <w:ind w:firstLine="709"/>
        <w:rPr>
          <w:rFonts w:ascii="Times New Roman" w:hAnsi="Times New Roman" w:cs="Times New Roman"/>
          <w:sz w:val="28"/>
          <w:szCs w:val="28"/>
        </w:rPr>
      </w:pP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Настоящее Положение разработано в соответствии со статьями 14.1 и 14.2 Федерального закона «О муниципальной службе в Российской Федерации», Федеральным законом «О противодействии коррупции» и Положением о комиссиях по соблюдению требований к служебному поведению федеральных государственных служащих и урегулированию конфликта интересов, утвержденным Указом Президента Российской Федерации от 1 июля 2010 г. № 821, и определяет порядок формирования и деятельность комиссии по соблюдению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требований к служебному поведению муниципальных служащих администрации муниципального образования «Город Астрахань» и её  </w:t>
      </w:r>
      <w:r>
        <w:rPr>
          <w:rFonts w:ascii="Times New Roman" w:hAnsi="Times New Roman"/>
          <w:sz w:val="28"/>
          <w:szCs w:val="28"/>
          <w:lang w:eastAsia="ru-RU"/>
        </w:rPr>
        <w:t xml:space="preserve">отраслевых (функциональных) </w:t>
      </w:r>
      <w:r>
        <w:rPr>
          <w:rFonts w:ascii="Times New Roman" w:hAnsi="Times New Roman" w:cs="Times New Roman"/>
          <w:sz w:val="28"/>
          <w:szCs w:val="28"/>
        </w:rPr>
        <w:t>и территориальных органов и урегулированию конфликта интересов (далее - комиссия, муниципальные служащие, администрация), образуемой в администрации.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Комиссия в своей деятельности руководствуется Конституцией Российской Федерации, федеральными конституционными законами, федеральными законами, правовыми актами Президента Российской Федерации и Правительства Российской Федерации, законами Астраханской области, правовыми актами Губернатора Астраханской области и правительства Астраханской области, Уставом муниципального образования «Город Астрахань», правовыми актами органов местного самоуправления муниципального образования «Город Астрахань» и настоящим Положением. </w:t>
      </w:r>
      <w:proofErr w:type="gramEnd"/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Основной задачей комиссии является содействие: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в обеспечении соблюдения муниципальными служащими ограничений и запретов, требований о предотвращении или урегулировании конфликта интересов, а также в обеспечении исполнения ими обязанностей, установленных Федеральным законом «О противодействии коррупции», другими федеральными законами (далее – ограничения, запреты, требования);</w:t>
      </w:r>
    </w:p>
    <w:p w:rsidR="00F51462" w:rsidRDefault="00F51462" w:rsidP="00C605D9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б) в осуществлении в администрации мер по предупреждению коррупции.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Комиссия рассматривает вопросы, связанные с соблюдением ограничений, запретов, требований, в отношении муниципальных служащих, замещающих должности муниципальной службы в администрации (</w:t>
      </w:r>
      <w:r w:rsidR="00693EF2" w:rsidRPr="00693EF2">
        <w:rPr>
          <w:rFonts w:ascii="Times New Roman" w:hAnsi="Times New Roman" w:cs="Times New Roman"/>
          <w:sz w:val="28"/>
          <w:szCs w:val="28"/>
        </w:rPr>
        <w:t>за исключением главы муниципального образования «Город Астрахань» (далее - глава МО «Город Астрахань»</w:t>
      </w:r>
      <w:r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Комиссия образуется правовым актом администрации. Указанным актом утверждаются состав комиссии и порядок ее работы.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состав комиссии входят председатель комиссии, его заместитель, назначаемый </w:t>
      </w:r>
      <w:r w:rsidR="00810938" w:rsidRPr="00693EF2">
        <w:rPr>
          <w:rFonts w:ascii="Times New Roman" w:hAnsi="Times New Roman" w:cs="Times New Roman"/>
          <w:sz w:val="28"/>
          <w:szCs w:val="28"/>
        </w:rPr>
        <w:t>глав</w:t>
      </w:r>
      <w:r w:rsidR="00810938">
        <w:rPr>
          <w:rFonts w:ascii="Times New Roman" w:hAnsi="Times New Roman" w:cs="Times New Roman"/>
          <w:sz w:val="28"/>
          <w:szCs w:val="28"/>
        </w:rPr>
        <w:t>ой</w:t>
      </w:r>
      <w:r w:rsidR="00810938" w:rsidRPr="00693EF2">
        <w:rPr>
          <w:rFonts w:ascii="Times New Roman" w:hAnsi="Times New Roman" w:cs="Times New Roman"/>
          <w:sz w:val="28"/>
          <w:szCs w:val="28"/>
        </w:rPr>
        <w:t xml:space="preserve"> МО «Город Астрахань»</w:t>
      </w:r>
      <w:r w:rsidR="0081093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 числа членов комиссии, замещающих должности муниципальной службы в администрации, секретарь и члены комиссии. 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 w:rsidR="0053481A" w:rsidRPr="0053481A" w:rsidRDefault="0053481A" w:rsidP="0053481A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 w:rsidRPr="0053481A">
        <w:rPr>
          <w:rFonts w:ascii="Times New Roman" w:hAnsi="Times New Roman" w:cs="Times New Roman"/>
          <w:sz w:val="28"/>
          <w:szCs w:val="28"/>
        </w:rPr>
        <w:t>5.1. В состав комиссии входят:</w:t>
      </w:r>
    </w:p>
    <w:p w:rsidR="0053481A" w:rsidRPr="0053481A" w:rsidRDefault="0053481A" w:rsidP="0053481A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 w:rsidRPr="0053481A">
        <w:rPr>
          <w:rFonts w:ascii="Times New Roman" w:hAnsi="Times New Roman" w:cs="Times New Roman"/>
          <w:sz w:val="28"/>
          <w:szCs w:val="28"/>
        </w:rPr>
        <w:t xml:space="preserve">а) заместитель главы муниципального образования «Город Астрахань» либо руководитель структурного подразделения администрации (председатель комиссии), начальник </w:t>
      </w:r>
      <w:proofErr w:type="gramStart"/>
      <w:r w:rsidRPr="0053481A">
        <w:rPr>
          <w:rFonts w:ascii="Times New Roman" w:hAnsi="Times New Roman" w:cs="Times New Roman"/>
          <w:sz w:val="28"/>
          <w:szCs w:val="28"/>
        </w:rPr>
        <w:t>отдела профилактики коррупционных правонарушений управления муниципальной службы</w:t>
      </w:r>
      <w:proofErr w:type="gramEnd"/>
      <w:r w:rsidRPr="0053481A">
        <w:rPr>
          <w:rFonts w:ascii="Times New Roman" w:hAnsi="Times New Roman" w:cs="Times New Roman"/>
          <w:sz w:val="28"/>
          <w:szCs w:val="28"/>
        </w:rPr>
        <w:t xml:space="preserve"> и кадров администрации (секретарь комиссии), муниципальные служащие из управления муниципальной службы и кадров администрации, правового управления администрации, других структурных подразделений администрации, определяемые его руководителем;</w:t>
      </w:r>
    </w:p>
    <w:p w:rsidR="0053481A" w:rsidRDefault="0053481A" w:rsidP="0053481A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 w:rsidRPr="0053481A">
        <w:rPr>
          <w:rFonts w:ascii="Times New Roman" w:hAnsi="Times New Roman" w:cs="Times New Roman"/>
          <w:sz w:val="28"/>
          <w:szCs w:val="28"/>
        </w:rPr>
        <w:t xml:space="preserve">б) представитель (представители) научных организаций и образовательных учреждений высшего и дополнительного профессионального образования, деятельность которых </w:t>
      </w:r>
      <w:r w:rsidR="00CA0917">
        <w:rPr>
          <w:rFonts w:ascii="Times New Roman" w:hAnsi="Times New Roman" w:cs="Times New Roman"/>
          <w:sz w:val="28"/>
          <w:szCs w:val="28"/>
        </w:rPr>
        <w:t>связана с муниципальной службой;</w:t>
      </w:r>
    </w:p>
    <w:p w:rsidR="00CA0917" w:rsidRDefault="00CA0917" w:rsidP="00CA0917">
      <w:pPr>
        <w:pStyle w:val="Default"/>
        <w:ind w:firstLine="709"/>
        <w:jc w:val="both"/>
        <w:rPr>
          <w:sz w:val="28"/>
          <w:szCs w:val="28"/>
        </w:rPr>
      </w:pPr>
      <w:r w:rsidRPr="00A04904">
        <w:rPr>
          <w:sz w:val="28"/>
          <w:szCs w:val="28"/>
        </w:rPr>
        <w:t>в) представитель службы по противодействию к</w:t>
      </w:r>
      <w:r>
        <w:rPr>
          <w:sz w:val="28"/>
          <w:szCs w:val="28"/>
        </w:rPr>
        <w:t>оррупции Астраханской области.</w:t>
      </w:r>
    </w:p>
    <w:p w:rsidR="0053481A" w:rsidRPr="0053481A" w:rsidRDefault="0053481A" w:rsidP="0053481A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 w:rsidRPr="0053481A">
        <w:rPr>
          <w:rFonts w:ascii="Times New Roman" w:hAnsi="Times New Roman" w:cs="Times New Roman"/>
          <w:sz w:val="28"/>
          <w:szCs w:val="28"/>
        </w:rPr>
        <w:t>6. Глава МО «Город Астрахань» принимает решение о включении в состав комиссии:</w:t>
      </w:r>
    </w:p>
    <w:p w:rsidR="0053481A" w:rsidRPr="0053481A" w:rsidRDefault="0053481A" w:rsidP="0053481A">
      <w:pPr>
        <w:pStyle w:val="a4"/>
        <w:tabs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53481A"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ab/>
      </w:r>
      <w:r w:rsidRPr="0053481A">
        <w:rPr>
          <w:rFonts w:ascii="Times New Roman" w:hAnsi="Times New Roman" w:cs="Times New Roman"/>
          <w:sz w:val="28"/>
          <w:szCs w:val="28"/>
        </w:rPr>
        <w:t>представителя общественной организации;</w:t>
      </w:r>
    </w:p>
    <w:p w:rsidR="0053481A" w:rsidRDefault="0053481A" w:rsidP="0053481A">
      <w:pPr>
        <w:pStyle w:val="a4"/>
        <w:tabs>
          <w:tab w:val="left" w:pos="1134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53481A">
        <w:rPr>
          <w:rFonts w:ascii="Times New Roman" w:hAnsi="Times New Roman" w:cs="Times New Roman"/>
          <w:sz w:val="28"/>
          <w:szCs w:val="28"/>
        </w:rPr>
        <w:t>б)</w:t>
      </w:r>
      <w:r>
        <w:rPr>
          <w:rFonts w:ascii="Times New Roman" w:hAnsi="Times New Roman" w:cs="Times New Roman"/>
          <w:sz w:val="28"/>
          <w:szCs w:val="28"/>
        </w:rPr>
        <w:tab/>
      </w:r>
      <w:r w:rsidRPr="0053481A">
        <w:rPr>
          <w:rFonts w:ascii="Times New Roman" w:hAnsi="Times New Roman" w:cs="Times New Roman"/>
          <w:sz w:val="28"/>
          <w:szCs w:val="28"/>
        </w:rPr>
        <w:t>представителя профсоюзной организации, действующей в установленном порядке в администрации.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1462" w:rsidRDefault="00F51462" w:rsidP="0053481A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Лица, указанные в пункте 6 настоящего Положения, включаются в состав комиссии в установленном порядке по согласованию с научными организациями и образовательными учреждениями высшего и дополнительного профессионального образования, с общественными организациями, с профсоюзной организацией, действующей в установленном порядке в администрации, на основании запроса главы </w:t>
      </w:r>
      <w:r w:rsidR="00810938">
        <w:rPr>
          <w:rFonts w:ascii="Times New Roman" w:hAnsi="Times New Roman" w:cs="Times New Roman"/>
          <w:sz w:val="28"/>
          <w:szCs w:val="28"/>
        </w:rPr>
        <w:br/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Астрахань»</w:t>
      </w:r>
      <w:r>
        <w:rPr>
          <w:rFonts w:ascii="Times New Roman" w:hAnsi="Times New Roman" w:cs="Times New Roman"/>
          <w:sz w:val="28"/>
          <w:szCs w:val="28"/>
        </w:rPr>
        <w:t>. Согласование осуществляется в 10-дневный срок со дня получения запроса.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Число членов комиссии, не замещающих должности муниципальной службы в органах местного самоуправления муниципального образования «Город Астрахань», должно составлять не менее одной четверти от общего числа членов комиссии.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9. 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В заседаниях комиссии с правом совещательного голоса участвуют:</w:t>
      </w:r>
    </w:p>
    <w:p w:rsidR="00F51462" w:rsidRDefault="00F51462" w:rsidP="00C605D9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непосредственный руководитель муниципального служащего, в отношении которого комиссией рассматривается вопрос о соблюдении ограничений, запретов, требований, и определяемые председателем комиссии два муниципальных служащих, замещающие в </w:t>
      </w:r>
      <w:r>
        <w:rPr>
          <w:rFonts w:ascii="Times New Roman" w:hAnsi="Times New Roman"/>
          <w:bCs/>
          <w:sz w:val="28"/>
          <w:szCs w:val="28"/>
        </w:rPr>
        <w:t xml:space="preserve">администрации </w:t>
      </w:r>
      <w:r>
        <w:rPr>
          <w:rFonts w:ascii="Times New Roman" w:hAnsi="Times New Roman"/>
          <w:sz w:val="28"/>
          <w:szCs w:val="28"/>
        </w:rPr>
        <w:t xml:space="preserve">должности муниципальной службы, </w:t>
      </w:r>
      <w:r>
        <w:rPr>
          <w:rFonts w:ascii="Times New Roman" w:hAnsi="Times New Roman" w:cs="Times New Roman"/>
          <w:sz w:val="28"/>
          <w:szCs w:val="28"/>
        </w:rPr>
        <w:t>аналогичные должности, замещаемой муниципальным служащим, в отношении которого комиссией рассматривается этот вопрос;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другие муниципальные служащие, замещающие должности муниципальной службы в </w:t>
      </w:r>
      <w:r>
        <w:rPr>
          <w:rFonts w:ascii="Times New Roman" w:hAnsi="Times New Roman"/>
          <w:sz w:val="28"/>
          <w:szCs w:val="28"/>
        </w:rPr>
        <w:t>администрации</w:t>
      </w:r>
      <w:r>
        <w:rPr>
          <w:rFonts w:ascii="Times New Roman" w:hAnsi="Times New Roman" w:cs="Times New Roman"/>
          <w:sz w:val="28"/>
          <w:szCs w:val="28"/>
        </w:rPr>
        <w:t xml:space="preserve">; специалисты, которые могут дать пояснения по вопросам муниципальной службы и вопросам, рассматриваемым комиссией;  должностные лица других органов местного </w:t>
      </w:r>
    </w:p>
    <w:p w:rsidR="00F51462" w:rsidRDefault="00F51462" w:rsidP="00F51462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самоуправления; представители заинтересованных организаций; представитель муниципального служащего, в отношении которого комиссией рассматривается вопрос о соблюдении ограничений, запретов, требований, - по решению председателя комиссии, принимаемому в каждом конкретном случае отдельно не менее чем за три дня до дня заседания комиссии на основании ходатайства муниципального служащего, в отношении которого комиссией рассматривается этот вопрос, или любого члена комиссии.</w:t>
      </w:r>
      <w:proofErr w:type="gramEnd"/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Заседание комиссии считается правомочным, если на нем присутствует не менее двух третей от общего числа членов комиссии. Проведение заседаний с участием только членов комиссии, замещающих должности муниципальной службы в администрации и подразделениях, недопустимо.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 Основаниями для проведения заседания комиссии являются: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а) представление главой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руководителем подразделения администрации, в соответствии с пунктом 31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утвержденного Указом Президента Российской Федерации от 21 сентября 2009 г. № 1065, материалов проверки, свидетельствующих:</w:t>
      </w:r>
      <w:proofErr w:type="gramEnd"/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представлении муниципальным служащим недостоверных или неполных сведений, предусмотренных подпунктом «а» пункта 1 названного Положения;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несоблюдении муниципальным служащим ограничений, запретов, требований;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б)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поступившее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порядке, установленном нормативным правовым актом администрации:</w:t>
      </w:r>
    </w:p>
    <w:p w:rsidR="00F51462" w:rsidRDefault="00F51462" w:rsidP="00C605D9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обращение гражданина, замещавшего в администрации либо в подразделении должность муниципальной службы, включенную в Перечень должностей </w:t>
      </w:r>
      <w:r>
        <w:rPr>
          <w:rFonts w:ascii="Times New Roman" w:hAnsi="Times New Roman"/>
          <w:bCs/>
          <w:sz w:val="28"/>
          <w:szCs w:val="28"/>
        </w:rPr>
        <w:t>муниципальной службы, предусмотренный статьями 8 и 12 Федерального закона «О противодействии коррупции»</w:t>
      </w:r>
      <w:r>
        <w:rPr>
          <w:rFonts w:ascii="Times New Roman" w:hAnsi="Times New Roman"/>
          <w:sz w:val="28"/>
          <w:szCs w:val="28"/>
        </w:rPr>
        <w:t xml:space="preserve">, утвержденный муниципальным нормативным актом, </w:t>
      </w:r>
      <w:r>
        <w:rPr>
          <w:rFonts w:ascii="Times New Roman" w:hAnsi="Times New Roman" w:cs="Times New Roman"/>
          <w:sz w:val="28"/>
          <w:szCs w:val="28"/>
        </w:rPr>
        <w:t>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</w:t>
      </w:r>
      <w:proofErr w:type="gramEnd"/>
    </w:p>
    <w:p w:rsidR="00F51462" w:rsidRDefault="00F51462" w:rsidP="00F51462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коммерческой или некоммерческой организации, если отдельные функции по  государственному   управлению   этой   организацией   входили  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>
        <w:rPr>
          <w:rFonts w:ascii="Times New Roman" w:hAnsi="Times New Roman" w:cs="Times New Roman"/>
          <w:sz w:val="28"/>
          <w:szCs w:val="28"/>
        </w:rPr>
        <w:t>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1462" w:rsidRDefault="00F51462" w:rsidP="00F51462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должностные (служебные) обязанности, до истечения двух лет со дня увольнения с муниципальной службы;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заявление муниципального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уведомление муниципального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представление главы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руководителя подразделения администрации или любого члена комиссии, касающееся обеспечения соблюдения муниципальным служащим ограничений, запретов, требований либо осуществления в администрации мер по предупреждению коррупции;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г) представление главой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руководителем подразделения администрации материалов проверки, свидетельствующих о представлении муниципальным служащим недостоверных или неполных сведений, предусмотренных частью 1 статьи 3 Федерального закона         «О контроле за соответствием расходов лиц, замещающих государственные должности, и иных лиц их доходам» (далее - Федеральный закон «О контроле за соответствием расходов лиц, замещающих государственные должности, и иных лиц их доходам»);</w:t>
      </w:r>
      <w:proofErr w:type="gramEnd"/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д) поступившее в соответствии с частью 4 статьи 12 Федерального закона «О противодействии коррупции» и статьей 64.1 Трудового кодекса Российской Федерации в администрацию либо подразделение уведомление коммерческой или некоммерческой организации о заключении с гражданином, замещавшим должность муниципальной службы в администрации либо подразделении, трудового или гражданско-правового договора на выполнение работ (оказание услуг), если отдельные функции государственного управления данной организацией входили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его должностные (служебные) обязанности, исполняемые во время замещения должности в администрации либо подразделении, при условии, что указанному гражданину комиссией ранее было отказано во вступлении в трудовые и гражданско-правовые отношения с данной организацией или что вопрос о даче согласия такому гражданину на замещение им должности в коммерческой или некоммерческой организации либо на выполнение им работы на условиях гражданско-правового договора в </w:t>
      </w:r>
      <w:r>
        <w:rPr>
          <w:rFonts w:ascii="Times New Roman" w:hAnsi="Times New Roman" w:cs="Times New Roman"/>
          <w:sz w:val="28"/>
          <w:szCs w:val="28"/>
        </w:rPr>
        <w:lastRenderedPageBreak/>
        <w:t>коммерческой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или некоммерческой организации комиссией не рассматривался.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14.1. Обращение, указанное в абзаце втором подпункта «б» пункта 13 настоящего Положения, подается гражданином, замещавшим должность муниципальной службы  в  администрации либо  подразделениях,  в  отдел </w:t>
      </w:r>
    </w:p>
    <w:p w:rsidR="00F51462" w:rsidRDefault="00F51462" w:rsidP="00F51462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профилактики коррупционных правонарушений управления муниципальной службы и кадров администрации.  </w:t>
      </w:r>
      <w:proofErr w:type="gramStart"/>
      <w:r>
        <w:rPr>
          <w:rFonts w:ascii="Times New Roman" w:hAnsi="Times New Roman" w:cs="Times New Roman"/>
          <w:sz w:val="28"/>
          <w:szCs w:val="28"/>
        </w:rPr>
        <w:t>В обращении указываются: фамилия, имя, отчество гражданина, дата его рождения, адрес места жительства, замещаемые должности в течение последних двух лет до дня увольнения с муниципальной службы, наименование, местонахождение коммерческой или некоммерческой организации, характер ее деятельности, должностные (служебные) обязанности, исполняемые гражданином во время замещения им должности муниципальной службы, функции по государственному управлению в отношении коммерческой или некоммерческой организации, вид договора (трудовой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или гражданско-правовой), предполагаемый срок его действия, сумма оплаты за выполнение (оказание) по договору работ (услуг). В отделе профилактики коррупционных правонарушений управления муниципальной службы и кадров администрации осуществляется рассмотрение обращения, по результатам которого подготавливается мотивированное заключение по существу обращения с учетом требований статьи 12 Федерального закона «О противодействии коррупции».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14.2. Обращение, указанное в абзаце втором подпункта «б» пункта 13 настоящего Положения, может быть подано муниципальным служащим, планирующим свое увольнение с муниципальной службы, и подлежит рассмотрению комиссией в соответствии с настоящим Положением. 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14.3. Уведомление, указанное в подпункте «д» пункта 13 настоящего Положения, рассматривается отделом профилактики коррупционных правонарушений управления муниципальной службы и кадров администрации,  </w:t>
      </w:r>
      <w:proofErr w:type="gramStart"/>
      <w:r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осуществляет подготовку мотивированного заключения о соблюдении гражданином, замещавшим должность муниципальной службы в администрации либо подразделении, требований статьи 12 Федерального закона «О противодействии коррупции».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14.4. Уведомление, указанное в абзаце четвертом подпункта «б» пункта 13 настоящего Положения, рассматривается отделом профилактики коррупционных правонарушений управления муниципальной службы и кадров администрации муниципального образования «Город Астрахань», который осуществляет подготовку мотивированного заключения по результатам рассмотрения уведомления.</w:t>
      </w:r>
    </w:p>
    <w:p w:rsidR="00B02ADF" w:rsidRDefault="00B02ADF" w:rsidP="00E9486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color w:val="000000"/>
          <w:spacing w:val="4"/>
          <w:sz w:val="28"/>
          <w:szCs w:val="28"/>
        </w:rPr>
      </w:pPr>
      <w:r w:rsidRPr="00B02ADF">
        <w:rPr>
          <w:rFonts w:ascii="Times New Roman" w:hAnsi="Times New Roman"/>
          <w:color w:val="000000"/>
          <w:spacing w:val="4"/>
          <w:sz w:val="28"/>
          <w:szCs w:val="28"/>
        </w:rPr>
        <w:t xml:space="preserve">14.5. </w:t>
      </w:r>
      <w:proofErr w:type="gramStart"/>
      <w:r w:rsidRPr="00B02ADF">
        <w:rPr>
          <w:rFonts w:ascii="Times New Roman" w:hAnsi="Times New Roman"/>
          <w:color w:val="000000"/>
          <w:spacing w:val="4"/>
          <w:sz w:val="28"/>
          <w:szCs w:val="28"/>
        </w:rPr>
        <w:t xml:space="preserve">При подготовке мотивированного заключения по результатам рассмотрения обращения, указанного в абзаце втором подпункта «б» пункта 13 настоящего Положения, или уведомлений, указанных в абзаце четвертом подпункта «б» и подпункте «д» пункта 13 настоящего Положения, уполномоченные должностные лица отдела профилактики коррупционных правонарушений управления муниципальной службы и кадров администрации имеют право проводить собеседование с </w:t>
      </w:r>
      <w:r w:rsidRPr="00B02ADF">
        <w:rPr>
          <w:rFonts w:ascii="Times New Roman" w:hAnsi="Times New Roman"/>
          <w:color w:val="000000"/>
          <w:spacing w:val="4"/>
          <w:sz w:val="28"/>
          <w:szCs w:val="28"/>
        </w:rPr>
        <w:lastRenderedPageBreak/>
        <w:t>муниципальным служащим, представившим обращение или уведомление, получать  от  него</w:t>
      </w:r>
      <w:proofErr w:type="gramEnd"/>
      <w:r w:rsidRPr="00B02ADF">
        <w:rPr>
          <w:rFonts w:ascii="Times New Roman" w:hAnsi="Times New Roman"/>
          <w:color w:val="000000"/>
          <w:spacing w:val="4"/>
          <w:sz w:val="28"/>
          <w:szCs w:val="28"/>
        </w:rPr>
        <w:t xml:space="preserve">  </w:t>
      </w:r>
      <w:proofErr w:type="gramStart"/>
      <w:r w:rsidRPr="00B02ADF">
        <w:rPr>
          <w:rFonts w:ascii="Times New Roman" w:hAnsi="Times New Roman"/>
          <w:color w:val="000000"/>
          <w:spacing w:val="4"/>
          <w:sz w:val="28"/>
          <w:szCs w:val="28"/>
        </w:rPr>
        <w:t>письменные  пояснения,  а  глава  МО «Город Астрахань»    или   иное   уполномоченное   лицо  вправе направить в установленном порядке запросы в государственные органы, органы местного самоуправлени</w:t>
      </w:r>
      <w:r w:rsidR="005668FB">
        <w:rPr>
          <w:rFonts w:ascii="Times New Roman" w:hAnsi="Times New Roman"/>
          <w:color w:val="000000"/>
          <w:spacing w:val="4"/>
          <w:sz w:val="28"/>
          <w:szCs w:val="28"/>
        </w:rPr>
        <w:t>я и заинтересованные организации</w:t>
      </w:r>
      <w:r w:rsidR="005668FB" w:rsidRPr="005668FB">
        <w:rPr>
          <w:rFonts w:ascii="Times New Roman" w:hAnsi="Times New Roman"/>
          <w:color w:val="000000"/>
          <w:spacing w:val="4"/>
          <w:sz w:val="28"/>
          <w:szCs w:val="28"/>
        </w:rPr>
        <w:t>, а также в службу по противодействию коррупции Астраханской области, в том числе с целью получения информации посредством использования  государственной информационной системы в области проти</w:t>
      </w:r>
      <w:r w:rsidR="005668FB">
        <w:rPr>
          <w:rFonts w:ascii="Times New Roman" w:hAnsi="Times New Roman"/>
          <w:color w:val="000000"/>
          <w:spacing w:val="4"/>
          <w:sz w:val="28"/>
          <w:szCs w:val="28"/>
        </w:rPr>
        <w:t>водействия коррупции «Посейдон»</w:t>
      </w:r>
      <w:r w:rsidRPr="00B02ADF">
        <w:rPr>
          <w:rFonts w:ascii="Times New Roman" w:hAnsi="Times New Roman"/>
          <w:color w:val="000000"/>
          <w:spacing w:val="4"/>
          <w:sz w:val="28"/>
          <w:szCs w:val="28"/>
        </w:rPr>
        <w:t>.</w:t>
      </w:r>
      <w:proofErr w:type="gramEnd"/>
      <w:r w:rsidRPr="00B02ADF">
        <w:rPr>
          <w:rFonts w:ascii="Times New Roman" w:hAnsi="Times New Roman"/>
          <w:color w:val="000000"/>
          <w:spacing w:val="4"/>
          <w:sz w:val="28"/>
          <w:szCs w:val="28"/>
        </w:rPr>
        <w:t xml:space="preserve"> </w:t>
      </w:r>
      <w:proofErr w:type="gramStart"/>
      <w:r w:rsidRPr="00B02ADF">
        <w:rPr>
          <w:rFonts w:ascii="Times New Roman" w:hAnsi="Times New Roman"/>
          <w:color w:val="000000"/>
          <w:spacing w:val="4"/>
          <w:sz w:val="28"/>
          <w:szCs w:val="28"/>
        </w:rPr>
        <w:t>Обращение или уведомление, а также заключение и другие</w:t>
      </w:r>
      <w:proofErr w:type="gramEnd"/>
      <w:r w:rsidRPr="00B02ADF">
        <w:rPr>
          <w:rFonts w:ascii="Times New Roman" w:hAnsi="Times New Roman"/>
          <w:color w:val="000000"/>
          <w:spacing w:val="4"/>
          <w:sz w:val="28"/>
          <w:szCs w:val="28"/>
        </w:rPr>
        <w:t xml:space="preserve"> материалы в течение семи рабочих дней </w:t>
      </w:r>
      <w:r w:rsidR="00DA4690" w:rsidRPr="00DA4690">
        <w:rPr>
          <w:rFonts w:ascii="Times New Roman" w:hAnsi="Times New Roman"/>
          <w:color w:val="000000"/>
          <w:spacing w:val="4"/>
          <w:sz w:val="28"/>
          <w:szCs w:val="28"/>
        </w:rPr>
        <w:t>со дня поступления обращения</w:t>
      </w:r>
      <w:r w:rsidR="00DA4690" w:rsidRPr="00B02ADF">
        <w:rPr>
          <w:rFonts w:ascii="Times New Roman" w:hAnsi="Times New Roman"/>
          <w:color w:val="000000"/>
          <w:spacing w:val="4"/>
          <w:sz w:val="28"/>
          <w:szCs w:val="28"/>
        </w:rPr>
        <w:t xml:space="preserve"> </w:t>
      </w:r>
      <w:r w:rsidRPr="00B02ADF">
        <w:rPr>
          <w:rFonts w:ascii="Times New Roman" w:hAnsi="Times New Roman"/>
          <w:color w:val="000000"/>
          <w:spacing w:val="4"/>
          <w:sz w:val="28"/>
          <w:szCs w:val="28"/>
        </w:rPr>
        <w:t>представляются председателю комиссии. В случае направления запросов, обращение или уведомление, а также заключение и другие материалы представляются председателю комиссии в течение 45 дней со дня поступления обращения или уведомления. Указанный срок подготовки заключения может быть продлен, но не более чем на 30 дней.</w:t>
      </w:r>
    </w:p>
    <w:p w:rsidR="00E9486F" w:rsidRDefault="00E9486F" w:rsidP="00E9486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14.6. Мотивированные заключения, предусмотренные пунктами 14.1, 14.3 и 14.4 настоящего Положения, должны содержать:</w:t>
      </w:r>
    </w:p>
    <w:p w:rsidR="00E9486F" w:rsidRDefault="00E9486F" w:rsidP="00E9486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а) информацию, изложенную в обращениях или уведомлениях, указанных в абзацах втором и пятом подпункта «б» и подпункте «д» пункта 13 настоящего Положения;</w:t>
      </w:r>
    </w:p>
    <w:p w:rsidR="00E9486F" w:rsidRDefault="00E9486F" w:rsidP="00E9486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б) информацию, полученную от государственных органов, органов местного самоуправления и заинтересованных организаций на основании запросов;</w:t>
      </w:r>
    </w:p>
    <w:p w:rsidR="00E9486F" w:rsidRDefault="00E9486F" w:rsidP="00E9486F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в) мотивированный вывод по результатам предварительного рассмотрения обращений и уведомлений, указанных в абзацах втором и пятом подпункта «б» и подпункте «д» пункта 13 настоящего Положения, а также рекомендации для принятия одного из решений в соответствии с пунктами 21, 22.2, 23.1 настоящего Положения или иного решения.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 Председатель комиссии при поступлении к нему информации, содержащей основания для проведения заседания комиссии: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в 10-дневный срок назначает дату заседания комиссии. При этом дата заседания комиссии не может быть назначена позднее 20 дней со дня поступления указанной информации, за исключением случаев, предусмотренных пунктами 15.1 и 15.2 настоящего Положения;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организует ознакомление муниципального служащего, в отношении которого комиссией рассматривается вопрос о соблюдении ограничений, запретов, требований, его представителя, членов комиссии и других лиц, участвующих в заседании комиссии, с информацией, содержащей основания для проведения проверки и с результатами проверки;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рассматривает ходатайства о приглашении на заседание комиссии лиц, указанных в подпункте «б» пункта 10 настоящего Положения, принимает решение об их удовлетворении (об отказе в удовлетворении) и о рассмотрении (об отказе в рассмотрении) в ходе заседания комиссии дополнительных материалов. 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15.1. Заседание комиссии по рассмотрению заявлений, указанных в абзаце третьем подпункта «б» пункта 13 настоящего Положения, проводится не позднее одного месяца со дня истечения срока, </w:t>
      </w:r>
      <w:r>
        <w:rPr>
          <w:rFonts w:ascii="Times New Roman" w:hAnsi="Times New Roman" w:cs="Times New Roman"/>
          <w:sz w:val="28"/>
          <w:szCs w:val="28"/>
        </w:rPr>
        <w:lastRenderedPageBreak/>
        <w:t>установленного для представления сведений о доходах, об имуществе и обязательствах имущественного характера.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15.2. Уведомление, указанное в подпункте «д» пункта 13 настоящего Положения, как правило, рассматривается на очередном (плановом) заседании комиссии.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 Заседание комиссии, как правило, проводится в присутствии муниципального служащего, в отношении которого рассматривается вопрос о соблюдении ограничений, запретов, требований, или гражданина, замещавшего должность муниципальной службы в администрации. О намерении лично присутствовать на заседании комиссии муниципальный служащий или гражданин указывает в обращении, заявлении или уведомлении, представляемых в соответствии с подпунктом «б» пункта 13 настоящего Положения.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16.1. Заседания комиссии могут проводиться в отсутствие муниципального служащего или гражданина в случае: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если в обращении, заявлении или уведомлении, предусмотренных подпунктом «б» пункта 13 настоящего Положения, не содержится указания о намерении муниципального служащего или гражданина лично присутствовать на заседании комиссии;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если муниципальный служащий или гражданин, намеревающиеся лично присутствовать на заседании комиссии и надлежащим образом извещенные о времени и месте его проведения, не явились на заседание комиссии.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 На заседании комиссии заслушиваются пояснения муниципального служащего или гражданина, замещавшего должность муниципальной службы в администрации (с их согласия), и иных лиц, рассматриваются материалы по существу вынесенных на данное заседание вопросов, а также дополнительные материалы.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2"/>
          <w:sz w:val="28"/>
          <w:szCs w:val="28"/>
        </w:rPr>
        <w:t>19. По итогам рассмотрения вопроса, указанного в абзаце втором подпункта «а» пункта 13 настоящего Положения, комиссия принимает одно из следующих решений: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а) установить, что сведения, представленные муниципальным служащим в соответствии с подпунктом «а» пункта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утвержденного Указом Президента Российской Федерации от 21 сентября 2009 г. № 1065, являются достоверными и полными;</w:t>
      </w:r>
      <w:proofErr w:type="gramEnd"/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б) установить, что сведения, представленные муниципальным служащим в соответствии с подпунктом «а» пункта 1 Положения, названного в подпункте «а» настоящего пункта, являются недостоверными и (или) неполными.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этом случае комиссия рекомендует главе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руководителю подразделения администрации применить к муниципальному служащему конкретную меру ответственности.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20. По итогам рассмотрения вопроса, указанного в абзаце третьем подпункта «а» пункта 13 настоящего Положения, комиссия принимает одно из следующих решений: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установить, что муниципальный служащий соблюдал ограничения, запреты, требования;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установить, что муниципальный служащий не соблюдал ограничения, запреты, требования. В этом случае комиссия рекомендует главе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руководителю подразделения администрации указать муниципальному служащему на недопустимость нарушения ограничений, запретов, требований либо применить к муниципальному служащему конкретную меру ответственности.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2"/>
          <w:sz w:val="28"/>
          <w:szCs w:val="28"/>
        </w:rPr>
        <w:t>21. По итогам рассмотрения вопроса, указанного в абзаце втором подпункта «б» пункта 13 настоящего Положения, комиссия принимает одно из следующих решений: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дать гражданину согласие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отказать гражданину в замещении должности в коммерческой или некоммерческой организации либо в выполнении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и мотивировать свой отказ.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 По итогам рассмотрения вопроса, указанного в абзаце третьем подпункта «б» пункта 13 настоящего Положения, комиссия принимает одно из следующих решений: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2"/>
          <w:sz w:val="28"/>
          <w:szCs w:val="28"/>
        </w:rPr>
        <w:t>а) 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 (супруга) и несовершеннолетних детей является объективной и уважительной;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 (супруга) и несовершеннолетних детей не является уважительной. В этом случае комиссия рекомендует муниципальному служащему принять меры по представлению указанных сведений;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 (супруга) и несовершеннолетних детей необъективна и является способом уклонения от представления указанных сведений. В этом случае комиссия рекомендует главе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руководителю подразделения применить к муниципальному служащему конкретную меру ответственности.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22.1. По итогам рассмотрения вопроса, указанного в подпункте «г» пункта 13 настоящего Положения, комиссия принимает одно из следующих решений: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а) признать, что сведения, представленные муниципальным служащим в соответствии с частью 1 статьи 3 Федерального закона         «О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контроле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соответствием расходов лиц, замещающих государственные должности, и иных лиц их доходам», являются достоверными и полными;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признать, что сведения, представленные муниципальным служащим в соответствии с частью 1 статьи 3 Федерального закона «О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контроле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соответствием расходов лиц, замещающих государственные должности, и иных лиц их доходам», являются недостоверными и (или) неполными. В этом случае комиссия рекомендует главе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либо руководителю подразделения применить к муниципальному служащему конкретную меру ответственности и (или) направить материалы, полученные в результате осуществления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расходами, в органы прокуратуры и (или) иные государственные органы в соответствии с их компетенцией.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22.2. По итогам рассмотрения вопроса, указанного в абзаце четвертом подпункта «б» пункта 13 настоящего Положения, комиссия принимает одно из следующих решений: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признать, что при исполнении муниципальным служащим должностных обязанностей конфликт интересов отсутствует;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признать, что при исполнении муниципальным служащим должностных обязанностей личная заинтересованность приводит или может привести к конфликту интересов. В этом случае комиссия рекомендует муниципальному служащему и (или) главе</w:t>
      </w:r>
      <w:r w:rsidR="00810938">
        <w:rPr>
          <w:rFonts w:ascii="Times New Roman" w:hAnsi="Times New Roman" w:cs="Times New Roman"/>
          <w:sz w:val="28"/>
          <w:szCs w:val="28"/>
        </w:rPr>
        <w:t xml:space="preserve">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руководителю подразделения администрации принять меры по урегулированию конфликта интересов или по недопущению его возникновения;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признать, что муниципальный служащий не соблюдал требования об урегулировании конфликта интересов. В этом случае комиссия рекомендует главе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либо руководителю подразделения применить к муниципальному служащему конкретную меру ответственности.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23. По итогам рассмотрения вопросов, указанных в подпунктах «а», «б», «г» и «д» пункта 13 настоящего Положения, и при наличии к тому оснований комиссия может принять иное решение, чем это предусмотрено пунктами 19-22, 22.1, 22.2 и 23.1 настоящего Положения. Основания и мотивы принятия такого решения должны быть отражены в протоколе заседания комиссии.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23.1. По итогам рассмотрения вопроса, указанного в подпункте «д» пункта 13 настоящего Положения, комиссия принимает в отношении гражданина, замещавшего должность муниципальной службы в администрации, одно из следующих решений: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дать согласие на замещение им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б) установить, что замещение им на условиях трудового договора должности в коммерческой или некоммерческой организации и (или) выполнение   в   коммерческой   или   некоммерческой  организации  работ</w:t>
      </w:r>
    </w:p>
    <w:p w:rsidR="00F51462" w:rsidRDefault="00F51462" w:rsidP="00F51462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(оказание услуг) нарушают требования статьи 12 Федерального закона от 25 декабря 2008 г. № 273-ФЗ «О противодействии коррупции». В этом случае комиссия рекомендует главе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руководителю подразделения проинформировать об указанных обстоятельствах органы прокуратуры и уведомившую организацию.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24. По итогам рассмотрения вопроса, предусмотренного подпунктом «в» пункта 13 настоящего Положения, комиссия принимает соответствующее решение.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25. Для исполнения решений комиссии могут быть подготовлены проекты правовых актов администрации либо подразделения, решений или поручений главы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руководителя подразделения администрации, которые в установленном порядке представляются на рассмотрение главы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руководителя подразделения.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 Решения комиссии по вопросам, указанным в пункте 13 настоящего Положения, принимаются тайным голосованием (если комиссия не примет иное решение) простым большинством голосов присутствующих на заседании членов комиссии.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27. Решения комиссии оформляются протоколами, которые подписывают члены комиссии, принимавшие участие в ее заседании. Решения комиссии, за исключением решения, принимаемого по итогам рассмотрения вопроса, указанного в абзаце втором подпункта «б» пункта 13 настоящего Положения, для главы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руководителя подразделения носят рекомендательный характер. Решение, принимаемое по итогам рассмотрения вопроса, указанного в абзаце втором подпункта «б» пункта 13 настоящего Положения, носит обязательный характер. 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 В протоколе заседания комиссии указываются: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дата заседания комиссии, фамилии, имена, отчества членов комиссии и других лиц, присутствующих на заседании;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формулировка каждого из рассматриваемых на заседании комиссии вопросов с указанием фамилии, имени, отчества, должности муниципального служащего, в отношении которого рассматривается вопрос о соблюдении ограничений, запретов, требований;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предъявляемые к муниципальному служащему претензии, материалы, на которых они основываются;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содержание пояснений муниципального служащего и других лиц по существу предъявляемых претензий;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фамилии, имена, отчества выступивших на заседании лиц и краткое изложение их выступлений;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источник информации, содержащей основания для проведения заседания комиссии, дата поступления информации в администрацию и (или) в подразделение;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ж) другие сведения; 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з) результаты голосования;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и) решение и обоснование его принятия.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pacing w:val="5"/>
          <w:sz w:val="28"/>
          <w:szCs w:val="28"/>
        </w:rPr>
      </w:pPr>
      <w:r>
        <w:rPr>
          <w:rFonts w:ascii="Times New Roman" w:hAnsi="Times New Roman" w:cs="Times New Roman"/>
          <w:spacing w:val="5"/>
          <w:sz w:val="28"/>
          <w:szCs w:val="28"/>
        </w:rPr>
        <w:lastRenderedPageBreak/>
        <w:t>29. Член комиссии, несогласный с ее решением, вправе в письменной форме изложить свое мнение, которое подлежит обязательному приобщению к протоколу заседания комиссии и с которым должен быть ознакомлен муниципальный служащий и (или) иное заинтересованное лицо.</w:t>
      </w:r>
    </w:p>
    <w:p w:rsidR="00B02ADF" w:rsidRDefault="00B02ADF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 w:rsidRPr="00B02ADF">
        <w:rPr>
          <w:rFonts w:ascii="Times New Roman" w:hAnsi="Times New Roman" w:cs="Times New Roman"/>
          <w:sz w:val="28"/>
          <w:szCs w:val="28"/>
        </w:rPr>
        <w:t>30. Копии протокола заседания Комиссии в 7-дневный срок со дня подписания протокола заседания Комиссии направляются главе МО «Город Астрахань» либо руководителю подразделения администрации, полностью или в виде выписок из него - муниципальному служащему, а также по решению комиссии - иным заинтересованным лицам.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31. Глава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либо руководитель подразделения администрации обязан рассмотреть протокол заседания комиссии и вправе учесть, в пределах своей компетенции, содержащиеся в нем рекомендации при принятии решения о применении к муниципальному служащему мер ответственности, предусмотренных нормативными правовыми актами Российской Федерации, а также по иным вопросам организации противодействия коррупции. О рассмотрении рекомендаций комиссии и принятом решении глава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руководитель подразделения в письменной форме уведомляет комиссию в месячный срок со дня поступления к нему протокола заседания комиссии. Решение главы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руководителя подразделения оглашается на ближайшем заседании комиссии и принимается к сведению без обсуждения.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32. В случае установления комиссией признаков дисциплинарного проступка в действиях (бездействии) муниципального служащего информация об этом представляется главе </w:t>
      </w:r>
      <w:r w:rsidR="00810938" w:rsidRPr="00693EF2">
        <w:rPr>
          <w:rFonts w:ascii="Times New Roman" w:hAnsi="Times New Roman" w:cs="Times New Roman"/>
          <w:sz w:val="28"/>
          <w:szCs w:val="28"/>
        </w:rPr>
        <w:t>МО «Город Астрахань</w:t>
      </w:r>
      <w:r w:rsidR="008109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либо руководителю подразделения администрации для решения вопроса о применении к муниципальному служащему мер ответственности, предусмотренных нормативными правовыми актами Российской Федерации.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33. </w:t>
      </w:r>
      <w:proofErr w:type="gramStart"/>
      <w:r>
        <w:rPr>
          <w:rFonts w:ascii="Times New Roman" w:hAnsi="Times New Roman" w:cs="Times New Roman"/>
          <w:sz w:val="28"/>
          <w:szCs w:val="28"/>
        </w:rPr>
        <w:t>В случае установления комиссией факта совершения муниципальным служащим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правоприменительные органы в 3-дневный срок, а при необходимости - немедленно.</w:t>
      </w:r>
      <w:proofErr w:type="gramEnd"/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34. Копия протокола заседания комиссии или выписка из него приобщается к личному делу муниципального служащего, в отношении которого рассмотрен вопрос о соблюдении требований к служебному поведению и (или) требований об урегулировании конфликта интересов. </w:t>
      </w:r>
    </w:p>
    <w:p w:rsidR="00F51462" w:rsidRDefault="00F51462" w:rsidP="00F51462">
      <w:pPr>
        <w:pStyle w:val="a4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34.1. Выписка из решения комиссии, заверенная подписью секретаря комиссии и печатью администрации, вручается гражданину, замещавшему должность    муниципальной   службы    в   администрации,   в   отношении</w:t>
      </w:r>
    </w:p>
    <w:p w:rsidR="00F51462" w:rsidRDefault="00F51462" w:rsidP="00F51462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которого рассматривался вопрос, указанный в абзаце втором подпункта «б» пункта 13 настоящего Положения, под роспись или направляется заказным письмом с уведомлением по указанному им в обращении адресу не позднее одного рабочего дня, следующего за днем проведения соответствующего заседания комиссии.</w:t>
      </w:r>
    </w:p>
    <w:p w:rsidR="00997CB6" w:rsidRDefault="00F51462" w:rsidP="00F51462">
      <w:pPr>
        <w:pStyle w:val="3"/>
        <w:ind w:firstLine="708"/>
        <w:jc w:val="both"/>
        <w:rPr>
          <w:rFonts w:ascii="Times New Roman" w:hAnsi="Times New Roman" w:cs="Times New Roman"/>
          <w:b w:val="0"/>
          <w:sz w:val="28"/>
          <w:szCs w:val="28"/>
        </w:rPr>
        <w:sectPr w:rsidR="00997CB6" w:rsidSect="00C605D9">
          <w:pgSz w:w="11906" w:h="16838"/>
          <w:pgMar w:top="426" w:right="850" w:bottom="426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 w:val="0"/>
          <w:sz w:val="28"/>
          <w:szCs w:val="28"/>
        </w:rPr>
        <w:lastRenderedPageBreak/>
        <w:t>35. Организационно-техническое и документационное обеспечение деятельности комиссии, а также информирование членов комиссии о вопросах, включенных в повестку дня, о дате, времени и месте проведения заседания, ознакомление членов комиссии с материалами, представляемыми для обсуждения на заседании комиссии, осуществляются секретарем комиссии.</w:t>
      </w:r>
    </w:p>
    <w:p w:rsidR="00997CB6" w:rsidRPr="004E31BB" w:rsidRDefault="00997CB6" w:rsidP="00997CB6">
      <w:pPr>
        <w:autoSpaceDE w:val="0"/>
        <w:autoSpaceDN w:val="0"/>
        <w:adjustRightInd w:val="0"/>
        <w:spacing w:after="0" w:line="240" w:lineRule="auto"/>
        <w:ind w:firstLine="5670"/>
        <w:outlineLvl w:val="0"/>
        <w:rPr>
          <w:rFonts w:ascii="Times New Roman" w:hAnsi="Times New Roman"/>
          <w:sz w:val="24"/>
          <w:szCs w:val="24"/>
        </w:rPr>
      </w:pPr>
      <w:r w:rsidRPr="004E31BB">
        <w:rPr>
          <w:rFonts w:ascii="Times New Roman" w:hAnsi="Times New Roman"/>
          <w:sz w:val="24"/>
          <w:szCs w:val="24"/>
        </w:rPr>
        <w:lastRenderedPageBreak/>
        <w:t>Утвержден</w:t>
      </w:r>
    </w:p>
    <w:p w:rsidR="00997CB6" w:rsidRPr="00B35C70" w:rsidRDefault="00997CB6" w:rsidP="00997CB6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/>
          <w:sz w:val="24"/>
          <w:szCs w:val="24"/>
        </w:rPr>
      </w:pPr>
      <w:r w:rsidRPr="00B35C70">
        <w:rPr>
          <w:rFonts w:ascii="Times New Roman" w:hAnsi="Times New Roman"/>
          <w:sz w:val="24"/>
          <w:szCs w:val="24"/>
        </w:rPr>
        <w:t xml:space="preserve">постановлением администрации </w:t>
      </w:r>
    </w:p>
    <w:p w:rsidR="00997CB6" w:rsidRPr="00B35C70" w:rsidRDefault="00997CB6" w:rsidP="00997CB6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/>
          <w:sz w:val="24"/>
          <w:szCs w:val="24"/>
        </w:rPr>
      </w:pPr>
      <w:r w:rsidRPr="00B35C70">
        <w:rPr>
          <w:rFonts w:ascii="Times New Roman" w:hAnsi="Times New Roman"/>
          <w:sz w:val="24"/>
          <w:szCs w:val="24"/>
        </w:rPr>
        <w:t>муниципального образования</w:t>
      </w:r>
    </w:p>
    <w:p w:rsidR="00997CB6" w:rsidRPr="00B35C70" w:rsidRDefault="00997CB6" w:rsidP="00997CB6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/>
          <w:sz w:val="24"/>
          <w:szCs w:val="24"/>
        </w:rPr>
      </w:pPr>
      <w:r w:rsidRPr="00B35C70">
        <w:rPr>
          <w:rFonts w:ascii="Times New Roman" w:hAnsi="Times New Roman"/>
          <w:sz w:val="24"/>
          <w:szCs w:val="24"/>
        </w:rPr>
        <w:t>«Город Астрахань»</w:t>
      </w:r>
    </w:p>
    <w:p w:rsidR="00997CB6" w:rsidRDefault="00997CB6" w:rsidP="00997CB6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/>
          <w:sz w:val="24"/>
          <w:szCs w:val="24"/>
        </w:rPr>
      </w:pPr>
      <w:r w:rsidRPr="00B35C70">
        <w:rPr>
          <w:rFonts w:ascii="Times New Roman" w:hAnsi="Times New Roman"/>
          <w:sz w:val="24"/>
          <w:szCs w:val="24"/>
        </w:rPr>
        <w:t>от 2</w:t>
      </w:r>
      <w:r>
        <w:rPr>
          <w:rFonts w:ascii="Times New Roman" w:hAnsi="Times New Roman"/>
          <w:sz w:val="24"/>
          <w:szCs w:val="24"/>
        </w:rPr>
        <w:t>7</w:t>
      </w:r>
      <w:r w:rsidRPr="00B35C70"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3</w:t>
      </w:r>
      <w:r w:rsidRPr="00B35C70">
        <w:rPr>
          <w:rFonts w:ascii="Times New Roman" w:hAnsi="Times New Roman"/>
          <w:sz w:val="24"/>
          <w:szCs w:val="24"/>
        </w:rPr>
        <w:t>.2017 №</w:t>
      </w:r>
      <w:r>
        <w:rPr>
          <w:rFonts w:ascii="Times New Roman" w:hAnsi="Times New Roman"/>
          <w:sz w:val="24"/>
          <w:szCs w:val="24"/>
        </w:rPr>
        <w:t>1831</w:t>
      </w:r>
    </w:p>
    <w:p w:rsidR="00997CB6" w:rsidRPr="00B35C70" w:rsidRDefault="00997CB6" w:rsidP="00997CB6">
      <w:pPr>
        <w:autoSpaceDE w:val="0"/>
        <w:autoSpaceDN w:val="0"/>
        <w:adjustRightInd w:val="0"/>
        <w:spacing w:after="0" w:line="240" w:lineRule="auto"/>
        <w:ind w:firstLine="5670"/>
        <w:rPr>
          <w:rFonts w:ascii="Times New Roman" w:hAnsi="Times New Roman"/>
          <w:sz w:val="24"/>
          <w:szCs w:val="24"/>
        </w:rPr>
      </w:pPr>
    </w:p>
    <w:p w:rsidR="00997CB6" w:rsidRDefault="00997CB6" w:rsidP="00997CB6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997CB6" w:rsidRDefault="00997CB6" w:rsidP="00997CB6">
      <w:pPr>
        <w:pStyle w:val="3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Состав</w:t>
      </w:r>
    </w:p>
    <w:p w:rsidR="00997CB6" w:rsidRDefault="00997CB6" w:rsidP="00997CB6">
      <w:pPr>
        <w:pStyle w:val="3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комиссии по соблюдению требований к служебному поведению муниципальных служащих </w:t>
      </w:r>
      <w:r>
        <w:rPr>
          <w:rFonts w:ascii="Times New Roman" w:hAnsi="Times New Roman"/>
          <w:b w:val="0"/>
          <w:sz w:val="26"/>
          <w:szCs w:val="26"/>
        </w:rPr>
        <w:t xml:space="preserve">администрации муниципального образования «Город Астрахань» </w:t>
      </w:r>
      <w:r>
        <w:rPr>
          <w:rFonts w:ascii="Times New Roman" w:hAnsi="Times New Roman"/>
          <w:b w:val="0"/>
          <w:sz w:val="26"/>
          <w:szCs w:val="26"/>
        </w:rPr>
        <w:br/>
        <w:t xml:space="preserve">и её структурных подразделений 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и урегулированию конфликта интересов </w:t>
      </w:r>
    </w:p>
    <w:p w:rsidR="00997CB6" w:rsidRDefault="00997CB6" w:rsidP="00997CB6">
      <w:pPr>
        <w:pStyle w:val="3"/>
        <w:rPr>
          <w:rFonts w:ascii="Times New Roman" w:hAnsi="Times New Roman"/>
          <w:b w:val="0"/>
          <w:sz w:val="26"/>
          <w:szCs w:val="26"/>
        </w:rPr>
      </w:pPr>
    </w:p>
    <w:tbl>
      <w:tblPr>
        <w:tblW w:w="16868" w:type="dxa"/>
        <w:tblInd w:w="-1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6"/>
        <w:gridCol w:w="1843"/>
        <w:gridCol w:w="7371"/>
        <w:gridCol w:w="7088"/>
      </w:tblGrid>
      <w:tr w:rsidR="00997CB6" w:rsidRPr="00043B88" w:rsidTr="002A6121">
        <w:trPr>
          <w:gridAfter w:val="1"/>
          <w:wAfter w:w="7088" w:type="dxa"/>
          <w:trHeight w:val="113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CB6" w:rsidRPr="0052100B" w:rsidRDefault="00997CB6" w:rsidP="002A6121">
            <w:pPr>
              <w:pStyle w:val="a6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:rsidR="00997CB6" w:rsidRPr="0052100B" w:rsidRDefault="00997CB6" w:rsidP="002A6121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Ф.И.О.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ind w:left="-2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 xml:space="preserve">Должность </w:t>
            </w:r>
          </w:p>
        </w:tc>
      </w:tr>
      <w:tr w:rsidR="00997CB6" w:rsidRPr="0052100B" w:rsidTr="002A6121">
        <w:trPr>
          <w:gridAfter w:val="1"/>
          <w:wAfter w:w="7088" w:type="dxa"/>
          <w:trHeight w:val="665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CB6" w:rsidRPr="0052100B" w:rsidRDefault="00997CB6" w:rsidP="002A6121">
            <w:pPr>
              <w:pStyle w:val="a6"/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A34BFC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A34BFC">
              <w:rPr>
                <w:rFonts w:ascii="Times New Roman" w:hAnsi="Times New Roman" w:cs="Times New Roman"/>
                <w:sz w:val="26"/>
                <w:szCs w:val="26"/>
              </w:rPr>
              <w:t>Пушкинская</w:t>
            </w:r>
          </w:p>
          <w:p w:rsidR="00997CB6" w:rsidRPr="00A34BFC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A34BFC">
              <w:rPr>
                <w:rFonts w:ascii="Times New Roman" w:hAnsi="Times New Roman" w:cs="Times New Roman"/>
                <w:sz w:val="26"/>
                <w:szCs w:val="26"/>
              </w:rPr>
              <w:t>Елена</w:t>
            </w:r>
          </w:p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A34BFC">
              <w:rPr>
                <w:rFonts w:ascii="Times New Roman" w:hAnsi="Times New Roman" w:cs="Times New Roman"/>
                <w:sz w:val="26"/>
                <w:szCs w:val="26"/>
              </w:rPr>
              <w:t>Анатольевна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17104E" w:rsidRDefault="00997CB6" w:rsidP="002A6121">
            <w:pPr>
              <w:spacing w:after="0" w:line="240" w:lineRule="auto"/>
              <w:ind w:left="114"/>
              <w:jc w:val="both"/>
              <w:rPr>
                <w:rFonts w:ascii="Times New Roman" w:hAnsi="Times New Roman"/>
                <w:color w:val="000000"/>
                <w:w w:val="90"/>
                <w:sz w:val="26"/>
                <w:szCs w:val="26"/>
              </w:rPr>
            </w:pPr>
            <w:r w:rsidRPr="00A34BFC">
              <w:rPr>
                <w:rFonts w:ascii="Times New Roman" w:hAnsi="Times New Roman"/>
                <w:color w:val="000000"/>
                <w:w w:val="90"/>
                <w:sz w:val="26"/>
                <w:szCs w:val="26"/>
              </w:rPr>
              <w:t>начальник правового управления администрации муниципа</w:t>
            </w:r>
            <w:r>
              <w:rPr>
                <w:rFonts w:ascii="Times New Roman" w:hAnsi="Times New Roman"/>
                <w:color w:val="000000"/>
                <w:w w:val="90"/>
                <w:sz w:val="26"/>
                <w:szCs w:val="26"/>
              </w:rPr>
              <w:t>льного образования «Город Астра</w:t>
            </w:r>
            <w:r w:rsidRPr="00A34BFC">
              <w:rPr>
                <w:rFonts w:ascii="Times New Roman" w:hAnsi="Times New Roman"/>
                <w:color w:val="000000"/>
                <w:w w:val="90"/>
                <w:sz w:val="26"/>
                <w:szCs w:val="26"/>
              </w:rPr>
              <w:t>хань» (председатель комиссии)</w:t>
            </w:r>
          </w:p>
        </w:tc>
      </w:tr>
      <w:tr w:rsidR="00997CB6" w:rsidRPr="0052100B" w:rsidTr="002A6121">
        <w:trPr>
          <w:gridAfter w:val="1"/>
          <w:wAfter w:w="7088" w:type="dxa"/>
          <w:trHeight w:val="679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Морозова Людмила Николаевна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начальник управления муниципальной службы и кадров администрации муниципального образования «Город Астрахань» (заместитель председателя комиссии)</w:t>
            </w:r>
          </w:p>
        </w:tc>
      </w:tr>
      <w:tr w:rsidR="00997CB6" w:rsidRPr="0052100B" w:rsidTr="002A6121">
        <w:trPr>
          <w:gridAfter w:val="1"/>
          <w:wAfter w:w="7088" w:type="dxa"/>
          <w:trHeight w:val="863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Чернова</w:t>
            </w:r>
          </w:p>
          <w:p w:rsidR="00997CB6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Наталья Валерьевна</w:t>
            </w:r>
          </w:p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spacing w:line="240" w:lineRule="auto"/>
              <w:ind w:left="113" w:right="113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начальник </w:t>
            </w:r>
            <w:proofErr w:type="gramStart"/>
            <w:r w:rsidRPr="0052100B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52100B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и кадров администрации муниципального образования «Город Астрахань» (секретарь комиссии)</w:t>
            </w:r>
          </w:p>
        </w:tc>
      </w:tr>
      <w:tr w:rsidR="00997CB6" w:rsidRPr="0052100B" w:rsidTr="002A6121">
        <w:trPr>
          <w:gridAfter w:val="1"/>
          <w:wAfter w:w="7088" w:type="dxa"/>
          <w:trHeight w:val="113"/>
        </w:trPr>
        <w:tc>
          <w:tcPr>
            <w:tcW w:w="9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Члены комиссии</w:t>
            </w:r>
          </w:p>
        </w:tc>
      </w:tr>
      <w:tr w:rsidR="00997CB6" w:rsidRPr="0052100B" w:rsidTr="002A6121">
        <w:trPr>
          <w:trHeight w:val="687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Кознов</w:t>
            </w:r>
          </w:p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Антон Викторович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начальник управления контроля и документооборота администрации муниципального образования «Город Астрахань»</w:t>
            </w:r>
          </w:p>
        </w:tc>
        <w:tc>
          <w:tcPr>
            <w:tcW w:w="7088" w:type="dxa"/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97CB6" w:rsidRPr="0052100B" w:rsidRDefault="00997CB6" w:rsidP="002A6121">
            <w:pPr>
              <w:pStyle w:val="a6"/>
              <w:spacing w:line="240" w:lineRule="auto"/>
              <w:ind w:right="11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97CB6" w:rsidRPr="0052100B" w:rsidRDefault="00997CB6" w:rsidP="002A6121">
            <w:pPr>
              <w:pStyle w:val="a6"/>
              <w:spacing w:line="240" w:lineRule="auto"/>
              <w:ind w:right="11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97CB6" w:rsidRPr="0052100B" w:rsidTr="002A6121">
        <w:trPr>
          <w:gridAfter w:val="1"/>
          <w:wAfter w:w="7088" w:type="dxa"/>
          <w:trHeight w:val="573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Белева</w:t>
            </w:r>
          </w:p>
          <w:p w:rsidR="00997CB6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Татьяна</w:t>
            </w:r>
          </w:p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Владимировна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C3D1E">
              <w:rPr>
                <w:rFonts w:ascii="Times New Roman" w:hAnsi="Times New Roman" w:cs="Times New Roman"/>
                <w:sz w:val="27"/>
                <w:szCs w:val="27"/>
              </w:rPr>
              <w:t>начальник отдела кадров и муниципальной службы управления муниципальной службы и кадров администрации муниципального образования «Город Астрахань»</w:t>
            </w:r>
          </w:p>
        </w:tc>
      </w:tr>
      <w:tr w:rsidR="00997CB6" w:rsidRPr="0052100B" w:rsidTr="002A6121">
        <w:trPr>
          <w:gridAfter w:val="1"/>
          <w:wAfter w:w="7088" w:type="dxa"/>
          <w:trHeight w:val="113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Кожедуб</w:t>
            </w:r>
            <w:proofErr w:type="spellEnd"/>
          </w:p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Валентина</w:t>
            </w:r>
          </w:p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Алексеевна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председатель первичной профсоюзной организации муниципального образования «Город Астрахань»</w:t>
            </w:r>
          </w:p>
        </w:tc>
      </w:tr>
      <w:tr w:rsidR="00997CB6" w:rsidRPr="0052100B" w:rsidTr="002A6121">
        <w:trPr>
          <w:gridAfter w:val="1"/>
          <w:wAfter w:w="7088" w:type="dxa"/>
          <w:trHeight w:val="913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A34BF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Даиров</w:t>
            </w:r>
            <w:proofErr w:type="spellEnd"/>
            <w:r w:rsidRPr="00A34BF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A34BF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Искандарбек</w:t>
            </w:r>
            <w:proofErr w:type="spellEnd"/>
            <w:r w:rsidRPr="00A34BF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A34BF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Исламбекович</w:t>
            </w:r>
            <w:proofErr w:type="spellEnd"/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A34BF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полномочный представитель </w:t>
            </w:r>
            <w:r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главы муниципаль</w:t>
            </w:r>
            <w:r w:rsidRPr="00A34BF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ного образов</w:t>
            </w:r>
            <w:r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ания по патриотическому воспита</w:t>
            </w:r>
            <w:r w:rsidRPr="00A34BFC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нию и взаимодействию с общественными организациями администрации муниципального образования «Город Астрахань</w:t>
            </w:r>
            <w:r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»</w:t>
            </w:r>
          </w:p>
        </w:tc>
      </w:tr>
      <w:tr w:rsidR="00997CB6" w:rsidRPr="0052100B" w:rsidTr="002A6121">
        <w:trPr>
          <w:gridAfter w:val="1"/>
          <w:wAfter w:w="7088" w:type="dxa"/>
          <w:trHeight w:val="775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 xml:space="preserve">Идрисов </w:t>
            </w:r>
          </w:p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 xml:space="preserve">Эльдар </w:t>
            </w:r>
          </w:p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Шамигуллович</w:t>
            </w:r>
            <w:proofErr w:type="spellEnd"/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директора Астраханского филиала ФГБОУ ВПО «Российская академия народного хозяйства и государственной службы при Президенте Российской Федерации» </w:t>
            </w:r>
          </w:p>
        </w:tc>
      </w:tr>
      <w:tr w:rsidR="00997CB6" w:rsidRPr="0052100B" w:rsidTr="002A6121">
        <w:trPr>
          <w:gridAfter w:val="1"/>
          <w:wAfter w:w="7088" w:type="dxa"/>
          <w:trHeight w:val="690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Монин</w:t>
            </w:r>
            <w:proofErr w:type="spellEnd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Вадим Владимирович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52100B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52100B">
              <w:rPr>
                <w:rFonts w:ascii="Times New Roman" w:hAnsi="Times New Roman" w:cs="Times New Roman"/>
                <w:sz w:val="26"/>
                <w:szCs w:val="26"/>
              </w:rPr>
              <w:t xml:space="preserve">кандидат исторических наук, доцент юридического факультета (Государственное и муниципальное право) ФГБОУ </w:t>
            </w:r>
            <w:proofErr w:type="gramStart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>ВО</w:t>
            </w:r>
            <w:proofErr w:type="gramEnd"/>
            <w:r w:rsidRPr="0052100B">
              <w:rPr>
                <w:rFonts w:ascii="Times New Roman" w:hAnsi="Times New Roman" w:cs="Times New Roman"/>
                <w:sz w:val="26"/>
                <w:szCs w:val="26"/>
              </w:rPr>
              <w:t xml:space="preserve"> «Астраханский государственный университет» </w:t>
            </w:r>
          </w:p>
        </w:tc>
      </w:tr>
      <w:tr w:rsidR="00997CB6" w:rsidTr="002A6121">
        <w:tblPrEx>
          <w:tblLook w:val="04A0" w:firstRow="1" w:lastRow="0" w:firstColumn="1" w:lastColumn="0" w:noHBand="0" w:noVBand="1"/>
        </w:tblPrEx>
        <w:trPr>
          <w:gridAfter w:val="1"/>
          <w:wAfter w:w="7088" w:type="dxa"/>
          <w:trHeight w:val="690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CB6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Pr="00EE4025" w:rsidRDefault="00997CB6" w:rsidP="002A6121">
            <w:pPr>
              <w:pStyle w:val="a4"/>
              <w:spacing w:line="240" w:lineRule="auto"/>
              <w:ind w:firstLine="114"/>
              <w:rPr>
                <w:rFonts w:ascii="Times New Roman" w:hAnsi="Times New Roman" w:cs="Times New Roman"/>
                <w:spacing w:val="0"/>
                <w:w w:val="90"/>
                <w:sz w:val="26"/>
                <w:szCs w:val="26"/>
              </w:rPr>
            </w:pPr>
            <w:proofErr w:type="spellStart"/>
            <w:r w:rsidRPr="00EE4025">
              <w:rPr>
                <w:rFonts w:ascii="Times New Roman" w:hAnsi="Times New Roman" w:cs="Times New Roman"/>
                <w:spacing w:val="0"/>
                <w:w w:val="90"/>
                <w:sz w:val="26"/>
                <w:szCs w:val="26"/>
              </w:rPr>
              <w:t>Абдулова</w:t>
            </w:r>
            <w:proofErr w:type="spellEnd"/>
          </w:p>
          <w:p w:rsidR="00997CB6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EE4025">
              <w:rPr>
                <w:rFonts w:ascii="Times New Roman" w:hAnsi="Times New Roman" w:cs="Times New Roman"/>
                <w:sz w:val="26"/>
                <w:szCs w:val="26"/>
              </w:rPr>
              <w:t>Марина Анатольевна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97CB6" w:rsidRDefault="00997CB6" w:rsidP="002A6121">
            <w:pPr>
              <w:pStyle w:val="a6"/>
              <w:spacing w:line="240" w:lineRule="auto"/>
              <w:ind w:left="114" w:right="114"/>
              <w:rPr>
                <w:rFonts w:ascii="Times New Roman" w:hAnsi="Times New Roman" w:cs="Times New Roman"/>
                <w:sz w:val="26"/>
                <w:szCs w:val="26"/>
              </w:rPr>
            </w:pPr>
            <w:r w:rsidRPr="00093D36">
              <w:rPr>
                <w:rFonts w:ascii="Times New Roman" w:hAnsi="Times New Roman" w:cs="Times New Roman"/>
                <w:sz w:val="26"/>
                <w:szCs w:val="26"/>
              </w:rPr>
              <w:t>начальник отдела противодействия коррупции в органах местного самоуправления службы по противодействию коррупции Астраханской области</w:t>
            </w:r>
          </w:p>
        </w:tc>
      </w:tr>
    </w:tbl>
    <w:p w:rsidR="00997CB6" w:rsidRDefault="00997CB6" w:rsidP="00997CB6">
      <w:pPr>
        <w:pStyle w:val="a4"/>
        <w:spacing w:line="240" w:lineRule="auto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997CB6" w:rsidSect="004D6D21">
      <w:pgSz w:w="11906" w:h="16838"/>
      <w:pgMar w:top="993" w:right="566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43B88"/>
    <w:rsid w:val="00043E38"/>
    <w:rsid w:val="000655CE"/>
    <w:rsid w:val="000B7749"/>
    <w:rsid w:val="001F7076"/>
    <w:rsid w:val="00221479"/>
    <w:rsid w:val="00310BDC"/>
    <w:rsid w:val="00310FEE"/>
    <w:rsid w:val="00427700"/>
    <w:rsid w:val="004D4B31"/>
    <w:rsid w:val="005061BF"/>
    <w:rsid w:val="0053481A"/>
    <w:rsid w:val="005358EF"/>
    <w:rsid w:val="0054011A"/>
    <w:rsid w:val="0054488C"/>
    <w:rsid w:val="00561D70"/>
    <w:rsid w:val="005668FB"/>
    <w:rsid w:val="005A4929"/>
    <w:rsid w:val="005C7C46"/>
    <w:rsid w:val="00602623"/>
    <w:rsid w:val="00623577"/>
    <w:rsid w:val="006356F9"/>
    <w:rsid w:val="00686C71"/>
    <w:rsid w:val="00692441"/>
    <w:rsid w:val="00693EF2"/>
    <w:rsid w:val="006D3939"/>
    <w:rsid w:val="007D389C"/>
    <w:rsid w:val="00810938"/>
    <w:rsid w:val="008415DC"/>
    <w:rsid w:val="00845B87"/>
    <w:rsid w:val="0089580C"/>
    <w:rsid w:val="00895941"/>
    <w:rsid w:val="00991061"/>
    <w:rsid w:val="00997CB6"/>
    <w:rsid w:val="00A41095"/>
    <w:rsid w:val="00A704C2"/>
    <w:rsid w:val="00AE1C95"/>
    <w:rsid w:val="00B02441"/>
    <w:rsid w:val="00B02ADF"/>
    <w:rsid w:val="00B5499D"/>
    <w:rsid w:val="00C605D9"/>
    <w:rsid w:val="00CA0917"/>
    <w:rsid w:val="00CD4BCE"/>
    <w:rsid w:val="00DA4690"/>
    <w:rsid w:val="00DC4A3E"/>
    <w:rsid w:val="00E010E0"/>
    <w:rsid w:val="00E37198"/>
    <w:rsid w:val="00E9486F"/>
    <w:rsid w:val="00E94E6F"/>
    <w:rsid w:val="00ED2CFC"/>
    <w:rsid w:val="00F51462"/>
    <w:rsid w:val="00F83D1E"/>
    <w:rsid w:val="00FE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header"/>
    <w:basedOn w:val="a"/>
    <w:link w:val="a8"/>
    <w:rsid w:val="0053481A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rsid w:val="0053481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53481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B024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0244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header"/>
    <w:basedOn w:val="a"/>
    <w:link w:val="a8"/>
    <w:rsid w:val="0053481A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rsid w:val="0053481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53481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B024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0244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82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3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15</Pages>
  <Words>5285</Words>
  <Characters>30127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ДЕКИНА Ольга Петровна</cp:lastModifiedBy>
  <cp:revision>18</cp:revision>
  <cp:lastPrinted>2022-10-06T08:33:00Z</cp:lastPrinted>
  <dcterms:created xsi:type="dcterms:W3CDTF">2021-05-13T05:15:00Z</dcterms:created>
  <dcterms:modified xsi:type="dcterms:W3CDTF">2022-10-06T09:12:00Z</dcterms:modified>
</cp:coreProperties>
</file>