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0FA" w:rsidRDefault="006E7568" w:rsidP="006E7568">
      <w:pPr>
        <w:pStyle w:val="3"/>
        <w:spacing w:line="240" w:lineRule="auto"/>
        <w:rPr>
          <w:spacing w:val="0"/>
        </w:rPr>
      </w:pPr>
      <w:r w:rsidRPr="00936162">
        <w:rPr>
          <w:spacing w:val="0"/>
        </w:rPr>
        <w:t>Администрация муниципального образования «Город Астрахань»</w:t>
      </w:r>
      <w:r w:rsidRPr="00936162">
        <w:rPr>
          <w:spacing w:val="0"/>
        </w:rPr>
        <w:br/>
        <w:t>ПОСТАНОВЛЕНИЕ</w:t>
      </w:r>
    </w:p>
    <w:p w:rsidR="006E7568" w:rsidRPr="00936162" w:rsidRDefault="006E7568" w:rsidP="006E7568">
      <w:pPr>
        <w:pStyle w:val="3"/>
        <w:spacing w:line="240" w:lineRule="auto"/>
        <w:rPr>
          <w:spacing w:val="0"/>
        </w:rPr>
      </w:pPr>
      <w:r w:rsidRPr="00936162">
        <w:rPr>
          <w:spacing w:val="0"/>
        </w:rPr>
        <w:t>01 июля 2019 года № 279</w:t>
      </w:r>
    </w:p>
    <w:p w:rsidR="006E7568" w:rsidRPr="00936162" w:rsidRDefault="006E7568" w:rsidP="006E7568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«О внесении изменения в постановление администрации муниципального образования «Город Астрахань» от 30.03.2016 № 2030»</w:t>
      </w:r>
    </w:p>
    <w:p w:rsidR="006E7568" w:rsidRPr="00936162" w:rsidRDefault="006E7568" w:rsidP="001666E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936162">
        <w:rPr>
          <w:spacing w:val="0"/>
        </w:rPr>
        <w:t xml:space="preserve">В соответствии с п. 10 ст. 32 Жилищного кодекса РФ, </w:t>
      </w:r>
      <w:proofErr w:type="spellStart"/>
      <w:r w:rsidRPr="00936162">
        <w:rPr>
          <w:spacing w:val="0"/>
        </w:rPr>
        <w:t>ст.ст</w:t>
      </w:r>
      <w:proofErr w:type="spellEnd"/>
      <w:r w:rsidRPr="00936162">
        <w:rPr>
          <w:spacing w:val="0"/>
        </w:rPr>
        <w:t xml:space="preserve">. 11, 49, 56.2, 56.3, 56.6, 56.7 Земельного кодекса РФ, п. 6 ст. 26 Федерального закона от 31.12.2014 № 499-ФЗ «О внесении изменений в Земельный кодекс РФ и отдельные законодательные акты РФ», заключением о признании многоквартирного дома по ул. </w:t>
      </w:r>
      <w:proofErr w:type="spellStart"/>
      <w:r w:rsidRPr="00936162">
        <w:rPr>
          <w:spacing w:val="0"/>
        </w:rPr>
        <w:t>Ахшарумова</w:t>
      </w:r>
      <w:proofErr w:type="spellEnd"/>
      <w:r w:rsidRPr="00936162">
        <w:rPr>
          <w:spacing w:val="0"/>
        </w:rPr>
        <w:t>, 171 в Советском районе г. Астрахани подлежащим сносу № 11 от</w:t>
      </w:r>
      <w:proofErr w:type="gramEnd"/>
      <w:r w:rsidRPr="00936162">
        <w:rPr>
          <w:spacing w:val="0"/>
        </w:rPr>
        <w:t xml:space="preserve"> </w:t>
      </w:r>
      <w:proofErr w:type="gramStart"/>
      <w:r w:rsidRPr="00936162">
        <w:rPr>
          <w:spacing w:val="0"/>
        </w:rPr>
        <w:t>24.11.2008, распоряжением администрации города Астрахани от 30.12.2008 № 1394-р «О сносе многоквартирных жилых домов, признанных аварийными и подлежащими сносу» с изменениями, внесенными распоряжениями администрации города Астрахани от 04.03.2009 № 136-р, от 27.05.2011 № 479-р, от 23.10.2012 № 864-р, от 18.03.2013 № 152-р, от 22.05.2013 № 297-р, в целях обеспечения жилищных прав собственников жилых помещений при изъятии недвижимого имущества для муниципальных нужд в рамках реализации муниципальной программы</w:t>
      </w:r>
      <w:proofErr w:type="gramEnd"/>
      <w:r w:rsidRPr="00936162">
        <w:rPr>
          <w:spacing w:val="0"/>
        </w:rPr>
        <w:t xml:space="preserve"> муниципального образования «Город Астрахань» «Переселение граждан города Астрахани из аварийного жилищного фонда в 2013-2017 годах», утвержденной постановлением администрации города Астрахани от 04.12.2013 № 10826, ПОСТАНОВЛЯЮ:</w:t>
      </w:r>
    </w:p>
    <w:p w:rsidR="006E7568" w:rsidRPr="00936162" w:rsidRDefault="006E7568" w:rsidP="001666E7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1. Продлить действие постановления администрации муниципального образования «Город Астрахань» от 30.03.2016 № 2030 «Об изъятии для муниципальных нужд муниципального образования «Город Астрахань» долей земельного участка и жилых помещений многоквартирного дома по ул. </w:t>
      </w:r>
      <w:proofErr w:type="spellStart"/>
      <w:r w:rsidRPr="00936162">
        <w:rPr>
          <w:spacing w:val="0"/>
        </w:rPr>
        <w:t>Ахшарумова</w:t>
      </w:r>
      <w:proofErr w:type="spellEnd"/>
      <w:r w:rsidRPr="00936162">
        <w:rPr>
          <w:spacing w:val="0"/>
        </w:rPr>
        <w:t>, 171 в Советском районе» сроком на три года.</w:t>
      </w:r>
    </w:p>
    <w:p w:rsidR="006E7568" w:rsidRPr="00936162" w:rsidRDefault="006E7568" w:rsidP="001666E7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6E7568" w:rsidRPr="00936162" w:rsidRDefault="006E7568" w:rsidP="001666E7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6E7568" w:rsidRPr="00936162" w:rsidRDefault="006E7568" w:rsidP="001666E7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6E7568" w:rsidRPr="00936162" w:rsidRDefault="006E7568" w:rsidP="001666E7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2.1.2. Направить копию настоящего постановления администрации муниципального образования «Город Астрахань» в филиал ФГБУ «Федеральная кадастровая палата Федеральной службы государственной регистрации, кадастра и картографии» по Астраханской области.</w:t>
      </w:r>
    </w:p>
    <w:p w:rsidR="006E7568" w:rsidRPr="00936162" w:rsidRDefault="006E7568" w:rsidP="001666E7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6E7568" w:rsidRPr="00936162" w:rsidRDefault="006E7568" w:rsidP="001666E7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2.2.1. </w:t>
      </w:r>
      <w:proofErr w:type="gramStart"/>
      <w:r w:rsidRPr="00936162">
        <w:rPr>
          <w:spacing w:val="0"/>
        </w:rPr>
        <w:t>Разместить</w:t>
      </w:r>
      <w:proofErr w:type="gramEnd"/>
      <w:r w:rsidRPr="00936162">
        <w:rPr>
          <w:spacing w:val="0"/>
        </w:rPr>
        <w:t xml:space="preserve"> настоящее постановление администрации муниципального образования </w:t>
      </w:r>
      <w:bookmarkStart w:id="0" w:name="_GoBack"/>
      <w:bookmarkEnd w:id="0"/>
      <w:r w:rsidRPr="00936162">
        <w:rPr>
          <w:spacing w:val="0"/>
        </w:rPr>
        <w:t>«Город Астрахань» на официальном сайте администрации муниципального образования «Город Астрахань».</w:t>
      </w:r>
    </w:p>
    <w:p w:rsidR="006E7568" w:rsidRPr="00936162" w:rsidRDefault="006E7568" w:rsidP="001666E7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E7568" w:rsidRPr="00936162" w:rsidRDefault="006E7568" w:rsidP="001666E7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6E7568" w:rsidRPr="00936162" w:rsidRDefault="006E7568" w:rsidP="001666E7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4. </w:t>
      </w:r>
      <w:proofErr w:type="gramStart"/>
      <w:r w:rsidRPr="00936162">
        <w:rPr>
          <w:spacing w:val="0"/>
        </w:rPr>
        <w:t>Контроль за</w:t>
      </w:r>
      <w:proofErr w:type="gramEnd"/>
      <w:r w:rsidRPr="00936162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8D2CE1" w:rsidRDefault="006E7568" w:rsidP="003D10FA">
      <w:pPr>
        <w:pStyle w:val="a4"/>
        <w:spacing w:line="240" w:lineRule="auto"/>
      </w:pPr>
      <w:r w:rsidRPr="00936162">
        <w:rPr>
          <w:spacing w:val="0"/>
        </w:rPr>
        <w:t>Глава администрации</w:t>
      </w:r>
      <w:r w:rsidR="003D10FA">
        <w:rPr>
          <w:spacing w:val="0"/>
        </w:rPr>
        <w:t xml:space="preserve"> </w:t>
      </w:r>
      <w:r w:rsidRPr="00936162">
        <w:rPr>
          <w:spacing w:val="0"/>
        </w:rPr>
        <w:t>Р.Л. ХАРИСОВ</w:t>
      </w:r>
    </w:p>
    <w:sectPr w:rsidR="008D2CE1" w:rsidSect="001666E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568"/>
    <w:rsid w:val="001666E7"/>
    <w:rsid w:val="003D10FA"/>
    <w:rsid w:val="006E7568"/>
    <w:rsid w:val="008D2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568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756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E756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6E7568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568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756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E756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6E7568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482</Words>
  <Characters>2753</Characters>
  <Application>Microsoft Office Word</Application>
  <DocSecurity>0</DocSecurity>
  <Lines>22</Lines>
  <Paragraphs>6</Paragraphs>
  <ScaleCrop>false</ScaleCrop>
  <Company/>
  <LinksUpToDate>false</LinksUpToDate>
  <CharactersWithSpaces>3229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2019-07-10T11:31:00Z</dcterms:created>
  <dcterms:modified xsi:type="dcterms:W3CDTF">2019-07-10T11:36:00Z</dcterms:modified>
</cp:coreProperties>
</file>