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0AC" w:rsidRPr="006360AC" w:rsidRDefault="008059F8" w:rsidP="006360AC">
      <w:pPr>
        <w:jc w:val="center"/>
        <w:rPr>
          <w:rFonts w:asciiTheme="majorHAnsi" w:hAnsiTheme="majorHAnsi"/>
          <w:b/>
          <w:sz w:val="20"/>
          <w:szCs w:val="20"/>
        </w:rPr>
      </w:pPr>
      <w:r w:rsidRPr="006360A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6360AC">
        <w:rPr>
          <w:rFonts w:asciiTheme="majorHAnsi" w:hAnsiTheme="majorHAnsi"/>
          <w:b/>
          <w:sz w:val="20"/>
          <w:szCs w:val="20"/>
        </w:rPr>
        <w:br/>
      </w:r>
      <w:r w:rsidR="001737E4" w:rsidRPr="006360AC">
        <w:rPr>
          <w:rFonts w:asciiTheme="majorHAnsi" w:hAnsiTheme="majorHAnsi"/>
          <w:b/>
          <w:sz w:val="20"/>
          <w:szCs w:val="20"/>
        </w:rPr>
        <w:t>ПОСТАНОВЛЕНИЕ</w:t>
      </w:r>
    </w:p>
    <w:p w:rsidR="0045303A" w:rsidRPr="006360AC" w:rsidRDefault="001737E4" w:rsidP="006360AC">
      <w:pPr>
        <w:jc w:val="center"/>
        <w:rPr>
          <w:rFonts w:asciiTheme="majorHAnsi" w:hAnsiTheme="majorHAnsi"/>
          <w:b/>
          <w:sz w:val="20"/>
          <w:szCs w:val="20"/>
        </w:rPr>
      </w:pPr>
      <w:r w:rsidRPr="006360AC">
        <w:rPr>
          <w:rFonts w:asciiTheme="majorHAnsi" w:hAnsiTheme="majorHAnsi"/>
          <w:b/>
          <w:sz w:val="20"/>
          <w:szCs w:val="20"/>
        </w:rPr>
        <w:t>01 июля 2024 года</w:t>
      </w:r>
      <w:r w:rsidR="008059F8" w:rsidRPr="006360AC">
        <w:rPr>
          <w:rFonts w:asciiTheme="majorHAnsi" w:hAnsiTheme="majorHAnsi"/>
          <w:b/>
          <w:sz w:val="20"/>
          <w:szCs w:val="20"/>
        </w:rPr>
        <w:t xml:space="preserve"> </w:t>
      </w:r>
      <w:r w:rsidRPr="006360AC">
        <w:rPr>
          <w:rFonts w:asciiTheme="majorHAnsi" w:hAnsiTheme="majorHAnsi"/>
          <w:b/>
          <w:sz w:val="20"/>
          <w:szCs w:val="20"/>
        </w:rPr>
        <w:t>№</w:t>
      </w:r>
      <w:r w:rsidR="008059F8" w:rsidRPr="006360AC">
        <w:rPr>
          <w:rFonts w:asciiTheme="majorHAnsi" w:hAnsiTheme="majorHAnsi"/>
          <w:b/>
          <w:sz w:val="20"/>
          <w:szCs w:val="20"/>
        </w:rPr>
        <w:t xml:space="preserve"> </w:t>
      </w:r>
      <w:r w:rsidRPr="006360AC">
        <w:rPr>
          <w:rFonts w:asciiTheme="majorHAnsi" w:hAnsiTheme="majorHAnsi"/>
          <w:b/>
          <w:sz w:val="20"/>
          <w:szCs w:val="20"/>
        </w:rPr>
        <w:t>96</w:t>
      </w:r>
    </w:p>
    <w:p w:rsidR="006360AC" w:rsidRDefault="008059F8" w:rsidP="006360AC">
      <w:pPr>
        <w:jc w:val="center"/>
        <w:rPr>
          <w:rFonts w:asciiTheme="majorHAnsi" w:hAnsiTheme="majorHAnsi"/>
          <w:b/>
          <w:sz w:val="20"/>
          <w:szCs w:val="20"/>
        </w:rPr>
      </w:pPr>
      <w:r w:rsidRPr="006360AC">
        <w:rPr>
          <w:rFonts w:asciiTheme="majorHAnsi" w:hAnsiTheme="majorHAnsi"/>
          <w:b/>
          <w:sz w:val="20"/>
          <w:szCs w:val="20"/>
        </w:rPr>
        <w:t>«</w:t>
      </w:r>
      <w:r w:rsidR="001737E4" w:rsidRPr="006360AC">
        <w:rPr>
          <w:rFonts w:asciiTheme="majorHAnsi" w:hAnsiTheme="majorHAnsi"/>
          <w:b/>
          <w:sz w:val="20"/>
          <w:szCs w:val="20"/>
        </w:rPr>
        <w:t>Об утверждении Положения</w:t>
      </w:r>
      <w:r w:rsidRPr="006360AC">
        <w:rPr>
          <w:rFonts w:asciiTheme="majorHAnsi" w:hAnsiTheme="majorHAnsi"/>
          <w:b/>
          <w:sz w:val="20"/>
          <w:szCs w:val="20"/>
        </w:rPr>
        <w:t xml:space="preserve"> </w:t>
      </w:r>
      <w:r w:rsidR="001737E4" w:rsidRPr="006360AC">
        <w:rPr>
          <w:rFonts w:asciiTheme="majorHAnsi" w:hAnsiTheme="majorHAnsi"/>
          <w:b/>
          <w:sz w:val="20"/>
          <w:szCs w:val="20"/>
        </w:rPr>
        <w:t xml:space="preserve">о комиссии по проведению оценки готовности </w:t>
      </w:r>
    </w:p>
    <w:p w:rsidR="0045303A" w:rsidRPr="006360AC" w:rsidRDefault="001737E4" w:rsidP="006360AC">
      <w:pPr>
        <w:jc w:val="center"/>
        <w:rPr>
          <w:rFonts w:asciiTheme="majorHAnsi" w:hAnsiTheme="majorHAnsi"/>
          <w:b/>
          <w:sz w:val="20"/>
          <w:szCs w:val="20"/>
        </w:rPr>
      </w:pPr>
      <w:r w:rsidRPr="006360AC">
        <w:rPr>
          <w:rFonts w:asciiTheme="majorHAnsi" w:hAnsiTheme="majorHAnsi"/>
          <w:b/>
          <w:sz w:val="20"/>
          <w:szCs w:val="20"/>
        </w:rPr>
        <w:t xml:space="preserve">к новому учебному году муниципальных организаций, осуществляющих образовательную </w:t>
      </w:r>
      <w:r w:rsidRPr="006360AC">
        <w:rPr>
          <w:rFonts w:asciiTheme="majorHAnsi" w:hAnsiTheme="majorHAnsi"/>
          <w:b/>
          <w:sz w:val="20"/>
          <w:szCs w:val="20"/>
        </w:rPr>
        <w:t>деятельность и ее состава</w:t>
      </w:r>
      <w:r w:rsidR="008059F8" w:rsidRPr="006360AC">
        <w:rPr>
          <w:rFonts w:asciiTheme="majorHAnsi" w:hAnsiTheme="majorHAnsi"/>
          <w:b/>
          <w:sz w:val="20"/>
          <w:szCs w:val="20"/>
        </w:rPr>
        <w:t>»</w:t>
      </w:r>
    </w:p>
    <w:p w:rsidR="0045303A" w:rsidRPr="006360AC" w:rsidRDefault="001737E4" w:rsidP="006360A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360AC">
        <w:rPr>
          <w:rFonts w:ascii="Arial" w:hAnsi="Arial" w:cs="Arial"/>
          <w:sz w:val="18"/>
          <w:szCs w:val="18"/>
        </w:rPr>
        <w:t>В соответствии с распоряжением Министерства просвещения Российской Федерации от 22.08.2023 № Р-178 «О типовом положении Комиссии по проведению оценки готовности организаций, осуществляющих образовательную деятельность, к новому уч</w:t>
      </w:r>
      <w:r w:rsidRPr="006360AC">
        <w:rPr>
          <w:rFonts w:ascii="Arial" w:hAnsi="Arial" w:cs="Arial"/>
          <w:sz w:val="18"/>
          <w:szCs w:val="18"/>
        </w:rPr>
        <w:t>ебному году», в целях повышения эффективности осуществления деятельности при проведении оценки готовности муниципальных организаций, осуществляющих образовательную деятельность, подведомственных, управлению образования администрации муниципального образова</w:t>
      </w:r>
      <w:r w:rsidRPr="006360AC">
        <w:rPr>
          <w:rFonts w:ascii="Arial" w:hAnsi="Arial" w:cs="Arial"/>
          <w:sz w:val="18"/>
          <w:szCs w:val="18"/>
        </w:rPr>
        <w:t>ния «Город Астрахань» к новому учебному году,</w:t>
      </w:r>
      <w:proofErr w:type="gramEnd"/>
    </w:p>
    <w:p w:rsidR="0045303A" w:rsidRPr="006360AC" w:rsidRDefault="001737E4" w:rsidP="006360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60AC">
        <w:rPr>
          <w:rFonts w:ascii="Arial" w:hAnsi="Arial" w:cs="Arial"/>
          <w:sz w:val="18"/>
          <w:szCs w:val="18"/>
        </w:rPr>
        <w:t>ПОСТАНОВЛЯЮ:</w:t>
      </w:r>
    </w:p>
    <w:p w:rsidR="0045303A" w:rsidRPr="006360AC" w:rsidRDefault="008059F8" w:rsidP="006360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60AC">
        <w:rPr>
          <w:rFonts w:ascii="Arial" w:hAnsi="Arial" w:cs="Arial"/>
          <w:sz w:val="18"/>
          <w:szCs w:val="18"/>
        </w:rPr>
        <w:t xml:space="preserve">1. </w:t>
      </w:r>
      <w:r w:rsidR="001737E4" w:rsidRPr="006360AC">
        <w:rPr>
          <w:rFonts w:ascii="Arial" w:hAnsi="Arial" w:cs="Arial"/>
          <w:sz w:val="18"/>
          <w:szCs w:val="18"/>
        </w:rPr>
        <w:t>Утвердить прилагаемые:</w:t>
      </w:r>
    </w:p>
    <w:p w:rsidR="0045303A" w:rsidRPr="006360AC" w:rsidRDefault="008059F8" w:rsidP="006360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60AC">
        <w:rPr>
          <w:rFonts w:ascii="Arial" w:hAnsi="Arial" w:cs="Arial"/>
          <w:sz w:val="18"/>
          <w:szCs w:val="18"/>
        </w:rPr>
        <w:t xml:space="preserve">1.1. </w:t>
      </w:r>
      <w:r w:rsidR="001737E4" w:rsidRPr="006360AC">
        <w:rPr>
          <w:rFonts w:ascii="Arial" w:hAnsi="Arial" w:cs="Arial"/>
          <w:sz w:val="18"/>
          <w:szCs w:val="18"/>
        </w:rPr>
        <w:t>Положение о комиссии по проведению оценки готовности к новому учебному году муниципальных организаций, осуществляющих образовательную деятельность, подведомственных управлени</w:t>
      </w:r>
      <w:r w:rsidR="001737E4" w:rsidRPr="006360AC">
        <w:rPr>
          <w:rFonts w:ascii="Arial" w:hAnsi="Arial" w:cs="Arial"/>
          <w:sz w:val="18"/>
          <w:szCs w:val="18"/>
        </w:rPr>
        <w:t>ю образования администрации муниципального образования «Город Астрахань».</w:t>
      </w:r>
    </w:p>
    <w:p w:rsidR="0045303A" w:rsidRPr="006360AC" w:rsidRDefault="008059F8" w:rsidP="006360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60AC">
        <w:rPr>
          <w:rFonts w:ascii="Arial" w:hAnsi="Arial" w:cs="Arial"/>
          <w:sz w:val="18"/>
          <w:szCs w:val="18"/>
        </w:rPr>
        <w:t xml:space="preserve">1.2. </w:t>
      </w:r>
      <w:r w:rsidR="001737E4" w:rsidRPr="006360AC">
        <w:rPr>
          <w:rFonts w:ascii="Arial" w:hAnsi="Arial" w:cs="Arial"/>
          <w:sz w:val="18"/>
          <w:szCs w:val="18"/>
        </w:rPr>
        <w:t>Состав комиссии по проведению оценки готовности к новому учебному году организаций, осуществляющих образовательную деятельность, подведомственных управлению образования администрации</w:t>
      </w:r>
      <w:r w:rsidR="001737E4" w:rsidRPr="006360AC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Астрахань».</w:t>
      </w:r>
    </w:p>
    <w:p w:rsidR="0045303A" w:rsidRPr="006360AC" w:rsidRDefault="008059F8" w:rsidP="006360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60AC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1737E4" w:rsidRPr="006360AC">
        <w:rPr>
          <w:rFonts w:ascii="Arial" w:hAnsi="Arial" w:cs="Arial"/>
          <w:sz w:val="18"/>
          <w:szCs w:val="18"/>
        </w:rPr>
        <w:t xml:space="preserve">Руководителям муниципальных организаций, осуществляющих образовательную деятельность, подведомственных управлению образования администрации муниципального образования «Город Астрахань», ежегодно осуществлять </w:t>
      </w:r>
      <w:r w:rsidR="001737E4" w:rsidRPr="006360AC">
        <w:rPr>
          <w:rFonts w:ascii="Arial" w:hAnsi="Arial" w:cs="Arial"/>
          <w:sz w:val="18"/>
          <w:szCs w:val="18"/>
        </w:rPr>
        <w:t>мероприятия по подготовке организаций к новому учебному году, в том числе, в соответствии с требованиями в части обеспечения санитарных и гигиенических норм,</w:t>
      </w:r>
      <w:r w:rsidRPr="006360AC">
        <w:rPr>
          <w:rFonts w:ascii="Arial" w:hAnsi="Arial" w:cs="Arial"/>
          <w:sz w:val="18"/>
          <w:szCs w:val="18"/>
        </w:rPr>
        <w:t xml:space="preserve"> </w:t>
      </w:r>
      <w:r w:rsidR="001737E4" w:rsidRPr="006360AC">
        <w:rPr>
          <w:rFonts w:ascii="Arial" w:hAnsi="Arial" w:cs="Arial"/>
          <w:sz w:val="18"/>
          <w:szCs w:val="18"/>
        </w:rPr>
        <w:t>обеспечения комплексной безопасности образовательного процесса, охраны здор</w:t>
      </w:r>
      <w:r w:rsidR="001737E4" w:rsidRPr="006360AC">
        <w:rPr>
          <w:rFonts w:ascii="Arial" w:hAnsi="Arial" w:cs="Arial"/>
          <w:sz w:val="18"/>
          <w:szCs w:val="18"/>
        </w:rPr>
        <w:t>овья обучающихся, воспитанников и работников организаций, оборудования помещений и укомплектованности штатов.</w:t>
      </w:r>
      <w:proofErr w:type="gramEnd"/>
    </w:p>
    <w:p w:rsidR="0045303A" w:rsidRPr="006360AC" w:rsidRDefault="008059F8" w:rsidP="006360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60AC">
        <w:rPr>
          <w:rFonts w:ascii="Arial" w:hAnsi="Arial" w:cs="Arial"/>
          <w:sz w:val="18"/>
          <w:szCs w:val="18"/>
        </w:rPr>
        <w:t xml:space="preserve">3. </w:t>
      </w:r>
      <w:r w:rsidR="001737E4" w:rsidRPr="006360A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1737E4" w:rsidRPr="006360AC">
        <w:rPr>
          <w:rFonts w:ascii="Arial" w:hAnsi="Arial" w:cs="Arial"/>
          <w:sz w:val="18"/>
          <w:szCs w:val="18"/>
        </w:rPr>
        <w:t>разместить</w:t>
      </w:r>
      <w:proofErr w:type="gramEnd"/>
      <w:r w:rsidR="001737E4" w:rsidRPr="006360AC">
        <w:rPr>
          <w:rFonts w:ascii="Arial" w:hAnsi="Arial" w:cs="Arial"/>
          <w:sz w:val="18"/>
          <w:szCs w:val="18"/>
        </w:rPr>
        <w:t xml:space="preserve"> настоящее постановление а</w:t>
      </w:r>
      <w:r w:rsidR="001737E4" w:rsidRPr="006360AC">
        <w:rPr>
          <w:rFonts w:ascii="Arial" w:hAnsi="Arial" w:cs="Arial"/>
          <w:sz w:val="18"/>
          <w:szCs w:val="18"/>
        </w:rPr>
        <w:t>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5303A" w:rsidRPr="006360AC" w:rsidRDefault="008059F8" w:rsidP="006360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60AC">
        <w:rPr>
          <w:rFonts w:ascii="Arial" w:hAnsi="Arial" w:cs="Arial"/>
          <w:sz w:val="18"/>
          <w:szCs w:val="18"/>
        </w:rPr>
        <w:t xml:space="preserve">4.  </w:t>
      </w:r>
      <w:proofErr w:type="gramStart"/>
      <w:r w:rsidR="001737E4" w:rsidRPr="006360AC">
        <w:rPr>
          <w:rFonts w:ascii="Arial" w:hAnsi="Arial" w:cs="Arial"/>
          <w:sz w:val="18"/>
          <w:szCs w:val="18"/>
        </w:rPr>
        <w:t>Контроль за</w:t>
      </w:r>
      <w:proofErr w:type="gramEnd"/>
      <w:r w:rsidR="001737E4" w:rsidRPr="006360AC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</w:t>
      </w:r>
      <w:r w:rsidR="001737E4" w:rsidRPr="006360AC">
        <w:rPr>
          <w:rFonts w:ascii="Arial" w:hAnsi="Arial" w:cs="Arial"/>
          <w:sz w:val="18"/>
          <w:szCs w:val="18"/>
        </w:rPr>
        <w:t>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образования администрации муниципального образования «Город Астрахань».</w:t>
      </w:r>
    </w:p>
    <w:p w:rsidR="0045303A" w:rsidRPr="008059F8" w:rsidRDefault="001737E4" w:rsidP="008059F8">
      <w:pPr>
        <w:jc w:val="right"/>
        <w:rPr>
          <w:rFonts w:ascii="Arial" w:hAnsi="Arial" w:cs="Arial"/>
          <w:b/>
          <w:sz w:val="18"/>
          <w:szCs w:val="18"/>
        </w:rPr>
      </w:pPr>
      <w:r w:rsidRPr="008059F8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8059F8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8059F8">
        <w:rPr>
          <w:rFonts w:ascii="Arial" w:hAnsi="Arial" w:cs="Arial"/>
          <w:b/>
          <w:sz w:val="18"/>
          <w:szCs w:val="18"/>
        </w:rPr>
        <w:t xml:space="preserve"> полномоч</w:t>
      </w:r>
      <w:r w:rsidRPr="008059F8">
        <w:rPr>
          <w:rFonts w:ascii="Arial" w:hAnsi="Arial" w:cs="Arial"/>
          <w:b/>
          <w:sz w:val="18"/>
          <w:szCs w:val="18"/>
        </w:rPr>
        <w:t>ия</w:t>
      </w:r>
    </w:p>
    <w:p w:rsidR="0045303A" w:rsidRPr="008059F8" w:rsidRDefault="001737E4" w:rsidP="008059F8">
      <w:pPr>
        <w:jc w:val="right"/>
        <w:rPr>
          <w:rFonts w:ascii="Arial" w:hAnsi="Arial" w:cs="Arial"/>
          <w:b/>
          <w:sz w:val="18"/>
          <w:szCs w:val="18"/>
        </w:rPr>
      </w:pPr>
      <w:r w:rsidRPr="008059F8">
        <w:rPr>
          <w:rFonts w:ascii="Arial" w:hAnsi="Arial" w:cs="Arial"/>
          <w:b/>
          <w:sz w:val="18"/>
          <w:szCs w:val="18"/>
        </w:rPr>
        <w:t>главы муниципального образования</w:t>
      </w:r>
    </w:p>
    <w:p w:rsidR="008059F8" w:rsidRPr="008059F8" w:rsidRDefault="001737E4" w:rsidP="008059F8">
      <w:pPr>
        <w:jc w:val="right"/>
        <w:rPr>
          <w:rFonts w:ascii="Arial" w:hAnsi="Arial" w:cs="Arial"/>
          <w:b/>
          <w:sz w:val="18"/>
          <w:szCs w:val="18"/>
        </w:rPr>
      </w:pPr>
      <w:r w:rsidRPr="008059F8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6360AC" w:rsidRDefault="001737E4" w:rsidP="008059F8">
      <w:pPr>
        <w:jc w:val="right"/>
        <w:rPr>
          <w:rFonts w:ascii="Arial" w:hAnsi="Arial" w:cs="Arial"/>
          <w:b/>
          <w:sz w:val="18"/>
          <w:szCs w:val="18"/>
        </w:rPr>
        <w:sectPr w:rsidR="006360AC" w:rsidSect="006360AC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8059F8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8059F8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45303A" w:rsidRPr="008059F8" w:rsidRDefault="006360AC" w:rsidP="008059F8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929DB61" wp14:editId="35952997">
            <wp:extent cx="5580380" cy="8569463"/>
            <wp:effectExtent l="0" t="0" r="127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69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4743" w:rsidRPr="000B4743">
        <w:rPr>
          <w:noProof/>
          <w:lang w:bidi="ar-SA"/>
        </w:rPr>
        <w:t xml:space="preserve"> </w:t>
      </w:r>
      <w:r w:rsidR="000B4743">
        <w:rPr>
          <w:noProof/>
          <w:lang w:bidi="ar-SA"/>
        </w:rPr>
        <w:lastRenderedPageBreak/>
        <w:drawing>
          <wp:inline distT="0" distB="0" distL="0" distR="0" wp14:anchorId="58EF7D61" wp14:editId="42C91A8C">
            <wp:extent cx="5580380" cy="7875316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75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73A19" w:rsidRPr="00073A19">
        <w:rPr>
          <w:noProof/>
          <w:lang w:bidi="ar-SA"/>
        </w:rPr>
        <w:t xml:space="preserve"> </w:t>
      </w:r>
      <w:bookmarkStart w:id="0" w:name="_GoBack"/>
      <w:bookmarkEnd w:id="0"/>
      <w:r w:rsidR="009F65A7" w:rsidRPr="009F65A7">
        <w:rPr>
          <w:noProof/>
          <w:lang w:bidi="ar-SA"/>
        </w:rPr>
        <w:t xml:space="preserve"> </w:t>
      </w:r>
      <w:r w:rsidR="009F65A7">
        <w:rPr>
          <w:noProof/>
          <w:lang w:bidi="ar-SA"/>
        </w:rPr>
        <w:lastRenderedPageBreak/>
        <w:drawing>
          <wp:inline distT="0" distB="0" distL="0" distR="0" wp14:anchorId="0CC3DA59" wp14:editId="15EE5785">
            <wp:extent cx="5580380" cy="7863868"/>
            <wp:effectExtent l="0" t="0" r="1270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63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47F3" w:rsidRPr="00E147F3">
        <w:rPr>
          <w:noProof/>
          <w:lang w:bidi="ar-SA"/>
        </w:rPr>
        <w:t xml:space="preserve"> </w:t>
      </w:r>
      <w:r w:rsidR="00E147F3">
        <w:rPr>
          <w:noProof/>
          <w:lang w:bidi="ar-SA"/>
        </w:rPr>
        <w:lastRenderedPageBreak/>
        <w:drawing>
          <wp:inline distT="0" distB="0" distL="0" distR="0" wp14:anchorId="19D29469" wp14:editId="3B728EEA">
            <wp:extent cx="5580380" cy="7278281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78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F2EE4" w:rsidRPr="00BF2EE4">
        <w:rPr>
          <w:noProof/>
          <w:lang w:bidi="ar-SA"/>
        </w:rPr>
        <w:t xml:space="preserve"> </w:t>
      </w:r>
      <w:r w:rsidR="00BF2EE4">
        <w:rPr>
          <w:noProof/>
          <w:lang w:bidi="ar-SA"/>
        </w:rPr>
        <w:lastRenderedPageBreak/>
        <w:drawing>
          <wp:inline distT="0" distB="0" distL="0" distR="0" wp14:anchorId="7323F24E" wp14:editId="43A186DF">
            <wp:extent cx="5580380" cy="7607724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07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7755F" w:rsidRPr="0017755F">
        <w:rPr>
          <w:noProof/>
          <w:lang w:bidi="ar-SA"/>
        </w:rPr>
        <w:t xml:space="preserve"> </w:t>
      </w:r>
      <w:r w:rsidR="0017755F">
        <w:rPr>
          <w:noProof/>
          <w:lang w:bidi="ar-SA"/>
        </w:rPr>
        <w:lastRenderedPageBreak/>
        <w:drawing>
          <wp:inline distT="0" distB="0" distL="0" distR="0" wp14:anchorId="7B7AF100" wp14:editId="38F75F81">
            <wp:extent cx="5580380" cy="7521908"/>
            <wp:effectExtent l="0" t="0" r="1270" b="31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21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1007A" w:rsidRPr="0041007A">
        <w:rPr>
          <w:noProof/>
          <w:lang w:bidi="ar-SA"/>
        </w:rPr>
        <w:t xml:space="preserve"> </w:t>
      </w:r>
      <w:r w:rsidR="0041007A">
        <w:rPr>
          <w:noProof/>
          <w:lang w:bidi="ar-SA"/>
        </w:rPr>
        <w:lastRenderedPageBreak/>
        <w:drawing>
          <wp:inline distT="0" distB="0" distL="0" distR="0" wp14:anchorId="538399A5" wp14:editId="61E6CC8E">
            <wp:extent cx="5580380" cy="7193616"/>
            <wp:effectExtent l="0" t="0" r="1270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193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303A" w:rsidRPr="008059F8" w:rsidRDefault="0045303A" w:rsidP="008059F8"/>
    <w:sectPr w:rsidR="0045303A" w:rsidRPr="008059F8" w:rsidSect="006360A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37E4" w:rsidRDefault="001737E4">
      <w:r>
        <w:separator/>
      </w:r>
    </w:p>
  </w:endnote>
  <w:endnote w:type="continuationSeparator" w:id="0">
    <w:p w:rsidR="001737E4" w:rsidRDefault="001737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37E4" w:rsidRDefault="001737E4"/>
  </w:footnote>
  <w:footnote w:type="continuationSeparator" w:id="0">
    <w:p w:rsidR="001737E4" w:rsidRDefault="001737E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0506B"/>
    <w:multiLevelType w:val="multilevel"/>
    <w:tmpl w:val="D1E605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5303A"/>
    <w:rsid w:val="00073A19"/>
    <w:rsid w:val="000B4743"/>
    <w:rsid w:val="001737E4"/>
    <w:rsid w:val="0017755F"/>
    <w:rsid w:val="0041007A"/>
    <w:rsid w:val="0045303A"/>
    <w:rsid w:val="006360AC"/>
    <w:rsid w:val="006621FA"/>
    <w:rsid w:val="008059F8"/>
    <w:rsid w:val="009F65A7"/>
    <w:rsid w:val="00BF2EE4"/>
    <w:rsid w:val="00E14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/>
      <w:iCs/>
      <w:smallCaps w:val="0"/>
      <w:strike w:val="0"/>
      <w:sz w:val="14"/>
      <w:szCs w:val="14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  <w:jc w:val="center"/>
    </w:pPr>
    <w:rPr>
      <w:rFonts w:ascii="Arial" w:eastAsia="Arial" w:hAnsi="Arial" w:cs="Arial"/>
      <w:i/>
      <w:iCs/>
      <w:sz w:val="14"/>
      <w:szCs w:val="14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8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210"/>
    </w:pPr>
    <w:rPr>
      <w:rFonts w:ascii="Arial" w:eastAsia="Arial" w:hAnsi="Arial" w:cs="Arial"/>
      <w:sz w:val="26"/>
      <w:szCs w:val="26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360A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360A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/>
      <w:iCs/>
      <w:smallCaps w:val="0"/>
      <w:strike w:val="0"/>
      <w:sz w:val="14"/>
      <w:szCs w:val="14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  <w:jc w:val="center"/>
    </w:pPr>
    <w:rPr>
      <w:rFonts w:ascii="Arial" w:eastAsia="Arial" w:hAnsi="Arial" w:cs="Arial"/>
      <w:i/>
      <w:iCs/>
      <w:sz w:val="14"/>
      <w:szCs w:val="14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8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210"/>
    </w:pPr>
    <w:rPr>
      <w:rFonts w:ascii="Arial" w:eastAsia="Arial" w:hAnsi="Arial" w:cs="Arial"/>
      <w:sz w:val="26"/>
      <w:szCs w:val="26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360A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360A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8</Pages>
  <Words>395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2024-07-01T10:39:00Z</dcterms:created>
  <dcterms:modified xsi:type="dcterms:W3CDTF">2024-07-01T10:53:00Z</dcterms:modified>
</cp:coreProperties>
</file>