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7BA" w:rsidRDefault="00C257BA" w:rsidP="00C257BA">
      <w:pPr>
        <w:pStyle w:val="3"/>
      </w:pPr>
      <w:r>
        <w:t>Администрация муниципального образования «Город Астрахань»</w:t>
      </w:r>
    </w:p>
    <w:p w:rsidR="00B24059" w:rsidRDefault="00C257BA" w:rsidP="00C257BA">
      <w:pPr>
        <w:pStyle w:val="3"/>
      </w:pPr>
      <w:r>
        <w:t>ПОСТАНОВЛЕНИЕ</w:t>
      </w:r>
    </w:p>
    <w:p w:rsidR="00C257BA" w:rsidRDefault="00C257BA" w:rsidP="00C257BA">
      <w:pPr>
        <w:pStyle w:val="3"/>
      </w:pPr>
      <w:r>
        <w:t>01 марта 2019 года № 91</w:t>
      </w:r>
    </w:p>
    <w:p w:rsidR="00C257BA" w:rsidRDefault="00C257BA" w:rsidP="00C257BA">
      <w:pPr>
        <w:pStyle w:val="3"/>
      </w:pPr>
      <w:r>
        <w:t xml:space="preserve">«Об установлении муниципального маршрута </w:t>
      </w:r>
      <w:proofErr w:type="gramStart"/>
      <w:r>
        <w:t>регулярных</w:t>
      </w:r>
      <w:proofErr w:type="gramEnd"/>
    </w:p>
    <w:p w:rsidR="00C257BA" w:rsidRDefault="00C257BA" w:rsidP="00C257BA">
      <w:pPr>
        <w:pStyle w:val="3"/>
      </w:pPr>
      <w:r>
        <w:t xml:space="preserve"> перевозок № А-3 в муниципальном образовании «Город Астрахань»</w:t>
      </w:r>
    </w:p>
    <w:p w:rsidR="00C257BA" w:rsidRPr="00B24059" w:rsidRDefault="00C257BA" w:rsidP="00B24059">
      <w:pPr>
        <w:pStyle w:val="a3"/>
        <w:spacing w:line="240" w:lineRule="auto"/>
        <w:ind w:firstLine="709"/>
        <w:rPr>
          <w:spacing w:val="0"/>
        </w:rPr>
      </w:pPr>
      <w:r w:rsidRPr="00B24059">
        <w:rPr>
          <w:spacing w:val="0"/>
        </w:rPr>
        <w:t xml:space="preserve"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«Город, Астрахань» от 24.12.2018 № 687 «Об утверждении Документа планирования регулярных </w:t>
      </w:r>
      <w:proofErr w:type="gramStart"/>
      <w:r w:rsidRPr="00B24059">
        <w:rPr>
          <w:spacing w:val="0"/>
        </w:rPr>
        <w:t>перево­зок</w:t>
      </w:r>
      <w:proofErr w:type="gramEnd"/>
      <w:r w:rsidRPr="00B24059">
        <w:rPr>
          <w:spacing w:val="0"/>
        </w:rPr>
        <w:t xml:space="preserve"> транспортом общего пользования </w:t>
      </w:r>
      <w:proofErr w:type="gramStart"/>
      <w:r w:rsidRPr="00B24059">
        <w:rPr>
          <w:spacing w:val="0"/>
        </w:rPr>
        <w:t>в муниципальном образовании «Город Астрахань» на 2019-2021 годы»,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ПОСТАНОВЛЯЮ:</w:t>
      </w:r>
      <w:proofErr w:type="gramEnd"/>
    </w:p>
    <w:p w:rsidR="00C257BA" w:rsidRPr="00B24059" w:rsidRDefault="00C257BA" w:rsidP="00B24059">
      <w:pPr>
        <w:pStyle w:val="a3"/>
        <w:spacing w:line="240" w:lineRule="auto"/>
        <w:ind w:firstLine="709"/>
        <w:rPr>
          <w:spacing w:val="0"/>
        </w:rPr>
      </w:pPr>
      <w:r w:rsidRPr="00B24059">
        <w:rPr>
          <w:spacing w:val="0"/>
        </w:rPr>
        <w:t xml:space="preserve">1. </w:t>
      </w:r>
      <w:proofErr w:type="gramStart"/>
      <w:r w:rsidRPr="00B24059">
        <w:rPr>
          <w:spacing w:val="0"/>
        </w:rPr>
        <w:t>Установить муниципальный маршрут регулярных перевозок № А-3, установив регистрационный номер, порядковый номер маршрута регулярных перевозок, наименование маршрута регулярных перевозок, промежуточных остановочных пунктов, улицы автомобильных дорог, по которым проходит маршрут, протяженность маршрута, порядок посадки и высадки пассажиров, вид регулярных перевозок, вид и класс транспортных средств, экологические требования к транспортным средствам, планируемое расписание движения согласно приложению к настоящему постановлению администрации муниципального образования «Город</w:t>
      </w:r>
      <w:proofErr w:type="gramEnd"/>
      <w:r w:rsidRPr="00B24059">
        <w:rPr>
          <w:spacing w:val="0"/>
        </w:rPr>
        <w:t xml:space="preserve"> Астрахань».</w:t>
      </w:r>
    </w:p>
    <w:p w:rsidR="00C257BA" w:rsidRPr="00B24059" w:rsidRDefault="00C257BA" w:rsidP="00B24059">
      <w:pPr>
        <w:pStyle w:val="a3"/>
        <w:spacing w:line="240" w:lineRule="auto"/>
        <w:ind w:firstLine="709"/>
        <w:rPr>
          <w:spacing w:val="0"/>
        </w:rPr>
      </w:pPr>
      <w:r w:rsidRPr="00B24059">
        <w:rPr>
          <w:spacing w:val="0"/>
        </w:rPr>
        <w:t>2. 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C257BA" w:rsidRPr="00B24059" w:rsidRDefault="00C257BA" w:rsidP="00B24059">
      <w:pPr>
        <w:pStyle w:val="a3"/>
        <w:spacing w:line="240" w:lineRule="auto"/>
        <w:ind w:firstLine="709"/>
        <w:rPr>
          <w:spacing w:val="0"/>
        </w:rPr>
      </w:pPr>
      <w:r w:rsidRPr="00B24059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257BA" w:rsidRPr="00B24059" w:rsidRDefault="00C257BA" w:rsidP="00B24059">
      <w:pPr>
        <w:pStyle w:val="a3"/>
        <w:spacing w:line="240" w:lineRule="auto"/>
        <w:ind w:firstLine="709"/>
        <w:rPr>
          <w:spacing w:val="0"/>
        </w:rPr>
      </w:pPr>
      <w:r w:rsidRPr="00B24059">
        <w:rPr>
          <w:spacing w:val="0"/>
        </w:rP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B24059">
        <w:rPr>
          <w:spacing w:val="0"/>
        </w:rPr>
        <w:t>разместить его</w:t>
      </w:r>
      <w:proofErr w:type="gramEnd"/>
      <w:r w:rsidRPr="00B24059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C257BA" w:rsidRPr="00B24059" w:rsidRDefault="00C257BA" w:rsidP="00B24059">
      <w:pPr>
        <w:pStyle w:val="a3"/>
        <w:spacing w:line="240" w:lineRule="auto"/>
        <w:ind w:firstLine="709"/>
        <w:rPr>
          <w:spacing w:val="0"/>
        </w:rPr>
      </w:pPr>
      <w:r w:rsidRPr="00B24059">
        <w:rPr>
          <w:spacing w:val="0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C257BA" w:rsidRPr="00B24059" w:rsidRDefault="00C257BA" w:rsidP="00B24059">
      <w:pPr>
        <w:pStyle w:val="a3"/>
        <w:spacing w:line="240" w:lineRule="auto"/>
        <w:ind w:firstLine="709"/>
        <w:rPr>
          <w:spacing w:val="0"/>
        </w:rPr>
      </w:pPr>
      <w:r w:rsidRPr="00B24059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C257BA" w:rsidRDefault="00C257BA" w:rsidP="00B24059">
      <w:pPr>
        <w:pStyle w:val="a3"/>
        <w:spacing w:line="240" w:lineRule="auto"/>
        <w:ind w:firstLine="709"/>
      </w:pPr>
      <w:r w:rsidRPr="00B24059">
        <w:rPr>
          <w:spacing w:val="0"/>
        </w:rPr>
        <w:t>5. Муниципальный маршрут регулярных перевозок № А-3 считать установленным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C257BA" w:rsidRDefault="00C257BA" w:rsidP="00C257BA">
      <w:pPr>
        <w:pStyle w:val="a3"/>
        <w:jc w:val="right"/>
        <w:rPr>
          <w:b/>
          <w:bCs/>
        </w:rPr>
      </w:pPr>
      <w:r w:rsidRPr="00C257BA">
        <w:rPr>
          <w:b/>
          <w:bCs/>
        </w:rPr>
        <w:t>Глава администрации Р.Л. ХАРИСОВ</w:t>
      </w:r>
    </w:p>
    <w:p w:rsidR="00B24059" w:rsidRDefault="00B24059" w:rsidP="00C257BA">
      <w:pPr>
        <w:pStyle w:val="a3"/>
        <w:jc w:val="right"/>
        <w:rPr>
          <w:b/>
          <w:bCs/>
        </w:rPr>
      </w:pPr>
      <w:r>
        <w:rPr>
          <w:b/>
          <w:bCs/>
        </w:rPr>
        <w:br w:type="page"/>
      </w:r>
    </w:p>
    <w:p w:rsidR="00B24059" w:rsidRPr="00C257BA" w:rsidRDefault="00B24059" w:rsidP="00B24059">
      <w:pPr>
        <w:pStyle w:val="a3"/>
        <w:jc w:val="left"/>
        <w:rPr>
          <w:b/>
          <w:bCs/>
        </w:rPr>
      </w:pPr>
      <w:bookmarkStart w:id="0" w:name="_GoBack"/>
      <w:r>
        <w:rPr>
          <w:b/>
          <w:bCs/>
          <w:noProof/>
          <w:lang w:eastAsia="ru-RU"/>
        </w:rPr>
        <w:lastRenderedPageBreak/>
        <w:drawing>
          <wp:inline distT="0" distB="0" distL="0" distR="0">
            <wp:extent cx="5107459" cy="90753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7366" cy="907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24059" w:rsidRPr="00C257BA" w:rsidSect="00B24059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7BA"/>
    <w:rsid w:val="00984FF0"/>
    <w:rsid w:val="00B24059"/>
    <w:rsid w:val="00C25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257B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257B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240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40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257B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257B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240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40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459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2019-03-06T11:21:00Z</dcterms:created>
  <dcterms:modified xsi:type="dcterms:W3CDTF">2019-03-06T11:24:00Z</dcterms:modified>
</cp:coreProperties>
</file>