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A38" w:rsidRDefault="00182A38" w:rsidP="00182A38">
      <w:pPr>
        <w:pStyle w:val="3"/>
      </w:pPr>
      <w:bookmarkStart w:id="0" w:name="_GoBack"/>
      <w:bookmarkEnd w:id="0"/>
      <w:r>
        <w:t>Глава муниципального образования «Город Астрахань»</w:t>
      </w:r>
    </w:p>
    <w:p w:rsidR="00182A38" w:rsidRDefault="00182A38" w:rsidP="00182A38">
      <w:pPr>
        <w:pStyle w:val="3"/>
      </w:pPr>
      <w:r>
        <w:t>ПОСТАНОВЛЕНИЕ</w:t>
      </w:r>
    </w:p>
    <w:p w:rsidR="00182A38" w:rsidRDefault="00182A38" w:rsidP="00182A38">
      <w:pPr>
        <w:pStyle w:val="3"/>
      </w:pPr>
      <w:r>
        <w:t>15 апреля 2016 года № 02-мо</w:t>
      </w:r>
    </w:p>
    <w:p w:rsidR="00182A38" w:rsidRDefault="00182A38" w:rsidP="00182A38">
      <w:pPr>
        <w:pStyle w:val="3"/>
      </w:pPr>
      <w:r>
        <w:t>«Об определении уполномоченного органа местного самоуправления»</w:t>
      </w:r>
    </w:p>
    <w:p w:rsidR="00182A38" w:rsidRDefault="00182A38" w:rsidP="00182A38">
      <w:pPr>
        <w:pStyle w:val="a4"/>
      </w:pPr>
      <w:r>
        <w:t xml:space="preserve">В соответствии с федеральными законами «Об общих принципах организации местного самоуправления в Российской Федерации», «О государственно-частном партнерстве, </w:t>
      </w:r>
      <w:proofErr w:type="spellStart"/>
      <w:r>
        <w:t>муниципально</w:t>
      </w:r>
      <w:proofErr w:type="spellEnd"/>
      <w:r>
        <w:t>-частном партнерстве в Российской Федерации и внесении изменений в отдельные законодательные акты Российской Федерации», Уставом муниципального образования «Город Астрахань» ПОСТАНОВЛЯЮ:</w:t>
      </w:r>
    </w:p>
    <w:p w:rsidR="00182A38" w:rsidRDefault="00182A38" w:rsidP="00182A38">
      <w:pPr>
        <w:pStyle w:val="a4"/>
      </w:pPr>
      <w:r>
        <w:t xml:space="preserve">1. Определить администрацию муниципального образования «Город Астрахань» органом местного самоуправления, уполномоченным на осуществление полномочий, предусмотренных частью 2 статьи 18 Федерального закона «О государственно-частном партнерстве, </w:t>
      </w:r>
      <w:proofErr w:type="spellStart"/>
      <w:r>
        <w:t>муниципально</w:t>
      </w:r>
      <w:proofErr w:type="spellEnd"/>
      <w:r>
        <w:t>-частном партнерстве в Российской Федерации и внесении изменений в отдельные законодательные акты Российской Федерации».</w:t>
      </w:r>
    </w:p>
    <w:p w:rsidR="00182A38" w:rsidRDefault="00182A38" w:rsidP="00182A38">
      <w:pPr>
        <w:pStyle w:val="a4"/>
      </w:pPr>
      <w:r>
        <w:t>2. Управлению информационного обеспечения деятельности администрации муниципального образования «Город Астрахань»:</w:t>
      </w:r>
    </w:p>
    <w:p w:rsidR="00182A38" w:rsidRDefault="00182A38" w:rsidP="00182A38">
      <w:pPr>
        <w:pStyle w:val="a4"/>
      </w:pPr>
      <w:r>
        <w:t>2.1. Опубликовать настоящее постановление главы муниципального образования «Город Астрахань» в средствах массовой информации.</w:t>
      </w:r>
    </w:p>
    <w:p w:rsidR="00182A38" w:rsidRDefault="00182A38" w:rsidP="00182A38">
      <w:pPr>
        <w:pStyle w:val="a4"/>
        <w:rPr>
          <w:spacing w:val="5"/>
        </w:rPr>
      </w:pPr>
      <w:r>
        <w:rPr>
          <w:spacing w:val="5"/>
        </w:rPr>
        <w:t>2.2. Разместить настоящее постановление главы муниципального образования «Город Астрахань» на официальном сайте органов местного самоуправления г. Астрахани.</w:t>
      </w:r>
    </w:p>
    <w:p w:rsidR="00182A38" w:rsidRDefault="00182A38" w:rsidP="00182A38">
      <w:pPr>
        <w:pStyle w:val="a4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182A38" w:rsidRDefault="00182A38" w:rsidP="00182A38">
      <w:pPr>
        <w:pStyle w:val="a4"/>
        <w:jc w:val="right"/>
      </w:pPr>
      <w:r>
        <w:rPr>
          <w:b/>
          <w:bCs/>
        </w:rPr>
        <w:t>А.В. ГУБАНОВА</w:t>
      </w:r>
    </w:p>
    <w:p w:rsidR="00DC4A3E" w:rsidRPr="00182A38" w:rsidRDefault="00DC4A3E" w:rsidP="00182A38"/>
    <w:sectPr w:rsidR="00DC4A3E" w:rsidRPr="00182A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60FC4"/>
    <w:rsid w:val="00182A38"/>
    <w:rsid w:val="00310BDC"/>
    <w:rsid w:val="00415DFB"/>
    <w:rsid w:val="00427700"/>
    <w:rsid w:val="0054488C"/>
    <w:rsid w:val="00556A09"/>
    <w:rsid w:val="00602FAE"/>
    <w:rsid w:val="006D5A90"/>
    <w:rsid w:val="00756D6F"/>
    <w:rsid w:val="00835C87"/>
    <w:rsid w:val="00A15959"/>
    <w:rsid w:val="00A844E9"/>
    <w:rsid w:val="00AA6287"/>
    <w:rsid w:val="00BB27BB"/>
    <w:rsid w:val="00BE70CA"/>
    <w:rsid w:val="00C33162"/>
    <w:rsid w:val="00C364A3"/>
    <w:rsid w:val="00CF0B0F"/>
    <w:rsid w:val="00D90A16"/>
    <w:rsid w:val="00DC4A3E"/>
    <w:rsid w:val="00E5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7">
    <w:name w:val="официально"/>
    <w:basedOn w:val="a3"/>
    <w:uiPriority w:val="99"/>
    <w:rsid w:val="00E538D8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CF0B0F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7">
    <w:name w:val="официально"/>
    <w:basedOn w:val="a3"/>
    <w:uiPriority w:val="99"/>
    <w:rsid w:val="00E538D8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30">
    <w:name w:val="официально3"/>
    <w:basedOn w:val="a"/>
    <w:uiPriority w:val="99"/>
    <w:rsid w:val="00CF0B0F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hAnsi="Arial" w:cs="Arial"/>
      <w:b/>
      <w:bCs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Понкратова Надежда Александровна</cp:lastModifiedBy>
  <cp:revision>2</cp:revision>
  <dcterms:created xsi:type="dcterms:W3CDTF">2017-01-13T11:13:00Z</dcterms:created>
  <dcterms:modified xsi:type="dcterms:W3CDTF">2017-01-13T11:13:00Z</dcterms:modified>
</cp:coreProperties>
</file>