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23B" w:rsidRDefault="0057323B" w:rsidP="0057323B">
      <w:pPr>
        <w:pStyle w:val="3"/>
      </w:pPr>
      <w:r>
        <w:t>Глава муниципального образования «Городской округ город Астрахань»</w:t>
      </w:r>
    </w:p>
    <w:p w:rsidR="00965560" w:rsidRDefault="0057323B" w:rsidP="0057323B">
      <w:pPr>
        <w:pStyle w:val="3"/>
      </w:pPr>
      <w:r>
        <w:t>ПОСТАНОВЛЕНИЕ</w:t>
      </w:r>
      <w:r>
        <w:t xml:space="preserve"> </w:t>
      </w:r>
    </w:p>
    <w:p w:rsidR="0057323B" w:rsidRDefault="0057323B" w:rsidP="0057323B">
      <w:pPr>
        <w:pStyle w:val="3"/>
      </w:pPr>
      <w:bookmarkStart w:id="0" w:name="_GoBack"/>
      <w:bookmarkEnd w:id="0"/>
      <w:r>
        <w:t>02 декабря 2025 года № 02-мо</w:t>
      </w:r>
    </w:p>
    <w:p w:rsidR="0057323B" w:rsidRDefault="0057323B" w:rsidP="0057323B">
      <w:pPr>
        <w:pStyle w:val="3"/>
      </w:pPr>
      <w:r>
        <w:t xml:space="preserve">«О внесении изменения в постановление главы муниципального </w:t>
      </w:r>
    </w:p>
    <w:p w:rsidR="0057323B" w:rsidRDefault="0057323B" w:rsidP="0057323B">
      <w:pPr>
        <w:pStyle w:val="3"/>
      </w:pPr>
      <w:r>
        <w:t xml:space="preserve">образования «Городской округ город Астрахань» </w:t>
      </w:r>
    </w:p>
    <w:p w:rsidR="0057323B" w:rsidRDefault="0057323B" w:rsidP="0057323B">
      <w:pPr>
        <w:pStyle w:val="3"/>
      </w:pPr>
      <w:r>
        <w:t>от 02.04.2024 № 01-мо»</w:t>
      </w:r>
    </w:p>
    <w:p w:rsidR="0057323B" w:rsidRDefault="0057323B" w:rsidP="0057323B">
      <w:pPr>
        <w:pStyle w:val="a3"/>
        <w:ind w:firstLine="709"/>
      </w:pPr>
      <w:proofErr w:type="gramStart"/>
      <w:r>
        <w:t>В соответствии со статьей 16 Федерального закона от 06.10.2003 № 131-ФЗ «Об общих принципах организации местного самоуправления в Российской Федерации», Федеральным законом от 20.03.2025 № 33-ФЗ «Об общих принципах организации местного самоуправления в единой системе публичной власти», Федеральным законом от 06.03.2006 № 35-Ф3 «О противодействии терроризму», постановлением Правительства Российской Федерации от 25.03.2015 № 272 «Об утверждении требований к антитеррористической защищенности мест массового пребывания людей</w:t>
      </w:r>
      <w:proofErr w:type="gramEnd"/>
      <w:r>
        <w:t xml:space="preserve"> и объектов (территорий), подлежащих</w:t>
      </w:r>
      <w:proofErr w:type="gramStart"/>
      <w:r>
        <w:t>.</w:t>
      </w:r>
      <w:proofErr w:type="gramEnd"/>
      <w:r>
        <w:t xml:space="preserve"> </w:t>
      </w:r>
      <w:proofErr w:type="gramStart"/>
      <w:r>
        <w:t>о</w:t>
      </w:r>
      <w:proofErr w:type="gramEnd"/>
      <w:r>
        <w:t>бязательной охране войсками национальной гвардии, и форм паспортов безопасности таких мест и объектов (территорий)», Уставом муниципального образования «Городской округ город Астрахань» ПОСТАНОВЛЯЮ:</w:t>
      </w:r>
    </w:p>
    <w:p w:rsidR="0057323B" w:rsidRDefault="0057323B" w:rsidP="0057323B">
      <w:pPr>
        <w:pStyle w:val="a3"/>
        <w:ind w:firstLine="709"/>
      </w:pPr>
      <w:r>
        <w:t>1. Внести в постановление главы муниципального образования «Городской округ город Астрахань» от 02.04.2024 № 01-мо «О межведомственной комиссии по обследованию мест массового пребывания людей на территории муниципального образования «Городской округ город Астрахань» (далее - постановление) следующее изменение:</w:t>
      </w:r>
    </w:p>
    <w:p w:rsidR="0057323B" w:rsidRDefault="0057323B" w:rsidP="0057323B">
      <w:pPr>
        <w:pStyle w:val="a3"/>
        <w:ind w:firstLine="709"/>
      </w:pPr>
      <w:r>
        <w:t>В составе межведомственной комиссии по обследованию мест массового пребывания людей на территории муниципального образования «Городской округ город Астрахань», утвержденном постановлением:</w:t>
      </w:r>
    </w:p>
    <w:p w:rsidR="0057323B" w:rsidRDefault="0057323B" w:rsidP="0057323B">
      <w:pPr>
        <w:pStyle w:val="a3"/>
        <w:ind w:firstLine="709"/>
      </w:pPr>
      <w:r>
        <w:t>- слова «первый заместитель главы муниципального образования «Городской округ город Астрахань» заменить словами «заместитель главы муниципального образования «Городской округ город Астрахань», курирующий сферы образования, связи с общественностью, культуры, информационной политики».</w:t>
      </w:r>
    </w:p>
    <w:p w:rsidR="0057323B" w:rsidRDefault="0057323B" w:rsidP="0057323B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57323B" w:rsidRDefault="0057323B" w:rsidP="0057323B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главы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7323B" w:rsidRDefault="0057323B" w:rsidP="0057323B">
      <w:pPr>
        <w:pStyle w:val="a3"/>
        <w:ind w:firstLine="709"/>
      </w:pPr>
      <w:r>
        <w:t>2.2. Опубликовать настоящее постановление главы муниципального образования «Городской округ город Астрахань» в средствах массовой информации.</w:t>
      </w:r>
    </w:p>
    <w:p w:rsidR="0057323B" w:rsidRDefault="0057323B" w:rsidP="0057323B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7323B" w:rsidRDefault="0057323B" w:rsidP="0057323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главы муниципального образования «Городской округ город Астрахань» оставляю за собой.</w:t>
      </w:r>
    </w:p>
    <w:p w:rsidR="0057323B" w:rsidRDefault="0057323B" w:rsidP="0057323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57323B" w:rsidRDefault="0057323B" w:rsidP="0057323B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965560"/>
    <w:sectPr w:rsidR="00FF4A14" w:rsidSect="005732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23B"/>
    <w:rsid w:val="0057323B"/>
    <w:rsid w:val="008505A8"/>
    <w:rsid w:val="0096556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323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32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323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32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2025-12-04T05:19:00Z</dcterms:created>
  <dcterms:modified xsi:type="dcterms:W3CDTF">2025-12-04T05:19:00Z</dcterms:modified>
</cp:coreProperties>
</file>