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FB" w:rsidRPr="00826FFB" w:rsidRDefault="00826FFB" w:rsidP="00826FFB">
      <w:pPr>
        <w:pStyle w:val="3"/>
        <w:rPr>
          <w:rFonts w:asciiTheme="majorHAnsi" w:hAnsiTheme="majorHAnsi"/>
          <w:w w:val="91"/>
        </w:rPr>
      </w:pPr>
      <w:r w:rsidRPr="00826FFB">
        <w:rPr>
          <w:rFonts w:asciiTheme="majorHAnsi" w:hAnsiTheme="majorHAnsi"/>
          <w:w w:val="91"/>
        </w:rPr>
        <w:t>Администрация муниципального образования «Город Астрахань»</w:t>
      </w:r>
    </w:p>
    <w:p w:rsidR="0052256E" w:rsidRDefault="00826FFB" w:rsidP="00826FFB">
      <w:pPr>
        <w:pStyle w:val="3"/>
        <w:rPr>
          <w:rFonts w:asciiTheme="majorHAnsi" w:hAnsiTheme="majorHAnsi"/>
          <w:w w:val="91"/>
        </w:rPr>
      </w:pPr>
      <w:r w:rsidRPr="00826FFB">
        <w:rPr>
          <w:rFonts w:asciiTheme="majorHAnsi" w:hAnsiTheme="majorHAnsi"/>
          <w:w w:val="91"/>
        </w:rPr>
        <w:t xml:space="preserve">ПОСТАНОВЛЕНИЕ </w:t>
      </w:r>
    </w:p>
    <w:p w:rsidR="00826FFB" w:rsidRPr="00826FFB" w:rsidRDefault="00826FFB" w:rsidP="00826FFB">
      <w:pPr>
        <w:pStyle w:val="3"/>
        <w:rPr>
          <w:rFonts w:asciiTheme="majorHAnsi" w:hAnsiTheme="majorHAnsi"/>
          <w:w w:val="91"/>
        </w:rPr>
      </w:pPr>
      <w:r w:rsidRPr="00826FFB">
        <w:rPr>
          <w:rFonts w:asciiTheme="majorHAnsi" w:hAnsiTheme="majorHAnsi"/>
          <w:w w:val="91"/>
        </w:rPr>
        <w:t>02 февраля 2024 года № 25</w:t>
      </w:r>
    </w:p>
    <w:p w:rsidR="00826FFB" w:rsidRPr="00826FFB" w:rsidRDefault="00826FFB" w:rsidP="00826FFB">
      <w:pPr>
        <w:pStyle w:val="30"/>
        <w:spacing w:line="240" w:lineRule="auto"/>
        <w:rPr>
          <w:rFonts w:asciiTheme="majorHAnsi" w:hAnsiTheme="majorHAnsi"/>
          <w:sz w:val="20"/>
          <w:szCs w:val="20"/>
        </w:rPr>
      </w:pPr>
      <w:r w:rsidRPr="00826FFB">
        <w:rPr>
          <w:rFonts w:asciiTheme="majorHAnsi" w:hAnsiTheme="majorHAnsi"/>
          <w:sz w:val="20"/>
          <w:szCs w:val="20"/>
        </w:rPr>
        <w:t>«Об установлении размера платы за осуществление присмотра</w:t>
      </w:r>
    </w:p>
    <w:p w:rsidR="00826FFB" w:rsidRPr="00826FFB" w:rsidRDefault="00826FFB" w:rsidP="00826FFB">
      <w:pPr>
        <w:pStyle w:val="30"/>
        <w:spacing w:line="240" w:lineRule="auto"/>
        <w:rPr>
          <w:rFonts w:asciiTheme="majorHAnsi" w:hAnsiTheme="majorHAnsi"/>
          <w:sz w:val="20"/>
          <w:szCs w:val="20"/>
        </w:rPr>
      </w:pPr>
      <w:r w:rsidRPr="00826FFB">
        <w:rPr>
          <w:rFonts w:asciiTheme="majorHAnsi" w:hAnsiTheme="majorHAnsi"/>
          <w:sz w:val="20"/>
          <w:szCs w:val="20"/>
        </w:rPr>
        <w:t>и ухода за детьми в группах продленного дня»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pacing w:val="5"/>
          <w:sz w:val="18"/>
          <w:szCs w:val="18"/>
        </w:rPr>
      </w:pPr>
      <w:proofErr w:type="gramStart"/>
      <w:r w:rsidRPr="0052256E">
        <w:rPr>
          <w:spacing w:val="5"/>
          <w:sz w:val="18"/>
          <w:szCs w:val="18"/>
        </w:rPr>
        <w:t>В соответствии с федеральными законами от 29.12.2012 № 273-Ф3 «Об образовании в Российской Федерации»,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«Город Астрахань» от 31.08.2015 № 5596 «Об утверждении Положения об организации деятельности групп продленного дня в муниципальных образовательных организациях муниципального образования «Городской округ город Астрахань», реализующих образовательные программы начального общего, основного общего</w:t>
      </w:r>
      <w:proofErr w:type="gramEnd"/>
      <w:r w:rsidRPr="0052256E">
        <w:rPr>
          <w:spacing w:val="5"/>
          <w:sz w:val="18"/>
          <w:szCs w:val="18"/>
        </w:rPr>
        <w:t xml:space="preserve"> и среднего общего образования» с изменениями, внесенными постановлениями администрации муниципального образования «Город Астрахань» от 01.10.2018 № 574, от 29.03.2019 № 129, постановлением администрации муниципального образования «Городской округ город Астрахань» от 19.10.2023 № 212 ПОСТАНОВЛЯЮ: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1. Установить на 2024 год размер платы за осуществление присмотра и ухода за детьми в группах продленного дня в муниципальных образовательных организациях города Астрахани, реализующих образовательные программы начального общего, основного общего и среднего общего образования, согласно приложению к настоящему постановлению администрации муниципального образования «Городской округ город Астрахань».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2. Признать утратившим силу постановление администрации муниципального образования «Город Астрахань» от 24.04.2019 № 194 «Об установлении размера платы за осуществление присмотра и ухода за детьми в группах продленного дня».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3. Управлению информационной политики администрации муниципального образования «Городской округ город Астрахань»: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3.1.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 xml:space="preserve">3.2. </w:t>
      </w:r>
      <w:proofErr w:type="gramStart"/>
      <w:r w:rsidRPr="0052256E">
        <w:rPr>
          <w:sz w:val="18"/>
          <w:szCs w:val="18"/>
        </w:rPr>
        <w:t>Разместить</w:t>
      </w:r>
      <w:proofErr w:type="gramEnd"/>
      <w:r w:rsidRPr="0052256E">
        <w:rPr>
          <w:sz w:val="18"/>
          <w:szCs w:val="18"/>
        </w:rP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4.2.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нормативно</w:t>
      </w:r>
      <w:proofErr w:type="gramStart"/>
      <w:r w:rsidRPr="0052256E">
        <w:rPr>
          <w:sz w:val="18"/>
          <w:szCs w:val="18"/>
        </w:rPr>
        <w:t>­-</w:t>
      </w:r>
      <w:proofErr w:type="gramEnd"/>
      <w:r w:rsidRPr="0052256E">
        <w:rPr>
          <w:sz w:val="18"/>
          <w:szCs w:val="18"/>
        </w:rPr>
        <w:t>правовых актов в установленный законом срок.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4.3.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 xml:space="preserve">5. </w:t>
      </w:r>
      <w:proofErr w:type="gramStart"/>
      <w:r w:rsidRPr="0052256E">
        <w:rPr>
          <w:sz w:val="18"/>
          <w:szCs w:val="18"/>
        </w:rPr>
        <w:t>Контроль за</w:t>
      </w:r>
      <w:proofErr w:type="gramEnd"/>
      <w:r w:rsidRPr="0052256E">
        <w:rPr>
          <w:sz w:val="18"/>
          <w:szCs w:val="18"/>
        </w:rP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 Астрахань» - начальника управления образования администрации муниципального образования «Город Астрахань».</w:t>
      </w:r>
    </w:p>
    <w:p w:rsidR="00826FFB" w:rsidRPr="0052256E" w:rsidRDefault="00826FFB" w:rsidP="0052256E">
      <w:pPr>
        <w:pStyle w:val="a3"/>
        <w:spacing w:line="240" w:lineRule="auto"/>
        <w:ind w:firstLine="709"/>
        <w:rPr>
          <w:sz w:val="18"/>
          <w:szCs w:val="18"/>
        </w:rPr>
      </w:pPr>
      <w:r w:rsidRPr="0052256E">
        <w:rPr>
          <w:sz w:val="18"/>
          <w:szCs w:val="18"/>
        </w:rPr>
        <w:t>6. Настоящее постановление администрации муниципального образования «Городской округ город Астрахань» вступает в силу со дня его подписания и распространяет свое действие на правоотношения, возникшие с 01.01.2024.</w:t>
      </w:r>
    </w:p>
    <w:p w:rsidR="00826FFB" w:rsidRPr="00826FFB" w:rsidRDefault="00826FFB" w:rsidP="00826FFB">
      <w:pPr>
        <w:pStyle w:val="a3"/>
        <w:jc w:val="right"/>
        <w:rPr>
          <w:b/>
          <w:bCs/>
          <w:sz w:val="18"/>
          <w:szCs w:val="18"/>
        </w:rPr>
      </w:pPr>
      <w:r w:rsidRPr="00826FFB">
        <w:rPr>
          <w:b/>
          <w:bCs/>
          <w:sz w:val="18"/>
          <w:szCs w:val="18"/>
        </w:rPr>
        <w:t>Глава муниципального образования «Городской округ город Астрахань»</w:t>
      </w:r>
    </w:p>
    <w:p w:rsidR="00DF293A" w:rsidRDefault="00826FFB" w:rsidP="00826FFB">
      <w:pPr>
        <w:pStyle w:val="a3"/>
        <w:jc w:val="right"/>
        <w:rPr>
          <w:b/>
          <w:bCs/>
          <w:sz w:val="18"/>
          <w:szCs w:val="18"/>
        </w:rPr>
        <w:sectPr w:rsidR="00DF293A" w:rsidSect="00826FFB">
          <w:pgSz w:w="11906" w:h="16838"/>
          <w:pgMar w:top="1134" w:right="991" w:bottom="1134" w:left="2127" w:header="708" w:footer="708" w:gutter="0"/>
          <w:cols w:space="708"/>
          <w:docGrid w:linePitch="360"/>
        </w:sectPr>
      </w:pPr>
      <w:r w:rsidRPr="00826FFB">
        <w:rPr>
          <w:b/>
          <w:bCs/>
          <w:sz w:val="18"/>
          <w:szCs w:val="18"/>
        </w:rPr>
        <w:t>О.А. ПОЛУМОРДВИНОВ</w:t>
      </w:r>
    </w:p>
    <w:p w:rsidR="00826FFB" w:rsidRPr="00826FFB" w:rsidRDefault="00DF293A" w:rsidP="00826FFB">
      <w:pPr>
        <w:pStyle w:val="a3"/>
        <w:jc w:val="right"/>
        <w:rPr>
          <w:b/>
          <w:sz w:val="18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 wp14:anchorId="1FCC1BB3" wp14:editId="37D0E418">
            <wp:extent cx="5580380" cy="71867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1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4A14" w:rsidRPr="00826FFB" w:rsidRDefault="00DF293A">
      <w:pPr>
        <w:rPr>
          <w:b/>
          <w:sz w:val="18"/>
          <w:szCs w:val="18"/>
        </w:rPr>
      </w:pPr>
    </w:p>
    <w:sectPr w:rsidR="00FF4A14" w:rsidRPr="00826FFB" w:rsidSect="00826FFB">
      <w:pgSz w:w="11906" w:h="16838"/>
      <w:pgMar w:top="1134" w:right="991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FB"/>
    <w:rsid w:val="0052256E"/>
    <w:rsid w:val="00826FFB"/>
    <w:rsid w:val="008505A8"/>
    <w:rsid w:val="00A56E3A"/>
    <w:rsid w:val="00C45ADC"/>
    <w:rsid w:val="00D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26FFB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фициально"/>
    <w:basedOn w:val="a"/>
    <w:uiPriority w:val="99"/>
    <w:rsid w:val="00826FFB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3"/>
      <w:w w:val="90"/>
      <w:sz w:val="17"/>
      <w:szCs w:val="17"/>
    </w:rPr>
  </w:style>
  <w:style w:type="paragraph" w:customStyle="1" w:styleId="30">
    <w:name w:val="официально3"/>
    <w:basedOn w:val="a3"/>
    <w:uiPriority w:val="99"/>
    <w:rsid w:val="00826FFB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26FFB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фициально"/>
    <w:basedOn w:val="a"/>
    <w:uiPriority w:val="99"/>
    <w:rsid w:val="00826FFB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3"/>
      <w:w w:val="90"/>
      <w:sz w:val="17"/>
      <w:szCs w:val="17"/>
    </w:rPr>
  </w:style>
  <w:style w:type="paragraph" w:customStyle="1" w:styleId="30">
    <w:name w:val="официально3"/>
    <w:basedOn w:val="a3"/>
    <w:uiPriority w:val="99"/>
    <w:rsid w:val="00826FFB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2024-02-08T05:18:00Z</dcterms:created>
  <dcterms:modified xsi:type="dcterms:W3CDTF">2024-02-08T05:23:00Z</dcterms:modified>
</cp:coreProperties>
</file>