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3C76" w:rsidRDefault="004C3C76" w:rsidP="004C3C76">
      <w:pPr>
        <w:pStyle w:val="3"/>
      </w:pPr>
      <w:bookmarkStart w:id="0" w:name="_GoBack"/>
      <w:r>
        <w:t>Администрация муниципального образования «Город Астрахань»</w:t>
      </w:r>
    </w:p>
    <w:p w:rsidR="00AF09C9" w:rsidRDefault="004C3C76" w:rsidP="004C3C76">
      <w:pPr>
        <w:pStyle w:val="3"/>
      </w:pPr>
      <w:r>
        <w:t>ПОСТАНОВЛЕНИЕ</w:t>
      </w:r>
    </w:p>
    <w:p w:rsidR="004C3C76" w:rsidRDefault="004C3C76" w:rsidP="004C3C76">
      <w:pPr>
        <w:pStyle w:val="3"/>
      </w:pPr>
      <w:r>
        <w:t>02 сентября 2022 года № 204</w:t>
      </w:r>
    </w:p>
    <w:p w:rsidR="004C3C76" w:rsidRDefault="004C3C76" w:rsidP="004C3C76">
      <w:pPr>
        <w:pStyle w:val="3"/>
      </w:pPr>
      <w:r>
        <w:t>«О внесении изменений в постановление администрации</w:t>
      </w:r>
    </w:p>
    <w:p w:rsidR="004C3C76" w:rsidRDefault="004C3C76" w:rsidP="004C3C76">
      <w:pPr>
        <w:pStyle w:val="3"/>
      </w:pPr>
      <w:r>
        <w:t xml:space="preserve"> муниципального образования «Город Астрахань»</w:t>
      </w:r>
    </w:p>
    <w:p w:rsidR="004C3C76" w:rsidRDefault="004C3C76" w:rsidP="004C3C76">
      <w:pPr>
        <w:pStyle w:val="3"/>
      </w:pPr>
      <w:r>
        <w:t xml:space="preserve"> от 17.05.2019 № 223»</w:t>
      </w:r>
    </w:p>
    <w:bookmarkEnd w:id="0"/>
    <w:p w:rsidR="004C3C76" w:rsidRDefault="004C3C76" w:rsidP="00AF09C9">
      <w:pPr>
        <w:pStyle w:val="a3"/>
        <w:ind w:firstLine="709"/>
      </w:pPr>
      <w:proofErr w:type="gramStart"/>
      <w:r>
        <w:t>На основании статьи 19 Федерального закона «О рекламе», решения Городской Думы муниципального образования «Город Астрахань» от 11.06.2008 № 74 «Об установлении формы проведения торгов», во исполнение распоряжения администрации муниципального образования «Город Астрахань» от 14.01.2019 № 127-р «О плане мероприятий («дорожная карта») по внедрению системы автоматизации на проведение аукциона в электронной форме на право заключения договора на установку и эксплуатацию рекламных конструкций на</w:t>
      </w:r>
      <w:proofErr w:type="gramEnd"/>
      <w:r>
        <w:t xml:space="preserve"> территории муниципального образования «Город Астрахань», в целях осуществления автоматизации при проведении торгов на право заключения договора на установку и эксплуатацию рекламных конструкции на территории муниципального образования «Город Астрахань», упорядочения размещения рекламных конструкций, ПОСТАНОВЛЯЮ:</w:t>
      </w:r>
    </w:p>
    <w:p w:rsidR="004C3C76" w:rsidRDefault="004C3C76" w:rsidP="00AF09C9">
      <w:pPr>
        <w:pStyle w:val="a3"/>
        <w:ind w:firstLine="709"/>
      </w:pPr>
      <w:r>
        <w:t>1. Внести в постановление администрации муниципального образования «Город Астрахань» от 17.05.2019 № 223 «Об утверждении Положения о проведен</w:t>
      </w:r>
      <w:proofErr w:type="gramStart"/>
      <w:r>
        <w:t>ии ау</w:t>
      </w:r>
      <w:proofErr w:type="gramEnd"/>
      <w:r>
        <w:t>кциона па право заключения договора на установку и эксплуатацию рекламных конструкций на территории муниципального образования «Город Астрахань» (далее - постановление) следующие изменения:</w:t>
      </w:r>
    </w:p>
    <w:p w:rsidR="004C3C76" w:rsidRDefault="004C3C76" w:rsidP="00AF09C9">
      <w:pPr>
        <w:pStyle w:val="a3"/>
        <w:ind w:firstLine="709"/>
      </w:pPr>
      <w:r>
        <w:t xml:space="preserve">1.1. Наименование постановления изложить в новой редакции: </w:t>
      </w:r>
    </w:p>
    <w:p w:rsidR="004C3C76" w:rsidRDefault="004C3C76" w:rsidP="00AF09C9">
      <w:pPr>
        <w:pStyle w:val="a3"/>
        <w:ind w:firstLine="709"/>
      </w:pPr>
      <w:r>
        <w:t>«Об утверждении Положения о порядке проведения аукциона на право заключения договора на установку и эксплуатацию рекламных конструкций на земельных участках, зданиях, ином недвижимом имуществе, находящемся в муниципальной собственности муниципального образования «Город Астрахань».</w:t>
      </w:r>
    </w:p>
    <w:p w:rsidR="004C3C76" w:rsidRDefault="004C3C76" w:rsidP="00AF09C9">
      <w:pPr>
        <w:pStyle w:val="a3"/>
        <w:ind w:firstLine="709"/>
      </w:pPr>
      <w:r>
        <w:t>1.2. В Положении о порядке проведения аукциона на право заключения договора на установку и эксплуатацию рекламных конструкций на земельных участках, зданиях, ином недвижимом имуществе, находящемся в муниципальной собственности муниципального образования «Город Астрахань», утвержденном постановлением:</w:t>
      </w:r>
    </w:p>
    <w:p w:rsidR="004C3C76" w:rsidRDefault="004C3C76" w:rsidP="00AF09C9">
      <w:pPr>
        <w:pStyle w:val="a3"/>
        <w:ind w:firstLine="709"/>
      </w:pPr>
      <w:r>
        <w:t>- в пункте 3.1. раздела 3:</w:t>
      </w:r>
    </w:p>
    <w:p w:rsidR="004C3C76" w:rsidRDefault="004C3C76" w:rsidP="00AF09C9">
      <w:pPr>
        <w:pStyle w:val="a3"/>
        <w:ind w:firstLine="709"/>
      </w:pPr>
      <w:r>
        <w:t>дополнить абзацем третьим следующего содержания:</w:t>
      </w:r>
    </w:p>
    <w:p w:rsidR="004C3C76" w:rsidRDefault="004C3C76" w:rsidP="00AF09C9">
      <w:pPr>
        <w:pStyle w:val="a3"/>
        <w:ind w:firstLine="709"/>
      </w:pPr>
      <w:r>
        <w:t>«- организовывает, проводит процедуру электронного аукциона и по результатам аукциона заключает договоры на установку и эксплуатацию рекламной конструкции на земельных участках, зданиях, ином недвижимом имуществе, находящемся в муниципальной собственности муниципального образования «Город Астрахань» (далее - договор)</w:t>
      </w:r>
      <w:proofErr w:type="gramStart"/>
      <w:r>
        <w:t>;»</w:t>
      </w:r>
      <w:proofErr w:type="gramEnd"/>
      <w:r>
        <w:t>;</w:t>
      </w:r>
    </w:p>
    <w:p w:rsidR="004C3C76" w:rsidRDefault="004C3C76" w:rsidP="00AF09C9">
      <w:pPr>
        <w:pStyle w:val="a3"/>
        <w:ind w:firstLine="709"/>
      </w:pPr>
      <w:r>
        <w:t>дополнить абзацем седьмым следующего содержания:</w:t>
      </w:r>
    </w:p>
    <w:p w:rsidR="004C3C76" w:rsidRDefault="004C3C76" w:rsidP="00AF09C9">
      <w:pPr>
        <w:pStyle w:val="a3"/>
        <w:ind w:firstLine="709"/>
      </w:pPr>
      <w:r>
        <w:t>«- подготавливает извещение о проведении аукциона и обеспечивает размещение извещения и договора на сайтах в информационно-телекоммуникационной сети Интернет</w:t>
      </w:r>
      <w:proofErr w:type="gramStart"/>
      <w:r>
        <w:t>;»</w:t>
      </w:r>
      <w:proofErr w:type="gramEnd"/>
      <w:r>
        <w:t>.</w:t>
      </w:r>
    </w:p>
    <w:p w:rsidR="004C3C76" w:rsidRDefault="004C3C76" w:rsidP="00AF09C9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4C3C76" w:rsidRDefault="004C3C76" w:rsidP="00AF09C9">
      <w:pPr>
        <w:pStyle w:val="a3"/>
        <w:ind w:firstLine="709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C3C76" w:rsidRDefault="004C3C76" w:rsidP="00AF09C9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C3C76" w:rsidRDefault="004C3C76" w:rsidP="00AF09C9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4C3C76" w:rsidRDefault="004C3C76" w:rsidP="00AF09C9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4C3C76" w:rsidRDefault="004C3C76" w:rsidP="00AF09C9">
      <w:pPr>
        <w:pStyle w:val="a3"/>
        <w:ind w:firstLine="709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4C3C76" w:rsidRDefault="004C3C76" w:rsidP="00AF09C9">
      <w:pPr>
        <w:pStyle w:val="a3"/>
        <w:ind w:firstLine="709"/>
      </w:pPr>
      <w:r>
        <w:t>3.3.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4C3C76" w:rsidRDefault="004C3C76" w:rsidP="00AF09C9">
      <w:pPr>
        <w:pStyle w:val="a3"/>
        <w:ind w:firstLine="709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4C3C76" w:rsidRDefault="004C3C76" w:rsidP="004C3C76">
      <w:pPr>
        <w:pStyle w:val="a3"/>
        <w:jc w:val="right"/>
      </w:pPr>
      <w:r>
        <w:rPr>
          <w:b/>
          <w:bCs/>
        </w:rPr>
        <w:t>Глава муниципального образования «Город Астрахань»</w:t>
      </w:r>
      <w:r w:rsidR="00AF09C9"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AF09C9"/>
    <w:sectPr w:rsidR="00FF4A14" w:rsidSect="00AF09C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C76"/>
    <w:rsid w:val="004C3C76"/>
    <w:rsid w:val="008505A8"/>
    <w:rsid w:val="00A56E3A"/>
    <w:rsid w:val="00AF0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C3C7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C3C7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C3C7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C3C7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599</Words>
  <Characters>3417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2022-09-08T10:36:00Z</dcterms:created>
  <dcterms:modified xsi:type="dcterms:W3CDTF">2022-09-08T10:37:00Z</dcterms:modified>
</cp:coreProperties>
</file>