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0BB" w:rsidRDefault="00A320BB" w:rsidP="00A320BB">
      <w:pPr>
        <w:pStyle w:val="3"/>
      </w:pPr>
      <w:r>
        <w:t xml:space="preserve">Администрация муниципального образования </w:t>
      </w:r>
    </w:p>
    <w:p w:rsidR="00A320BB" w:rsidRDefault="00A320BB" w:rsidP="00A320BB">
      <w:pPr>
        <w:pStyle w:val="3"/>
      </w:pPr>
      <w:r>
        <w:t>«Городской округ город Астрахань»</w:t>
      </w:r>
    </w:p>
    <w:p w:rsidR="00CB141D" w:rsidRDefault="00A320BB" w:rsidP="00A320BB">
      <w:pPr>
        <w:pStyle w:val="3"/>
      </w:pPr>
      <w:r>
        <w:t>ПОСТАНОВЛЕНИЕ</w:t>
      </w:r>
      <w:r>
        <w:t xml:space="preserve"> </w:t>
      </w:r>
    </w:p>
    <w:p w:rsidR="00A320BB" w:rsidRDefault="00A320BB" w:rsidP="00A320BB">
      <w:pPr>
        <w:pStyle w:val="3"/>
      </w:pPr>
      <w:bookmarkStart w:id="0" w:name="_GoBack"/>
      <w:bookmarkEnd w:id="0"/>
      <w:r>
        <w:t>03 декабря 2025 года № 1451</w:t>
      </w:r>
    </w:p>
    <w:p w:rsidR="00A320BB" w:rsidRDefault="00A320BB" w:rsidP="00A320BB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Парковой, 14 в </w:t>
      </w:r>
      <w:proofErr w:type="spellStart"/>
      <w:r>
        <w:t>Трусовском</w:t>
      </w:r>
      <w:proofErr w:type="spellEnd"/>
      <w:r>
        <w:t xml:space="preserve"> районе»</w:t>
      </w:r>
    </w:p>
    <w:p w:rsidR="00A320BB" w:rsidRDefault="00A320BB" w:rsidP="00A320BB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</w:t>
      </w:r>
      <w:r>
        <w:rPr>
          <w:spacing w:val="5"/>
        </w:rPr>
        <w:t xml:space="preserve">6.3, 56.6, 56.7 Земельного кодекса Российской Федерации, заключением об оценке соответствия многоквартирного дома (литера «А») по ул. Парковой, 14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22.11.2019 № ЗАК-47/17, распоряжением администрации муниципального образования «Город Астрахань</w:t>
      </w:r>
      <w:r>
        <w:t xml:space="preserve">» от 17.01.2020 № 41-р «О признании многоквартирного дома (литера «А») по ул. Парковой, 14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ПОСТАНОВЛЯЮ:</w:t>
      </w:r>
    </w:p>
    <w:p w:rsidR="00A320BB" w:rsidRDefault="00A320BB" w:rsidP="00A320BB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30:12:040085:12), пропорциональные площади жилых помещений (квартир) №№ 3 ком. 2, кв. 4, кв. 6 из расчета общей площади земельного участка, и жилые помещения (квартиры) №№ 3 ком. 2, кв. 4, кв. 6 в многоквартирном доме (литера «А»), расположенные по адресу: г. Астрахань, ул. Парковая</w:t>
      </w:r>
      <w:proofErr w:type="gramEnd"/>
      <w:r>
        <w:t xml:space="preserve">, 14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A320BB" w:rsidRDefault="00A320BB" w:rsidP="00A320B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A320BB" w:rsidRDefault="00A320BB" w:rsidP="00A320BB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A320BB" w:rsidRDefault="00A320BB" w:rsidP="00A320BB">
      <w:pPr>
        <w:pStyle w:val="a3"/>
        <w:ind w:firstLine="709"/>
      </w:pPr>
      <w:r>
        <w:t xml:space="preserve">2.2. Обеспечить выполнение кадастровых работ в целях уточнения границ земельного участка (кадастровый номер 30:12:040085:12) по адресу: г. Астрахань, ул. Парковая, 14 в </w:t>
      </w:r>
      <w:proofErr w:type="spellStart"/>
      <w:r>
        <w:t>Трусовском</w:t>
      </w:r>
      <w:proofErr w:type="spellEnd"/>
      <w:r>
        <w:t xml:space="preserve"> районе.</w:t>
      </w:r>
    </w:p>
    <w:p w:rsidR="00A320BB" w:rsidRDefault="00A320BB" w:rsidP="00A320BB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A320BB" w:rsidRDefault="00A320BB" w:rsidP="00A320BB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A320BB" w:rsidRDefault="00A320BB" w:rsidP="00A320BB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320BB" w:rsidRDefault="00A320BB" w:rsidP="00A320BB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A320BB" w:rsidRDefault="00A320BB" w:rsidP="00A320BB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320BB" w:rsidRDefault="00A320BB" w:rsidP="00A320BB">
      <w:pPr>
        <w:pStyle w:val="a3"/>
        <w:ind w:firstLine="709"/>
        <w:rPr>
          <w:spacing w:val="7"/>
        </w:rPr>
      </w:pPr>
      <w:r>
        <w:rPr>
          <w:spacing w:val="7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A320BB" w:rsidRDefault="00A320BB" w:rsidP="00A320BB">
      <w:pPr>
        <w:pStyle w:val="a3"/>
        <w:ind w:firstLine="709"/>
        <w:rPr>
          <w:spacing w:val="7"/>
        </w:rPr>
      </w:pPr>
      <w:r>
        <w:rPr>
          <w:spacing w:val="7"/>
        </w:rPr>
        <w:t xml:space="preserve">4.1. </w:t>
      </w:r>
      <w:proofErr w:type="gramStart"/>
      <w:r>
        <w:rPr>
          <w:spacing w:val="7"/>
        </w:rPr>
        <w:t>Разместить</w:t>
      </w:r>
      <w:proofErr w:type="gramEnd"/>
      <w:r>
        <w:rPr>
          <w:spacing w:val="7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320BB" w:rsidRDefault="00A320BB" w:rsidP="00A320BB">
      <w:pPr>
        <w:pStyle w:val="a3"/>
        <w:ind w:firstLine="709"/>
      </w:pPr>
      <w:r>
        <w:rPr>
          <w:spacing w:val="7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320BB" w:rsidRDefault="00A320BB" w:rsidP="00A320BB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A320BB" w:rsidRDefault="00A320BB" w:rsidP="00A320BB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A320BB" w:rsidRDefault="00A320BB" w:rsidP="00A320B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320BB" w:rsidRDefault="00A320BB" w:rsidP="00A320BB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B141D"/>
    <w:sectPr w:rsidR="00FF4A14" w:rsidSect="00A320B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0BB"/>
    <w:rsid w:val="008505A8"/>
    <w:rsid w:val="00A320BB"/>
    <w:rsid w:val="00A56E3A"/>
    <w:rsid w:val="00CB1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20B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20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20B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20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2025-12-11T06:02:00Z</dcterms:created>
  <dcterms:modified xsi:type="dcterms:W3CDTF">2025-12-11T06:02:00Z</dcterms:modified>
</cp:coreProperties>
</file>