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A" w:rsidRPr="00012B0F" w:rsidRDefault="00CA4E0A" w:rsidP="00CA4E0A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Администрация муниципального образования «Город Астрахань»</w:t>
      </w:r>
    </w:p>
    <w:p w:rsidR="00D64BF0" w:rsidRDefault="00CA4E0A" w:rsidP="00CA4E0A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ПОСТАНОВЛЕНИЕ</w:t>
      </w:r>
    </w:p>
    <w:p w:rsidR="00CA4E0A" w:rsidRPr="00012B0F" w:rsidRDefault="00CA4E0A" w:rsidP="00CA4E0A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03 июля 2020 года № 184</w:t>
      </w:r>
    </w:p>
    <w:p w:rsidR="00CA4E0A" w:rsidRPr="00012B0F" w:rsidRDefault="00CA4E0A" w:rsidP="00CA4E0A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«О внесении изменения в постановление администрации</w:t>
      </w:r>
    </w:p>
    <w:p w:rsidR="00CA4E0A" w:rsidRPr="00012B0F" w:rsidRDefault="00CA4E0A" w:rsidP="00CA4E0A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 муниципального </w:t>
      </w:r>
      <w:proofErr w:type="gramStart"/>
      <w:r w:rsidRPr="00012B0F">
        <w:rPr>
          <w:spacing w:val="0"/>
        </w:rPr>
        <w:t>образо­вания</w:t>
      </w:r>
      <w:proofErr w:type="gramEnd"/>
      <w:r w:rsidRPr="00012B0F">
        <w:rPr>
          <w:spacing w:val="0"/>
        </w:rPr>
        <w:t xml:space="preserve"> «Город Астрахань» от 11.05.2017 № 2836»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012B0F">
        <w:rPr>
          <w:spacing w:val="0"/>
        </w:rPr>
        <w:t xml:space="preserve">В соответствии с п. 10 ст. 32 Жилищного кодекса РФ, </w:t>
      </w:r>
      <w:proofErr w:type="spellStart"/>
      <w:r w:rsidRPr="00012B0F">
        <w:rPr>
          <w:spacing w:val="0"/>
        </w:rPr>
        <w:t>ст.ст</w:t>
      </w:r>
      <w:proofErr w:type="spellEnd"/>
      <w:r w:rsidRPr="00012B0F">
        <w:rPr>
          <w:spacing w:val="0"/>
        </w:rPr>
        <w:t>. 11, 49, 56.2, 56.3, 56.6, 56.7 Земельного кодекса РФ, заключением о признании много­квартирного жилого дома (литера «А») по ул. Кожанова/ Адмиралтейской, 2/52 в Ленинском районе г. Астрахани аварийным, подлежащим реконструкции от 05.07.2013 № 4, распоряжением администрации города Астрахани от 16.08.2013 № 569-р «О дальнейшем использовании многоквартирного жилого дома</w:t>
      </w:r>
      <w:proofErr w:type="gramEnd"/>
      <w:r w:rsidRPr="00012B0F">
        <w:rPr>
          <w:spacing w:val="0"/>
        </w:rPr>
        <w:t xml:space="preserve"> (литера «А») по ул. Кожанова/ ул. </w:t>
      </w:r>
      <w:proofErr w:type="gramStart"/>
      <w:r w:rsidRPr="00012B0F">
        <w:rPr>
          <w:spacing w:val="0"/>
        </w:rPr>
        <w:t>Адмиралтейской</w:t>
      </w:r>
      <w:proofErr w:type="gramEnd"/>
      <w:r w:rsidRPr="00012B0F">
        <w:rPr>
          <w:spacing w:val="0"/>
        </w:rPr>
        <w:t>, 2/52 в Ленинском районе» ПОСТАНОВЛЯЮ: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1. Продлить действие постановления администрации муниципального образования «Город Астрахань» от 11.05.2017 № 2836 «Об изъятии для муниципальных нужд муниципального образования «Город Астрахань» долей земельного участка, жилых и нежилых помещений многоквартирного жилого дома (литера «А») по ул. Кожанова/ ул. Адмиралтейской, 2/52 в Ленинском районе» сроком на три года.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2.2.1. </w:t>
      </w:r>
      <w:proofErr w:type="gramStart"/>
      <w:r w:rsidRPr="00012B0F">
        <w:rPr>
          <w:spacing w:val="0"/>
        </w:rPr>
        <w:t>Разместить</w:t>
      </w:r>
      <w:proofErr w:type="gramEnd"/>
      <w:r w:rsidRPr="00012B0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CA4E0A" w:rsidRPr="00012B0F" w:rsidRDefault="00CA4E0A" w:rsidP="00D64BF0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4. </w:t>
      </w:r>
      <w:proofErr w:type="gramStart"/>
      <w:r w:rsidRPr="00012B0F">
        <w:rPr>
          <w:spacing w:val="0"/>
        </w:rPr>
        <w:t>Контроль за</w:t>
      </w:r>
      <w:proofErr w:type="gramEnd"/>
      <w:r w:rsidRPr="00012B0F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bookmarkEnd w:id="0"/>
    <w:p w:rsidR="00CA4E0A" w:rsidRPr="00012B0F" w:rsidRDefault="00CA4E0A" w:rsidP="00CA4E0A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012B0F">
        <w:rPr>
          <w:b/>
          <w:bCs/>
          <w:spacing w:val="0"/>
        </w:rPr>
        <w:t xml:space="preserve">И.о. главы администрации </w:t>
      </w:r>
      <w:r w:rsidRPr="00012B0F">
        <w:rPr>
          <w:b/>
          <w:bCs/>
          <w:caps/>
          <w:spacing w:val="0"/>
        </w:rPr>
        <w:t>М.Н. Пермякова</w:t>
      </w:r>
    </w:p>
    <w:p w:rsidR="00192AD1" w:rsidRDefault="00192AD1"/>
    <w:sectPr w:rsidR="00192AD1" w:rsidSect="00D64BF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A"/>
    <w:rsid w:val="00192AD1"/>
    <w:rsid w:val="00BF6DA5"/>
    <w:rsid w:val="00CA4E0A"/>
    <w:rsid w:val="00D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4E0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4E0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4E0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4E0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2020-07-09T03:50:00Z</dcterms:created>
  <dcterms:modified xsi:type="dcterms:W3CDTF">2020-07-09T03:51:00Z</dcterms:modified>
</cp:coreProperties>
</file>