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684F" w:rsidRPr="00DB7BE7" w:rsidRDefault="0062684F" w:rsidP="0062684F">
      <w:pPr>
        <w:pStyle w:val="a3"/>
        <w:jc w:val="center"/>
        <w:rPr>
          <w:rFonts w:ascii="Cambria" w:hAnsi="Cambria" w:cs="Cambria"/>
          <w:b/>
          <w:bCs/>
          <w:spacing w:val="0"/>
          <w:sz w:val="20"/>
          <w:szCs w:val="20"/>
        </w:rPr>
      </w:pPr>
      <w:r w:rsidRPr="00DB7BE7">
        <w:rPr>
          <w:rFonts w:ascii="Cambria" w:hAnsi="Cambria" w:cs="Cambria"/>
          <w:b/>
          <w:bCs/>
          <w:spacing w:val="0"/>
          <w:sz w:val="20"/>
          <w:szCs w:val="20"/>
        </w:rPr>
        <w:t>Администрация муниципального образования «Город Астрахань»</w:t>
      </w:r>
    </w:p>
    <w:p w:rsidR="00ED37ED" w:rsidRDefault="0062684F" w:rsidP="0062684F">
      <w:pPr>
        <w:pStyle w:val="3"/>
        <w:rPr>
          <w:spacing w:val="0"/>
        </w:rPr>
      </w:pPr>
      <w:r w:rsidRPr="00DB7BE7">
        <w:rPr>
          <w:spacing w:val="0"/>
        </w:rPr>
        <w:t>ПОСТАНОВЛЕНИЕ</w:t>
      </w:r>
    </w:p>
    <w:p w:rsidR="0062684F" w:rsidRPr="00DB7BE7" w:rsidRDefault="0062684F" w:rsidP="0062684F">
      <w:pPr>
        <w:pStyle w:val="3"/>
        <w:rPr>
          <w:spacing w:val="0"/>
        </w:rPr>
      </w:pPr>
      <w:r w:rsidRPr="00DB7BE7">
        <w:rPr>
          <w:spacing w:val="0"/>
        </w:rPr>
        <w:t>03 сентября 2019 года № 356</w:t>
      </w:r>
    </w:p>
    <w:p w:rsidR="0062684F" w:rsidRPr="00DB7BE7" w:rsidRDefault="0062684F" w:rsidP="0062684F">
      <w:pPr>
        <w:pStyle w:val="3"/>
        <w:rPr>
          <w:spacing w:val="0"/>
        </w:rPr>
      </w:pPr>
      <w:r w:rsidRPr="00DB7BE7">
        <w:rPr>
          <w:spacing w:val="0"/>
        </w:rPr>
        <w:t>«О внесении изменений и дополнений в постановление</w:t>
      </w:r>
    </w:p>
    <w:p w:rsidR="0062684F" w:rsidRPr="00DB7BE7" w:rsidRDefault="0062684F" w:rsidP="0062684F">
      <w:pPr>
        <w:pStyle w:val="3"/>
        <w:rPr>
          <w:spacing w:val="0"/>
        </w:rPr>
      </w:pPr>
      <w:r w:rsidRPr="00DB7BE7">
        <w:rPr>
          <w:spacing w:val="0"/>
        </w:rPr>
        <w:t xml:space="preserve"> администрации муниципального образования «Город Астрахань» </w:t>
      </w:r>
    </w:p>
    <w:p w:rsidR="0062684F" w:rsidRPr="00DB7BE7" w:rsidRDefault="0062684F" w:rsidP="0062684F">
      <w:pPr>
        <w:pStyle w:val="3"/>
        <w:rPr>
          <w:spacing w:val="0"/>
        </w:rPr>
      </w:pPr>
      <w:r w:rsidRPr="00DB7BE7">
        <w:rPr>
          <w:spacing w:val="0"/>
        </w:rPr>
        <w:t>от 15.03.2016 № 1471»</w:t>
      </w:r>
    </w:p>
    <w:p w:rsidR="0062684F" w:rsidRPr="00DB7BE7" w:rsidRDefault="0062684F" w:rsidP="00ED37ED">
      <w:pPr>
        <w:pStyle w:val="a3"/>
        <w:ind w:firstLine="709"/>
        <w:rPr>
          <w:spacing w:val="0"/>
        </w:rPr>
      </w:pPr>
      <w:proofErr w:type="gramStart"/>
      <w:r w:rsidRPr="00DB7BE7">
        <w:rPr>
          <w:spacing w:val="0"/>
        </w:rPr>
        <w:t>В соответствии с ч. 3 ст. 39.7 Земельного кодекса Российской Федерации, Федеральным законом «Об общих принципах организации местного самоуправления в Российской Федерации», постановлением Правительства Российской Федерации от 16.07.2009 № 582 «Об основных принципах определения арендной платы при аренде земельных участков, находящихся в государственной или муниципальной собственности, и о правилах определения размера арендной платы, а также порядка, условий и сроков внесения арендной</w:t>
      </w:r>
      <w:proofErr w:type="gramEnd"/>
      <w:r w:rsidRPr="00DB7BE7">
        <w:rPr>
          <w:spacing w:val="0"/>
        </w:rPr>
        <w:t xml:space="preserve"> платы за земли, находящиеся в собственности Российской Федерации», Уставом муниципального образования «Город Астрахань», ПОСТАНОВЛЯЮ:</w:t>
      </w:r>
    </w:p>
    <w:p w:rsidR="0062684F" w:rsidRPr="00DB7BE7" w:rsidRDefault="0062684F" w:rsidP="00ED37ED">
      <w:pPr>
        <w:pStyle w:val="a3"/>
        <w:ind w:firstLine="709"/>
        <w:rPr>
          <w:spacing w:val="0"/>
        </w:rPr>
      </w:pPr>
      <w:r w:rsidRPr="00DB7BE7">
        <w:rPr>
          <w:spacing w:val="0"/>
        </w:rPr>
        <w:t>1. Внести в Порядок определения размера арендной платы за земельные участки, находящиеся в муниципальной собственности муниципального образования «Город Астрахань» и предоставленные в аренду без торгов, утвержденный постановлением администрации муниципального образования «Город Астрахань» от 15.03.2016 № 1471, следующие изменения и дополнения согласно приложению к настоящему постановлению администрации муниципального образования «Город Астрахань».</w:t>
      </w:r>
    </w:p>
    <w:p w:rsidR="0062684F" w:rsidRPr="00DB7BE7" w:rsidRDefault="0062684F" w:rsidP="00ED37ED">
      <w:pPr>
        <w:pStyle w:val="a3"/>
        <w:ind w:firstLine="709"/>
        <w:rPr>
          <w:spacing w:val="0"/>
        </w:rPr>
      </w:pPr>
      <w:r w:rsidRPr="00DB7BE7">
        <w:rPr>
          <w:spacing w:val="0"/>
        </w:rPr>
        <w:t>2. Управлению информационной политики администрации муниципального образования «Город Астрахань»:</w:t>
      </w:r>
    </w:p>
    <w:p w:rsidR="0062684F" w:rsidRPr="00DB7BE7" w:rsidRDefault="0062684F" w:rsidP="00ED37ED">
      <w:pPr>
        <w:pStyle w:val="a3"/>
        <w:ind w:firstLine="709"/>
        <w:rPr>
          <w:spacing w:val="0"/>
        </w:rPr>
      </w:pPr>
      <w:r w:rsidRPr="00DB7BE7">
        <w:rPr>
          <w:spacing w:val="0"/>
        </w:rPr>
        <w:t>2.1. Опубликовать настоящее постановление администрации муниципального образования «Город Астрахань» в средствах массовой информации.</w:t>
      </w:r>
    </w:p>
    <w:p w:rsidR="0062684F" w:rsidRPr="00DB7BE7" w:rsidRDefault="0062684F" w:rsidP="00ED37ED">
      <w:pPr>
        <w:pStyle w:val="a3"/>
        <w:ind w:firstLine="709"/>
        <w:rPr>
          <w:spacing w:val="0"/>
        </w:rPr>
      </w:pPr>
      <w:r w:rsidRPr="00DB7BE7">
        <w:rPr>
          <w:spacing w:val="0"/>
        </w:rPr>
        <w:t xml:space="preserve">2.2. </w:t>
      </w:r>
      <w:proofErr w:type="gramStart"/>
      <w:r w:rsidRPr="00DB7BE7">
        <w:rPr>
          <w:spacing w:val="0"/>
        </w:rPr>
        <w:t>Разместить</w:t>
      </w:r>
      <w:proofErr w:type="gramEnd"/>
      <w:r w:rsidRPr="00DB7BE7">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62684F" w:rsidRPr="00DB7BE7" w:rsidRDefault="0062684F" w:rsidP="00ED37ED">
      <w:pPr>
        <w:pStyle w:val="a3"/>
        <w:ind w:firstLine="709"/>
        <w:rPr>
          <w:spacing w:val="0"/>
        </w:rPr>
      </w:pPr>
      <w:r w:rsidRPr="00DB7BE7">
        <w:rPr>
          <w:spacing w:val="0"/>
        </w:rPr>
        <w:t>3. Управлению контроля и документооборота администрации муниципального образования «Город Астрахань»:</w:t>
      </w:r>
    </w:p>
    <w:p w:rsidR="0062684F" w:rsidRPr="00DB7BE7" w:rsidRDefault="0062684F" w:rsidP="00ED37ED">
      <w:pPr>
        <w:pStyle w:val="a3"/>
        <w:ind w:firstLine="709"/>
        <w:rPr>
          <w:spacing w:val="0"/>
        </w:rPr>
      </w:pPr>
      <w:r w:rsidRPr="00DB7BE7">
        <w:rPr>
          <w:spacing w:val="0"/>
        </w:rPr>
        <w:t>3.1. Внести соответствующие изменения в поисково-справочную систему правовых актов администрации муниципального образования «Город Астрахань».</w:t>
      </w:r>
    </w:p>
    <w:p w:rsidR="0062684F" w:rsidRPr="00DB7BE7" w:rsidRDefault="0062684F" w:rsidP="00ED37ED">
      <w:pPr>
        <w:pStyle w:val="a3"/>
        <w:ind w:firstLine="709"/>
        <w:rPr>
          <w:spacing w:val="0"/>
        </w:rPr>
      </w:pPr>
      <w:r w:rsidRPr="00DB7BE7">
        <w:rPr>
          <w:spacing w:val="0"/>
        </w:rPr>
        <w:t xml:space="preserve">3.2.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62684F" w:rsidRPr="00DB7BE7" w:rsidRDefault="0062684F" w:rsidP="00ED37ED">
      <w:pPr>
        <w:pStyle w:val="a3"/>
        <w:ind w:firstLine="709"/>
        <w:rPr>
          <w:spacing w:val="0"/>
        </w:rPr>
      </w:pPr>
      <w:r w:rsidRPr="00DB7BE7">
        <w:rPr>
          <w:spacing w:val="0"/>
        </w:rPr>
        <w:t>3.3. В течение 10 дней после дня принятия настоящего постановления администрации муниципального образования «Город Астрахань» направить его в прокуратуру города Астрахани для проведения антикоррупционной экспертизы и проверки на предмет законности.</w:t>
      </w:r>
    </w:p>
    <w:p w:rsidR="0062684F" w:rsidRPr="00DB7BE7" w:rsidRDefault="0062684F" w:rsidP="00ED37ED">
      <w:pPr>
        <w:pStyle w:val="a3"/>
        <w:ind w:firstLine="709"/>
        <w:rPr>
          <w:spacing w:val="0"/>
        </w:rPr>
      </w:pPr>
      <w:r w:rsidRPr="00DB7BE7">
        <w:rPr>
          <w:spacing w:val="0"/>
        </w:rPr>
        <w:t>4. Настоящее постановление администрации муниципального образования «Город Астрахань» вступает в силу с момента его официального опубликования.</w:t>
      </w:r>
    </w:p>
    <w:p w:rsidR="0062684F" w:rsidRPr="00DB7BE7" w:rsidRDefault="0062684F" w:rsidP="0062684F">
      <w:pPr>
        <w:pStyle w:val="a3"/>
        <w:jc w:val="right"/>
        <w:rPr>
          <w:spacing w:val="0"/>
        </w:rPr>
      </w:pPr>
      <w:r w:rsidRPr="00DB7BE7">
        <w:rPr>
          <w:b/>
          <w:bCs/>
          <w:spacing w:val="0"/>
        </w:rPr>
        <w:t>Глава администрации Р.Л. ХАРИСОВ</w:t>
      </w:r>
    </w:p>
    <w:p w:rsidR="0062684F" w:rsidRPr="00DB7BE7" w:rsidRDefault="0062684F" w:rsidP="0062684F">
      <w:pPr>
        <w:pStyle w:val="a3"/>
        <w:rPr>
          <w:spacing w:val="0"/>
        </w:rPr>
      </w:pPr>
    </w:p>
    <w:p w:rsidR="00ED37ED" w:rsidRDefault="00ED37ED" w:rsidP="0062684F">
      <w:pPr>
        <w:pStyle w:val="a3"/>
        <w:ind w:left="2835" w:firstLine="0"/>
        <w:rPr>
          <w:spacing w:val="0"/>
        </w:rPr>
      </w:pPr>
      <w:r>
        <w:rPr>
          <w:spacing w:val="0"/>
        </w:rPr>
        <w:br w:type="page"/>
      </w:r>
    </w:p>
    <w:p w:rsidR="0062684F" w:rsidRPr="00DB7BE7" w:rsidRDefault="0062684F" w:rsidP="0062684F">
      <w:pPr>
        <w:pStyle w:val="a3"/>
        <w:ind w:left="2835" w:firstLine="0"/>
        <w:rPr>
          <w:spacing w:val="0"/>
        </w:rPr>
      </w:pPr>
      <w:r w:rsidRPr="00DB7BE7">
        <w:rPr>
          <w:spacing w:val="0"/>
        </w:rPr>
        <w:lastRenderedPageBreak/>
        <w:t xml:space="preserve">Приложение к постановлению администрации </w:t>
      </w:r>
    </w:p>
    <w:p w:rsidR="0062684F" w:rsidRPr="00DB7BE7" w:rsidRDefault="0062684F" w:rsidP="0062684F">
      <w:pPr>
        <w:pStyle w:val="a3"/>
        <w:ind w:left="2835" w:firstLine="0"/>
        <w:rPr>
          <w:spacing w:val="0"/>
        </w:rPr>
      </w:pPr>
      <w:r w:rsidRPr="00DB7BE7">
        <w:rPr>
          <w:spacing w:val="0"/>
        </w:rPr>
        <w:t>муниципального образования «Город Астрахань»</w:t>
      </w:r>
    </w:p>
    <w:p w:rsidR="0062684F" w:rsidRPr="00DB7BE7" w:rsidRDefault="0062684F" w:rsidP="0062684F">
      <w:pPr>
        <w:pStyle w:val="a3"/>
        <w:ind w:left="2835" w:firstLine="0"/>
        <w:rPr>
          <w:spacing w:val="0"/>
        </w:rPr>
      </w:pPr>
      <w:r w:rsidRPr="00DB7BE7">
        <w:rPr>
          <w:spacing w:val="0"/>
        </w:rPr>
        <w:t>от 03.09.2019 № 356</w:t>
      </w:r>
    </w:p>
    <w:p w:rsidR="00ED37ED" w:rsidRDefault="0062684F" w:rsidP="0062684F">
      <w:pPr>
        <w:pStyle w:val="3"/>
        <w:rPr>
          <w:spacing w:val="0"/>
        </w:rPr>
      </w:pPr>
      <w:r w:rsidRPr="00DB7BE7">
        <w:rPr>
          <w:spacing w:val="0"/>
        </w:rPr>
        <w:t xml:space="preserve">Изменения и дополнения, вносимые в Порядок определения размера арендной платы </w:t>
      </w:r>
    </w:p>
    <w:p w:rsidR="0062684F" w:rsidRPr="00DB7BE7" w:rsidRDefault="0062684F" w:rsidP="0062684F">
      <w:pPr>
        <w:pStyle w:val="3"/>
        <w:rPr>
          <w:spacing w:val="0"/>
        </w:rPr>
      </w:pPr>
      <w:r w:rsidRPr="00DB7BE7">
        <w:rPr>
          <w:spacing w:val="0"/>
        </w:rPr>
        <w:t xml:space="preserve">за земельные участки, находящиеся в </w:t>
      </w:r>
      <w:proofErr w:type="gramStart"/>
      <w:r w:rsidRPr="00DB7BE7">
        <w:rPr>
          <w:spacing w:val="0"/>
        </w:rPr>
        <w:t>муниципальной</w:t>
      </w:r>
      <w:proofErr w:type="gramEnd"/>
    </w:p>
    <w:p w:rsidR="0062684F" w:rsidRPr="00DB7BE7" w:rsidRDefault="0062684F" w:rsidP="0062684F">
      <w:pPr>
        <w:pStyle w:val="3"/>
        <w:rPr>
          <w:spacing w:val="0"/>
        </w:rPr>
      </w:pPr>
      <w:r w:rsidRPr="00DB7BE7">
        <w:rPr>
          <w:spacing w:val="0"/>
        </w:rPr>
        <w:t>собственности муниципального образования «Город Астрахань»</w:t>
      </w:r>
    </w:p>
    <w:p w:rsidR="0062684F" w:rsidRPr="00DB7BE7" w:rsidRDefault="0062684F" w:rsidP="0062684F">
      <w:pPr>
        <w:pStyle w:val="3"/>
        <w:rPr>
          <w:spacing w:val="0"/>
        </w:rPr>
      </w:pPr>
      <w:r w:rsidRPr="00DB7BE7">
        <w:rPr>
          <w:spacing w:val="0"/>
        </w:rPr>
        <w:t xml:space="preserve"> и </w:t>
      </w:r>
      <w:proofErr w:type="gramStart"/>
      <w:r w:rsidRPr="00DB7BE7">
        <w:rPr>
          <w:spacing w:val="0"/>
        </w:rPr>
        <w:t>предоставленные</w:t>
      </w:r>
      <w:proofErr w:type="gramEnd"/>
      <w:r w:rsidRPr="00DB7BE7">
        <w:rPr>
          <w:spacing w:val="0"/>
        </w:rPr>
        <w:t xml:space="preserve"> в аренду без торгов</w:t>
      </w:r>
    </w:p>
    <w:p w:rsidR="0062684F" w:rsidRPr="00DB7BE7" w:rsidRDefault="0062684F" w:rsidP="00ED37ED">
      <w:pPr>
        <w:pStyle w:val="a3"/>
        <w:ind w:firstLine="709"/>
        <w:rPr>
          <w:spacing w:val="0"/>
        </w:rPr>
      </w:pPr>
      <w:bookmarkStart w:id="0" w:name="_GoBack"/>
      <w:r w:rsidRPr="00DB7BE7">
        <w:rPr>
          <w:spacing w:val="0"/>
        </w:rPr>
        <w:t>1. В пункте 1.5 раздела 1 Порядка:</w:t>
      </w:r>
    </w:p>
    <w:p w:rsidR="0062684F" w:rsidRPr="00DB7BE7" w:rsidRDefault="0062684F" w:rsidP="00ED37ED">
      <w:pPr>
        <w:pStyle w:val="a3"/>
        <w:ind w:firstLine="709"/>
        <w:rPr>
          <w:spacing w:val="0"/>
        </w:rPr>
      </w:pPr>
      <w:r w:rsidRPr="00DB7BE7">
        <w:rPr>
          <w:spacing w:val="0"/>
        </w:rPr>
        <w:t>- в абзаце втором слова «на соответствующий год и плановый период» исключить;</w:t>
      </w:r>
    </w:p>
    <w:p w:rsidR="0062684F" w:rsidRPr="00DB7BE7" w:rsidRDefault="0062684F" w:rsidP="00ED37ED">
      <w:pPr>
        <w:pStyle w:val="a3"/>
        <w:ind w:firstLine="709"/>
        <w:rPr>
          <w:spacing w:val="0"/>
        </w:rPr>
      </w:pPr>
      <w:r w:rsidRPr="00DB7BE7">
        <w:rPr>
          <w:spacing w:val="0"/>
        </w:rPr>
        <w:t>- абзац шестой после слов «в связи с изменением» дополнить словами «ставки арендной платы или».</w:t>
      </w:r>
    </w:p>
    <w:p w:rsidR="0062684F" w:rsidRPr="00DB7BE7" w:rsidRDefault="0062684F" w:rsidP="00ED37ED">
      <w:pPr>
        <w:pStyle w:val="a3"/>
        <w:ind w:firstLine="709"/>
        <w:rPr>
          <w:spacing w:val="0"/>
        </w:rPr>
      </w:pPr>
      <w:r w:rsidRPr="00DB7BE7">
        <w:rPr>
          <w:spacing w:val="0"/>
        </w:rPr>
        <w:t>2. В разделе 2 Порядка:</w:t>
      </w:r>
    </w:p>
    <w:p w:rsidR="0062684F" w:rsidRPr="00DB7BE7" w:rsidRDefault="0062684F" w:rsidP="00ED37ED">
      <w:pPr>
        <w:pStyle w:val="a3"/>
        <w:ind w:firstLine="709"/>
        <w:rPr>
          <w:spacing w:val="0"/>
        </w:rPr>
      </w:pPr>
      <w:r w:rsidRPr="00DB7BE7">
        <w:rPr>
          <w:spacing w:val="0"/>
        </w:rPr>
        <w:t>2.1. Пункт 2.1 дополнить абзацами следующего содержания:</w:t>
      </w:r>
    </w:p>
    <w:p w:rsidR="0062684F" w:rsidRPr="00DB7BE7" w:rsidRDefault="0062684F" w:rsidP="00ED37ED">
      <w:pPr>
        <w:pStyle w:val="a3"/>
        <w:ind w:firstLine="709"/>
        <w:rPr>
          <w:spacing w:val="0"/>
        </w:rPr>
      </w:pPr>
      <w:proofErr w:type="gramStart"/>
      <w:r w:rsidRPr="00DB7BE7">
        <w:rPr>
          <w:spacing w:val="0"/>
        </w:rPr>
        <w:t>«В случае если кадастровая стоимость земельного участка из земель населенных пунктов не определена, ее значение определяется как произведение утвержденного правительством Астраханской области среднего значения удельного показателя кадастровой стоимости земель соответствующего вида разрешенного использования для кадастрового квартала населенного пункта, граничащего с кадастровым кварталом, в котором расположен земельный участок, и площади такого земельного участка.</w:t>
      </w:r>
      <w:proofErr w:type="gramEnd"/>
    </w:p>
    <w:p w:rsidR="0062684F" w:rsidRPr="00DB7BE7" w:rsidRDefault="0062684F" w:rsidP="00ED37ED">
      <w:pPr>
        <w:pStyle w:val="a3"/>
        <w:ind w:firstLine="709"/>
        <w:rPr>
          <w:spacing w:val="0"/>
        </w:rPr>
      </w:pPr>
      <w:proofErr w:type="gramStart"/>
      <w:r w:rsidRPr="00DB7BE7">
        <w:rPr>
          <w:spacing w:val="0"/>
        </w:rPr>
        <w:t>В случае если кадастровый квартал, в котором расположен земельный участок, граничит более чем с одним кадастровым кварталом населенного пункта, среднее значение удельного показателя кадастровой стоимости такого земельного участка принимается равным минимальному из утвержденных правительством Астраханской области средних значений удельного показателя кадастровой стоимости земель соответствующего вида разрешенного использования для кадастровых кварталов населенных пунктов, граничащих с кадастровым кварталом, в котором расположен земельный</w:t>
      </w:r>
      <w:proofErr w:type="gramEnd"/>
      <w:r w:rsidRPr="00DB7BE7">
        <w:rPr>
          <w:spacing w:val="0"/>
        </w:rPr>
        <w:t xml:space="preserve"> участок, передаваемый в аренду</w:t>
      </w:r>
      <w:proofErr w:type="gramStart"/>
      <w:r w:rsidRPr="00DB7BE7">
        <w:rPr>
          <w:spacing w:val="0"/>
        </w:rPr>
        <w:t>.».</w:t>
      </w:r>
      <w:proofErr w:type="gramEnd"/>
    </w:p>
    <w:p w:rsidR="0062684F" w:rsidRPr="00DB7BE7" w:rsidRDefault="0062684F" w:rsidP="00ED37ED">
      <w:pPr>
        <w:pStyle w:val="a3"/>
        <w:ind w:firstLine="709"/>
        <w:rPr>
          <w:spacing w:val="0"/>
        </w:rPr>
      </w:pPr>
      <w:r w:rsidRPr="00DB7BE7">
        <w:rPr>
          <w:spacing w:val="0"/>
        </w:rPr>
        <w:t>2.2. Пункт 2.2 признать утратившим силу.</w:t>
      </w:r>
    </w:p>
    <w:p w:rsidR="0062684F" w:rsidRPr="00DB7BE7" w:rsidRDefault="0062684F" w:rsidP="00ED37ED">
      <w:pPr>
        <w:pStyle w:val="a3"/>
        <w:ind w:firstLine="709"/>
        <w:rPr>
          <w:spacing w:val="0"/>
        </w:rPr>
      </w:pPr>
      <w:r w:rsidRPr="00DB7BE7">
        <w:rPr>
          <w:spacing w:val="0"/>
        </w:rPr>
        <w:t>2.3. Пункты 2.3-2.7 считать пунктами 2.2-2.6 соответственно.</w:t>
      </w:r>
    </w:p>
    <w:p w:rsidR="0062684F" w:rsidRPr="00DB7BE7" w:rsidRDefault="0062684F" w:rsidP="00ED37ED">
      <w:pPr>
        <w:pStyle w:val="a3"/>
        <w:ind w:firstLine="709"/>
        <w:rPr>
          <w:spacing w:val="0"/>
        </w:rPr>
      </w:pPr>
      <w:r w:rsidRPr="00DB7BE7">
        <w:rPr>
          <w:spacing w:val="0"/>
        </w:rPr>
        <w:t>2.4. В пункте 2.1 слова «пунктом 2.3» заменить словами «пунктом 2.2».</w:t>
      </w:r>
    </w:p>
    <w:p w:rsidR="0062684F" w:rsidRPr="00DB7BE7" w:rsidRDefault="0062684F" w:rsidP="00ED37ED">
      <w:pPr>
        <w:pStyle w:val="a3"/>
        <w:ind w:firstLine="709"/>
        <w:rPr>
          <w:spacing w:val="0"/>
        </w:rPr>
      </w:pPr>
      <w:r w:rsidRPr="00DB7BE7">
        <w:rPr>
          <w:spacing w:val="0"/>
        </w:rPr>
        <w:t>2.5. В пункте 2.6 слова «пунктом 2.5» заменить словами «пунктом 2.4».</w:t>
      </w:r>
    </w:p>
    <w:p w:rsidR="0062684F" w:rsidRPr="00DB7BE7" w:rsidRDefault="0062684F" w:rsidP="00ED37ED">
      <w:pPr>
        <w:pStyle w:val="a3"/>
        <w:ind w:firstLine="709"/>
        <w:rPr>
          <w:spacing w:val="0"/>
        </w:rPr>
      </w:pPr>
      <w:r w:rsidRPr="00DB7BE7">
        <w:rPr>
          <w:spacing w:val="0"/>
        </w:rPr>
        <w:t>2.6. Дополнить пунктом 2.7 следующего содержания:</w:t>
      </w:r>
    </w:p>
    <w:p w:rsidR="0062684F" w:rsidRPr="00DB7BE7" w:rsidRDefault="0062684F" w:rsidP="00ED37ED">
      <w:pPr>
        <w:pStyle w:val="a3"/>
        <w:ind w:firstLine="709"/>
        <w:rPr>
          <w:spacing w:val="0"/>
        </w:rPr>
      </w:pPr>
      <w:r w:rsidRPr="00DB7BE7">
        <w:rPr>
          <w:spacing w:val="0"/>
        </w:rPr>
        <w:t xml:space="preserve">«2.7. </w:t>
      </w:r>
      <w:proofErr w:type="gramStart"/>
      <w:r w:rsidRPr="00DB7BE7">
        <w:rPr>
          <w:spacing w:val="0"/>
        </w:rPr>
        <w:t>Годовой размер арендной платы за земельные участки, предоставляемые собственникам зданий, сооружений, расположенных на таких земельных участках, права которых на приобретение в собственность земельных участков ограничены законодательством Российской Федерации, определяется в размере земельного налога, установленного в отношении предназначенных для использования в сходных целях и занимаемых зданиями, сооружениями земельных участков, для которых указанные ограничения права на приобретение в собственность отсутствуют.».</w:t>
      </w:r>
      <w:proofErr w:type="gramEnd"/>
    </w:p>
    <w:bookmarkEnd w:id="0"/>
    <w:p w:rsidR="00FB40AD" w:rsidRDefault="00FB40AD"/>
    <w:sectPr w:rsidR="00FB40AD" w:rsidSect="00ED37ED">
      <w:pgSz w:w="11906" w:h="16838"/>
      <w:pgMar w:top="1134" w:right="991" w:bottom="1134" w:left="212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684F"/>
    <w:rsid w:val="0062684F"/>
    <w:rsid w:val="00ED37ED"/>
    <w:rsid w:val="00FB40AD"/>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62684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3">
    <w:name w:val="основной текст3"/>
    <w:basedOn w:val="a"/>
    <w:uiPriority w:val="99"/>
    <w:rsid w:val="0062684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основной текст"/>
    <w:basedOn w:val="a"/>
    <w:uiPriority w:val="99"/>
    <w:rsid w:val="0062684F"/>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 w:type="paragraph" w:customStyle="1" w:styleId="3">
    <w:name w:val="основной текст3"/>
    <w:basedOn w:val="a"/>
    <w:uiPriority w:val="99"/>
    <w:rsid w:val="0062684F"/>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770</Words>
  <Characters>4395</Characters>
  <Application>Microsoft Office Word</Application>
  <DocSecurity>0</DocSecurity>
  <Lines>36</Lines>
  <Paragraphs>10</Paragraphs>
  <ScaleCrop>false</ScaleCrop>
  <Company/>
  <LinksUpToDate>false</LinksUpToDate>
  <CharactersWithSpaces>5155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2019-09-11T08:59:00Z</dcterms:created>
  <dcterms:modified xsi:type="dcterms:W3CDTF">2019-09-11T09:01:00Z</dcterms:modified>
</cp:coreProperties>
</file>