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1F9" w:rsidRPr="00A0051E" w:rsidRDefault="006F41F9" w:rsidP="006F41F9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6F41F9" w:rsidRPr="00A0051E" w:rsidRDefault="006F41F9" w:rsidP="006F41F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ПОСТАНОВЛЕНИЕ</w:t>
      </w:r>
    </w:p>
    <w:p w:rsidR="006F41F9" w:rsidRPr="00A0051E" w:rsidRDefault="006F41F9" w:rsidP="006F41F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05 июля 2022 года № 152</w:t>
      </w:r>
    </w:p>
    <w:p w:rsidR="006F41F9" w:rsidRPr="00A0051E" w:rsidRDefault="006F41F9" w:rsidP="006F41F9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A0051E">
        <w:rPr>
          <w:spacing w:val="0"/>
        </w:rPr>
        <w:t>«О внесении изменений в постановление администрации муниципального образования «Город Астрахань» от 19.03.2018 № 191»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</w:t>
      </w:r>
      <w:proofErr w:type="gramEnd"/>
      <w:r w:rsidRPr="00A0051E">
        <w:rPr>
          <w:spacing w:val="0"/>
        </w:rPr>
        <w:t xml:space="preserve"> № 10383, постановлением администрации муниципального образования «Город Астрахань» от 12.11.2021 № 332, ПОСТАНОВЛЯЮ: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1. </w:t>
      </w:r>
      <w:proofErr w:type="gramStart"/>
      <w:r w:rsidRPr="00A0051E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муниципального имущества в аренду б</w:t>
      </w:r>
      <w:r>
        <w:rPr>
          <w:spacing w:val="0"/>
        </w:rPr>
        <w:t xml:space="preserve">ез проведения торгов» (далее - </w:t>
      </w:r>
      <w:r w:rsidRPr="00A0051E">
        <w:rPr>
          <w:spacing w:val="0"/>
        </w:rPr>
        <w:t>административный Регламент), утвержденный постановлением администрации муниципального образования «Город Астрахань» от 19.03.2018 № 191 с изменениями, внесенными постановлениями администрации муниципального образования «Город Астрахань» от 22.04.2019 № 183, от 19.01.2021 № 18,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3.2.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F41F9" w:rsidRPr="00A0051E" w:rsidRDefault="006F41F9" w:rsidP="006F41F9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>Глава муниципального образования</w:t>
      </w:r>
      <w:r>
        <w:rPr>
          <w:spacing w:val="0"/>
        </w:rPr>
        <w:t xml:space="preserve"> </w:t>
      </w:r>
      <w:r w:rsidRPr="00A0051E">
        <w:rPr>
          <w:spacing w:val="0"/>
        </w:rPr>
        <w:t>«Город Астрахань» О.А. ПОЛУМОРДВИНОВ</w:t>
      </w:r>
    </w:p>
    <w:p w:rsidR="006F41F9" w:rsidRPr="00A0051E" w:rsidRDefault="006F41F9" w:rsidP="006F41F9">
      <w:pPr>
        <w:pStyle w:val="a3"/>
        <w:spacing w:line="240" w:lineRule="auto"/>
        <w:jc w:val="right"/>
        <w:rPr>
          <w:spacing w:val="0"/>
        </w:rPr>
      </w:pPr>
    </w:p>
    <w:p w:rsidR="006F41F9" w:rsidRDefault="006F41F9" w:rsidP="006F41F9">
      <w:pPr>
        <w:pStyle w:val="a3"/>
        <w:spacing w:line="240" w:lineRule="auto"/>
        <w:jc w:val="right"/>
        <w:rPr>
          <w:spacing w:val="0"/>
        </w:rPr>
      </w:pPr>
      <w:r>
        <w:rPr>
          <w:spacing w:val="0"/>
        </w:rPr>
        <w:br w:type="page"/>
      </w:r>
    </w:p>
    <w:p w:rsidR="006F41F9" w:rsidRPr="00A0051E" w:rsidRDefault="006F41F9" w:rsidP="006F41F9">
      <w:pPr>
        <w:pStyle w:val="a3"/>
        <w:spacing w:line="240" w:lineRule="auto"/>
        <w:jc w:val="right"/>
        <w:rPr>
          <w:spacing w:val="0"/>
        </w:rPr>
      </w:pPr>
      <w:r w:rsidRPr="00A0051E">
        <w:rPr>
          <w:spacing w:val="0"/>
        </w:rPr>
        <w:lastRenderedPageBreak/>
        <w:t xml:space="preserve">Приложение к постановлению администрации </w:t>
      </w:r>
    </w:p>
    <w:p w:rsidR="006F41F9" w:rsidRPr="00A0051E" w:rsidRDefault="006F41F9" w:rsidP="006F41F9">
      <w:pPr>
        <w:pStyle w:val="a3"/>
        <w:spacing w:line="240" w:lineRule="auto"/>
        <w:jc w:val="right"/>
        <w:rPr>
          <w:spacing w:val="0"/>
        </w:rPr>
      </w:pPr>
      <w:r w:rsidRPr="00A0051E">
        <w:rPr>
          <w:spacing w:val="0"/>
        </w:rPr>
        <w:t>муниципального образования «Город Астрахань»</w:t>
      </w:r>
    </w:p>
    <w:p w:rsidR="006F41F9" w:rsidRPr="00A0051E" w:rsidRDefault="006F41F9" w:rsidP="006F41F9">
      <w:pPr>
        <w:pStyle w:val="a3"/>
        <w:spacing w:line="240" w:lineRule="auto"/>
        <w:jc w:val="right"/>
        <w:rPr>
          <w:spacing w:val="0"/>
        </w:rPr>
      </w:pPr>
      <w:r w:rsidRPr="00A0051E">
        <w:rPr>
          <w:spacing w:val="0"/>
        </w:rPr>
        <w:t>от 05 июля 2022 года № 152</w:t>
      </w:r>
    </w:p>
    <w:p w:rsidR="006F41F9" w:rsidRPr="00A0051E" w:rsidRDefault="006F41F9" w:rsidP="006F41F9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Изменения, вносимые в административный Регламент администрации муниципального образования «Город Астрахань» предоставления муниципальной услуги «Предоставление муниципального имущества в аренду без проведения торгов»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 Подпункт 2.6.3 пункта 2.6 административного Регламента после второго абзаца дополнить абзацем следующего содержания: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>«В ходе личного приема установление личности заявителя может осуществляться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органах, предоставляющих государственные услуги,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 149-ФЗ «Об</w:t>
      </w:r>
      <w:proofErr w:type="gramEnd"/>
      <w:r w:rsidRPr="00A0051E">
        <w:rPr>
          <w:spacing w:val="0"/>
        </w:rPr>
        <w:t xml:space="preserve"> информации, информационных технологиях и о защите информации»</w:t>
      </w:r>
      <w:proofErr w:type="gramStart"/>
      <w:r w:rsidRPr="00A0051E">
        <w:rPr>
          <w:spacing w:val="0"/>
        </w:rPr>
        <w:t>.»</w:t>
      </w:r>
      <w:proofErr w:type="gramEnd"/>
      <w:r w:rsidRPr="00A0051E">
        <w:rPr>
          <w:spacing w:val="0"/>
        </w:rPr>
        <w:t>.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Пункт 2.14 административного Регламента дополнить подпунктом 2.14.1 следующего содержания:</w:t>
      </w:r>
    </w:p>
    <w:p w:rsidR="006F41F9" w:rsidRPr="00A0051E" w:rsidRDefault="006F41F9" w:rsidP="006F41F9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6F41F9" w:rsidRPr="006F41F9" w:rsidRDefault="006F41F9" w:rsidP="006F41F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F41F9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</w:t>
      </w:r>
      <w:bookmarkStart w:id="0" w:name="_GoBack"/>
      <w:bookmarkEnd w:id="0"/>
      <w:r w:rsidRPr="006F41F9">
        <w:rPr>
          <w:spacing w:val="0"/>
        </w:rPr>
        <w:t>ловии совпадения сведений о физическом лице в указанных информационных системах;</w:t>
      </w:r>
      <w:proofErr w:type="gramEnd"/>
    </w:p>
    <w:p w:rsidR="0005705E" w:rsidRPr="006F41F9" w:rsidRDefault="006F41F9" w:rsidP="006F41F9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F41F9">
        <w:rPr>
          <w:rFonts w:ascii="Arial" w:hAnsi="Arial" w:cs="Arial"/>
          <w:sz w:val="18"/>
          <w:szCs w:val="18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6F41F9">
        <w:rPr>
          <w:rFonts w:ascii="Arial" w:hAnsi="Arial" w:cs="Arial"/>
          <w:sz w:val="18"/>
          <w:szCs w:val="18"/>
        </w:rPr>
        <w:t>.».</w:t>
      </w:r>
      <w:proofErr w:type="gramEnd"/>
    </w:p>
    <w:sectPr w:rsidR="0005705E" w:rsidRPr="006F41F9" w:rsidSect="006F41F9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1F9"/>
    <w:rsid w:val="0005705E"/>
    <w:rsid w:val="006F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F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41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41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F41F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F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41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41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F41F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793</Words>
  <Characters>4523</Characters>
  <Application>Microsoft Office Word</Application>
  <DocSecurity>0</DocSecurity>
  <Lines>37</Lines>
  <Paragraphs>10</Paragraphs>
  <ScaleCrop>false</ScaleCrop>
  <Company/>
  <LinksUpToDate>false</LinksUpToDate>
  <CharactersWithSpaces>5306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2022-07-14T05:13:00Z</dcterms:created>
  <dcterms:modified xsi:type="dcterms:W3CDTF">2022-07-14T05:15:00Z</dcterms:modified>
</cp:coreProperties>
</file>