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93" w:rsidRPr="0051467E" w:rsidRDefault="009C5193" w:rsidP="009C5193">
      <w:pPr>
        <w:pStyle w:val="3"/>
        <w:rPr>
          <w:spacing w:val="0"/>
        </w:rPr>
      </w:pPr>
      <w:r w:rsidRPr="0051467E">
        <w:rPr>
          <w:spacing w:val="0"/>
        </w:rPr>
        <w:t>Администрация муниципального образования «Город Астрахань»</w:t>
      </w:r>
    </w:p>
    <w:p w:rsidR="00D745D1" w:rsidRDefault="009C5193" w:rsidP="009C5193">
      <w:pPr>
        <w:pStyle w:val="3"/>
        <w:rPr>
          <w:spacing w:val="0"/>
        </w:rPr>
      </w:pPr>
      <w:r w:rsidRPr="0051467E">
        <w:rPr>
          <w:spacing w:val="0"/>
        </w:rPr>
        <w:t>ПОСТАНОВЛЕНИЕ</w:t>
      </w:r>
    </w:p>
    <w:p w:rsidR="009C5193" w:rsidRPr="0051467E" w:rsidRDefault="009C5193" w:rsidP="009C5193">
      <w:pPr>
        <w:pStyle w:val="3"/>
        <w:rPr>
          <w:spacing w:val="0"/>
        </w:rPr>
      </w:pPr>
      <w:r w:rsidRPr="0051467E">
        <w:rPr>
          <w:spacing w:val="0"/>
        </w:rPr>
        <w:t>06 апреля 2020 года № 81</w:t>
      </w:r>
    </w:p>
    <w:p w:rsidR="009C5193" w:rsidRPr="0051467E" w:rsidRDefault="009C5193" w:rsidP="009C5193">
      <w:pPr>
        <w:pStyle w:val="3"/>
        <w:rPr>
          <w:spacing w:val="0"/>
        </w:rPr>
      </w:pPr>
      <w:r w:rsidRPr="0051467E">
        <w:rPr>
          <w:spacing w:val="0"/>
        </w:rPr>
        <w:t xml:space="preserve">«О внесении изменений в постановление администрации </w:t>
      </w:r>
    </w:p>
    <w:p w:rsidR="009C5193" w:rsidRPr="0051467E" w:rsidRDefault="009C5193" w:rsidP="009C5193">
      <w:pPr>
        <w:pStyle w:val="3"/>
        <w:rPr>
          <w:spacing w:val="0"/>
        </w:rPr>
      </w:pPr>
      <w:r w:rsidRPr="0051467E">
        <w:rPr>
          <w:spacing w:val="0"/>
        </w:rPr>
        <w:t xml:space="preserve">муниципального образования «Город Астрахань» </w:t>
      </w:r>
    </w:p>
    <w:p w:rsidR="009C5193" w:rsidRPr="0051467E" w:rsidRDefault="009C5193" w:rsidP="009C5193">
      <w:pPr>
        <w:pStyle w:val="3"/>
        <w:rPr>
          <w:spacing w:val="0"/>
        </w:rPr>
      </w:pPr>
      <w:r w:rsidRPr="0051467E">
        <w:rPr>
          <w:spacing w:val="0"/>
        </w:rPr>
        <w:t>от 23.10.2015 № 7295»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bookmarkStart w:id="0" w:name="_GoBack"/>
      <w:r w:rsidRPr="0051467E">
        <w:rPr>
          <w:spacing w:val="0"/>
        </w:rPr>
        <w:t>В целях приведения в соответствие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 ПОСТАНОВЛЯЮ: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1. </w:t>
      </w:r>
      <w:proofErr w:type="gramStart"/>
      <w:r w:rsidRPr="0051467E">
        <w:rPr>
          <w:spacing w:val="0"/>
        </w:rPr>
        <w:t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(далее - Положение) с изменениями, внесенными постановлениями администрации муниципального образования «Город Астрахань» от 25.02.2016 № 1074, от 08.09.2016 № 6060, от</w:t>
      </w:r>
      <w:proofErr w:type="gramEnd"/>
      <w:r w:rsidRPr="0051467E">
        <w:rPr>
          <w:spacing w:val="0"/>
        </w:rPr>
        <w:t xml:space="preserve"> </w:t>
      </w:r>
      <w:proofErr w:type="gramStart"/>
      <w:r w:rsidRPr="0051467E">
        <w:rPr>
          <w:spacing w:val="0"/>
        </w:rPr>
        <w:t>10.11.2016 № 7757, от 04.04.2017 № 1970, от 06.03.2018 № 163, от 04.06.2018 № 335, от 02.08.2018 № 473, от 29.01.2019 № 28, от 16.04.2019 № 172, от 27.05.2019 № 235, от 25.12.2019 № 470 (далее - Постановление), следующие изменения:</w:t>
      </w:r>
      <w:proofErr w:type="gramEnd"/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1.1. Абзац 2 пункта 7 Положения изложить в следующей редакции: 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proofErr w:type="gramStart"/>
      <w:r w:rsidRPr="0051467E">
        <w:rPr>
          <w:spacing w:val="0"/>
        </w:rPr>
        <w:t>«Комиссия определяет перечень дополнительных документов (заключения (акты) соответствующих органов государственного надзора (контроля), заключение юридического лица, являющегося членом саморегулируемой организации, основанной на членстве лиц, выполняющих инженерные изыскания и имеющих право на осуществление работ по обследованию состояния грунтов оснований зданий и сооружений, их строительных конструкций, по результатам обследования элементов ограждающих и несущих конструкций жилого помещения), необходимых для принятия решения о признании жилого</w:t>
      </w:r>
      <w:proofErr w:type="gramEnd"/>
      <w:r w:rsidRPr="0051467E">
        <w:rPr>
          <w:spacing w:val="0"/>
        </w:rPr>
        <w:t xml:space="preserve"> помещения соответствующим (не соответствующим) требованиям, установленным Положением».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1.2. Пункт 9 Положения изложить в следующей редакции: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«9. В случае принятия Комиссией решения о необходимости проведения обследования помещения (многоквартирного дома) секретарь Комиссии организует выездное заседание Комиссии и извещает членов Комиссии о дате и времени обследования.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О месте, дате и времени проведения обследования жилых (нежилых) помещений (многоквартирных домов), а также о месте, дате и времени заседания Комиссии ее члены уведомляются секретарем Комиссии телефонограммой не </w:t>
      </w:r>
      <w:proofErr w:type="gramStart"/>
      <w:r w:rsidRPr="0051467E">
        <w:rPr>
          <w:spacing w:val="0"/>
        </w:rPr>
        <w:t>позднее</w:t>
      </w:r>
      <w:proofErr w:type="gramEnd"/>
      <w:r w:rsidRPr="0051467E">
        <w:rPr>
          <w:spacing w:val="0"/>
        </w:rPr>
        <w:t xml:space="preserve"> чем за три дня до назначенной даты.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Заседания Комиссии по результатам обследования жилых (нежилых) помещений (многоквартирных домов) проводятся не позднее следующего рабочего дня после проведения обследования жилых (нежилых) помещений (многоквартирных домов)</w:t>
      </w:r>
      <w:proofErr w:type="gramStart"/>
      <w:r w:rsidRPr="0051467E">
        <w:rPr>
          <w:spacing w:val="0"/>
        </w:rPr>
        <w:t>.»</w:t>
      </w:r>
      <w:proofErr w:type="gramEnd"/>
      <w:r w:rsidRPr="0051467E">
        <w:rPr>
          <w:spacing w:val="0"/>
        </w:rPr>
        <w:t>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1.3. В абзаце 1 пункта 10 Положения после слов «акт обследования помещения» дополнить словами «(многоквартирного дома)».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1.4. Пункт 11 Положения изложить в следующей редакции: 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«11. </w:t>
      </w:r>
      <w:proofErr w:type="gramStart"/>
      <w:r w:rsidRPr="0051467E">
        <w:rPr>
          <w:spacing w:val="0"/>
        </w:rPr>
        <w:t>Два экземпляра заключения в трехдневный срок сопроводительным письмом направляются в адрес администрации муниципального образования «Город Астрахань» либо в федеральный орган исполнительной власти, осуществляющий полномочия собственника оцениваемого имущества, для последующего принятия решения и направления заявителю и (или) в орган государственного жилищного надзора (муниципального жилищного контроля) по месту нахождения соответствующего помещения или многоквартирного дома.».</w:t>
      </w:r>
      <w:proofErr w:type="gramEnd"/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1.5. Пункт 15 Положения признать утратившим силу.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1.6. Пункт 18 Положения изложить в следующей редакции: 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«18. </w:t>
      </w:r>
      <w:proofErr w:type="gramStart"/>
      <w:r w:rsidRPr="0051467E">
        <w:rPr>
          <w:spacing w:val="0"/>
        </w:rPr>
        <w:t>Отдельные занимаемые инвалидами жилые помещения (комната, квартира) могут быть признаны Комиссией непригодными для проживания граждан и членов их семей на основании заключения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вынесенного в соответствии с пунктом 20 Правил обеспечения условий доступности</w:t>
      </w:r>
      <w:proofErr w:type="gramEnd"/>
      <w:r w:rsidRPr="0051467E">
        <w:rPr>
          <w:spacing w:val="0"/>
        </w:rPr>
        <w:t xml:space="preserve"> для инвалидов жилых помещений и общего имущества в многоквартирном доме, утвержденных постановлением Правительства Российской Федерации от 9 июля 2016 г. № 649 «О мерах по приспособлению жилых помещений и общего имущества в многоквартирном доме с учетом потребностей инвалидов». </w:t>
      </w:r>
      <w:proofErr w:type="gramStart"/>
      <w:r w:rsidRPr="0051467E">
        <w:rPr>
          <w:spacing w:val="0"/>
        </w:rPr>
        <w:t>Комиссия оформляет в 3 экземплярах заключение о признании жилого помещения непригодным для проживания указанных граждан и в трехдневный срок направляет 2 экземпляра в администрацию муниципального образования «Город Астрахань» или в федеральный орган исполнительной власти, осуществляющий полномочия собственника оцениваемого имущества, для последующего принятия решения и направления заявителю (третий экземпляр остается в деле, сформированном Комиссией).».</w:t>
      </w:r>
      <w:proofErr w:type="gramEnd"/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2. В Составе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утвержденном Постановлением: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lastRenderedPageBreak/>
        <w:t xml:space="preserve">- слова «Попов Николай Сергеевич - начальник отдела по надзору за </w:t>
      </w:r>
      <w:proofErr w:type="spellStart"/>
      <w:r w:rsidRPr="0051467E">
        <w:rPr>
          <w:spacing w:val="0"/>
        </w:rPr>
        <w:t>нефтегазодобычей</w:t>
      </w:r>
      <w:proofErr w:type="spellEnd"/>
      <w:r w:rsidRPr="0051467E">
        <w:rPr>
          <w:spacing w:val="0"/>
        </w:rPr>
        <w:t xml:space="preserve"> и общепромышленному надзору по Астраханской области Нижне-Волжского управления </w:t>
      </w:r>
      <w:proofErr w:type="spellStart"/>
      <w:r w:rsidRPr="0051467E">
        <w:rPr>
          <w:spacing w:val="0"/>
        </w:rPr>
        <w:t>Ростехнадзора</w:t>
      </w:r>
      <w:proofErr w:type="spellEnd"/>
      <w:r w:rsidRPr="0051467E">
        <w:rPr>
          <w:spacing w:val="0"/>
        </w:rPr>
        <w:t xml:space="preserve">» заменить словами «Сидоров Алексей Витальевич - заместитель начальника отдела государственного энергетического надзора и надзора за гидротехническими сооружениями по Астраханской области Нижне-Волжского управления </w:t>
      </w:r>
      <w:proofErr w:type="spellStart"/>
      <w:r w:rsidRPr="0051467E">
        <w:rPr>
          <w:spacing w:val="0"/>
        </w:rPr>
        <w:t>Ростехнадзора</w:t>
      </w:r>
      <w:proofErr w:type="spellEnd"/>
      <w:r w:rsidRPr="0051467E">
        <w:rPr>
          <w:spacing w:val="0"/>
        </w:rPr>
        <w:t>»;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- слова «Гороховская Елена Витальевна - начальник отдела инспектирования - старший государственный инспектор службы жилищного надзора Астраханской области (по согласованию)» заменить словами «</w:t>
      </w:r>
      <w:proofErr w:type="spellStart"/>
      <w:r w:rsidRPr="0051467E">
        <w:rPr>
          <w:spacing w:val="0"/>
        </w:rPr>
        <w:t>Барковский</w:t>
      </w:r>
      <w:proofErr w:type="spellEnd"/>
      <w:r w:rsidRPr="0051467E">
        <w:rPr>
          <w:spacing w:val="0"/>
        </w:rPr>
        <w:t xml:space="preserve"> Дмитрий Александрович - заведующий сектором по надзору за переоборудованием и перепланировкой помещений в МКД отдела инспектирования - старший государственный жилищный инспектор службы жилищного надзора Астраханской области (по согласованию)».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3.2. </w:t>
      </w:r>
      <w:proofErr w:type="gramStart"/>
      <w:r w:rsidRPr="0051467E">
        <w:rPr>
          <w:spacing w:val="0"/>
        </w:rPr>
        <w:t>Разместить</w:t>
      </w:r>
      <w:proofErr w:type="gramEnd"/>
      <w:r w:rsidRPr="0051467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4.3.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C5193" w:rsidRPr="0051467E" w:rsidRDefault="009C5193" w:rsidP="00D745D1">
      <w:pPr>
        <w:pStyle w:val="a3"/>
        <w:ind w:firstLine="709"/>
        <w:rPr>
          <w:spacing w:val="0"/>
        </w:rPr>
      </w:pPr>
      <w:r w:rsidRPr="0051467E">
        <w:rPr>
          <w:spacing w:val="0"/>
        </w:rPr>
        <w:t xml:space="preserve">6. </w:t>
      </w:r>
      <w:proofErr w:type="gramStart"/>
      <w:r w:rsidRPr="0051467E">
        <w:rPr>
          <w:spacing w:val="0"/>
        </w:rPr>
        <w:t>Контроль за</w:t>
      </w:r>
      <w:proofErr w:type="gramEnd"/>
      <w:r w:rsidRPr="0051467E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</w:t>
      </w:r>
      <w:bookmarkEnd w:id="0"/>
      <w:r w:rsidRPr="0051467E">
        <w:rPr>
          <w:spacing w:val="0"/>
        </w:rPr>
        <w:t>.</w:t>
      </w:r>
    </w:p>
    <w:p w:rsidR="009C5193" w:rsidRPr="0051467E" w:rsidRDefault="009C5193" w:rsidP="009C5193">
      <w:pPr>
        <w:pStyle w:val="a3"/>
        <w:jc w:val="right"/>
        <w:rPr>
          <w:spacing w:val="0"/>
        </w:rPr>
      </w:pPr>
      <w:r w:rsidRPr="0051467E">
        <w:rPr>
          <w:b/>
          <w:bCs/>
          <w:spacing w:val="0"/>
        </w:rPr>
        <w:t>И.о. главы администрации М.Н</w:t>
      </w:r>
      <w:r w:rsidRPr="0051467E">
        <w:rPr>
          <w:b/>
          <w:bCs/>
          <w:caps/>
          <w:spacing w:val="0"/>
        </w:rPr>
        <w:t>. Пермякова</w:t>
      </w:r>
    </w:p>
    <w:p w:rsidR="00AA09F4" w:rsidRDefault="00AA09F4"/>
    <w:sectPr w:rsidR="00AA09F4" w:rsidSect="00D745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193"/>
    <w:rsid w:val="009C5193"/>
    <w:rsid w:val="00AA09F4"/>
    <w:rsid w:val="00D7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51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51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51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51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1116</Words>
  <Characters>6363</Characters>
  <Application>Microsoft Office Word</Application>
  <DocSecurity>0</DocSecurity>
  <Lines>53</Lines>
  <Paragraphs>14</Paragraphs>
  <ScaleCrop>false</ScaleCrop>
  <Company/>
  <LinksUpToDate>false</LinksUpToDate>
  <CharactersWithSpaces>7465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2020-04-08T06:13:00Z</dcterms:created>
  <dcterms:modified xsi:type="dcterms:W3CDTF">2020-04-08T06:20:00Z</dcterms:modified>
</cp:coreProperties>
</file>