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227" w:rsidRPr="0031064B" w:rsidRDefault="005F5227" w:rsidP="005F522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5F5227" w:rsidRDefault="005F5227" w:rsidP="005F522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5F5227" w:rsidRPr="0031064B" w:rsidRDefault="005F5227" w:rsidP="005F522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№ 259</w:t>
      </w:r>
    </w:p>
    <w:p w:rsidR="005F5227" w:rsidRPr="0031064B" w:rsidRDefault="005F5227" w:rsidP="005F522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изменения в постановление администрации </w:t>
      </w:r>
    </w:p>
    <w:p w:rsidR="005F5227" w:rsidRPr="0031064B" w:rsidRDefault="005F5227" w:rsidP="005F5227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01.11.2016 № 7461»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соответствии с федеральными законами Российской Федерации «О муниципальной службе в Российской Федерации», «О противодействии коррупции», постановлением Правительства Российской Федерации от 05.03.2018 № 228 «О реестре лиц, уволенных в связи с утратой доверия», Уставом муниципального образования «Город Астрахань», ПОСТАНОВЛЯЮ: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постановление администрации муниципального образования «Город Астрахань» от 01.11.2016 № 7461 «Об утверждении Порядка увольнения (освобождения от должности) муниципальных служащих администрации муниципального образования «Город Астрахань» и ее территориальных и отраслевых структурных подразделений со статусом юридического лица в связи с утратой доверия», с изменениями, внесенными постановлением администрации муниципального образования «Город Астрахань» от 14.05.2020 № 129, следующее изменение:</w:t>
      </w:r>
      <w:proofErr w:type="gramEnd"/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Порядок увольнения (освобождения от должности) муниципальных служащих администрации муниципального образования «Город Астрахань» и ее территориальных и отраслевых структурных подразделений со статусом юридического лица в связи с утратой доверия дополнить пунктом 12 следующего содержания: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«12. </w:t>
      </w:r>
      <w:proofErr w:type="gramStart"/>
      <w:r w:rsidRPr="0031064B">
        <w:rPr>
          <w:spacing w:val="0"/>
        </w:rPr>
        <w:t>Сведения о применении к муниципальному служащему взыскания в виде увольнения в связи с утратой доверия направляются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в службу по противодействию коррупции Астраханской области с целью последующего их включения в реестр сведений о лице, к которому было применено взыскание в виде увольнения (освобождения от должности) в связи</w:t>
      </w:r>
      <w:proofErr w:type="gramEnd"/>
      <w:r w:rsidRPr="0031064B">
        <w:rPr>
          <w:spacing w:val="0"/>
        </w:rPr>
        <w:t xml:space="preserve"> с утратой доверия за совершение коррупционного правонарушения, а также для исключения этих сведений из него в порядке, определяемом постановлением правительства Российской Федерации от 05.03.2018 № 228».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5F5227" w:rsidRPr="0031064B" w:rsidRDefault="005F5227" w:rsidP="005F522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5F5227" w:rsidRPr="0031064B" w:rsidRDefault="005F5227" w:rsidP="005F5227">
      <w:pPr>
        <w:pStyle w:val="a3"/>
        <w:spacing w:line="240" w:lineRule="auto"/>
        <w:rPr>
          <w:spacing w:val="0"/>
        </w:rPr>
      </w:pPr>
    </w:p>
    <w:p w:rsidR="005F5227" w:rsidRPr="0031064B" w:rsidRDefault="005F5227" w:rsidP="005F5227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5F5227"/>
    <w:sectPr w:rsidR="00FF4A14" w:rsidSect="005F52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227"/>
    <w:rsid w:val="005F522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52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52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52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52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2021-08-12T06:23:00Z</dcterms:created>
  <dcterms:modified xsi:type="dcterms:W3CDTF">2021-08-12T06:24:00Z</dcterms:modified>
</cp:coreProperties>
</file>