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7A0" w:rsidRPr="00012B0F" w:rsidRDefault="00FB67A0" w:rsidP="00FB67A0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Администрация муниципального образования «Город Астрахань»</w:t>
      </w:r>
    </w:p>
    <w:p w:rsidR="00DB5BC8" w:rsidRDefault="00FB67A0" w:rsidP="00FB67A0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ПОСТАНОВЛЕНИЕ</w:t>
      </w:r>
    </w:p>
    <w:p w:rsidR="00FB67A0" w:rsidRPr="00012B0F" w:rsidRDefault="00FB67A0" w:rsidP="00FB67A0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06 июля 2020 года № 188</w:t>
      </w:r>
    </w:p>
    <w:p w:rsidR="00FB67A0" w:rsidRPr="00012B0F" w:rsidRDefault="00FB67A0" w:rsidP="00FB67A0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«Об отмене постановления администрации города Астрахани</w:t>
      </w:r>
    </w:p>
    <w:p w:rsidR="00FB67A0" w:rsidRPr="00012B0F" w:rsidRDefault="00FB67A0" w:rsidP="00FB67A0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 xml:space="preserve"> от 03.10.2014 № 6301»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В соответствии с распоряжением администрации муниципального образования «Город Астрахань» от 17.08.2015 № 847-р «О признании многоквартирного дома (литера «А, а, а</w:t>
      </w:r>
      <w:proofErr w:type="gramStart"/>
      <w:r w:rsidRPr="00012B0F">
        <w:rPr>
          <w:spacing w:val="0"/>
        </w:rPr>
        <w:t>1</w:t>
      </w:r>
      <w:proofErr w:type="gramEnd"/>
      <w:r w:rsidRPr="00012B0F">
        <w:rPr>
          <w:spacing w:val="0"/>
        </w:rPr>
        <w:t>, а2») по ул.  Нечаева,  21 в Кировском районе аварийным и подлежащим сносу»  ПОСТАНОВЛЯЮ: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1. Отменить постановление администрации города Астрахани от 03.10.2014 № 6301 «Об изъятии для муниципальных нужд МО «Город Астрахань» жилого помещения (квартиры № 1) дома (литера «А, а</w:t>
      </w:r>
      <w:proofErr w:type="gramStart"/>
      <w:r w:rsidRPr="00012B0F">
        <w:rPr>
          <w:spacing w:val="0"/>
        </w:rPr>
        <w:t>2</w:t>
      </w:r>
      <w:proofErr w:type="gramEnd"/>
      <w:r w:rsidRPr="00012B0F">
        <w:rPr>
          <w:spacing w:val="0"/>
        </w:rPr>
        <w:t>») по ул.  Нечаева,  21 в Кировском районе».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 В течение десяти дней со дня принятия настоящего постановления администрации муниципального образования «Город Астрахань»: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2.1.1. Направить правообладателю недвижимого имущества копию настоящего постановления администрации муниципального образования «Город Астрахань» письмом с уведомлением о вручении.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2.1.2. Направить копию настоящего постановления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2.2.1. </w:t>
      </w:r>
      <w:proofErr w:type="gramStart"/>
      <w:r w:rsidRPr="00012B0F">
        <w:rPr>
          <w:spacing w:val="0"/>
        </w:rPr>
        <w:t>Разместить</w:t>
      </w:r>
      <w:proofErr w:type="gramEnd"/>
      <w:r w:rsidRPr="00012B0F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3.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FB67A0" w:rsidRPr="00012B0F" w:rsidRDefault="00FB67A0" w:rsidP="00DB5BC8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4. </w:t>
      </w:r>
      <w:proofErr w:type="gramStart"/>
      <w:r w:rsidRPr="00012B0F">
        <w:rPr>
          <w:spacing w:val="0"/>
        </w:rPr>
        <w:t>Контроль за</w:t>
      </w:r>
      <w:proofErr w:type="gramEnd"/>
      <w:r w:rsidRPr="00012B0F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FB67A0" w:rsidRPr="00012B0F" w:rsidRDefault="00FB67A0" w:rsidP="00FB67A0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012B0F">
        <w:rPr>
          <w:b/>
          <w:bCs/>
          <w:spacing w:val="0"/>
        </w:rPr>
        <w:t>И.о. главы администрации М.Н</w:t>
      </w:r>
      <w:r w:rsidRPr="00012B0F">
        <w:rPr>
          <w:b/>
          <w:bCs/>
          <w:caps/>
          <w:spacing w:val="0"/>
        </w:rPr>
        <w:t>. Пермякова</w:t>
      </w:r>
    </w:p>
    <w:p w:rsidR="00192AD1" w:rsidRDefault="00192AD1">
      <w:bookmarkStart w:id="0" w:name="_GoBack"/>
      <w:bookmarkEnd w:id="0"/>
    </w:p>
    <w:sectPr w:rsidR="00192AD1" w:rsidSect="00DB5BC8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A0"/>
    <w:rsid w:val="00192AD1"/>
    <w:rsid w:val="00BF6DA5"/>
    <w:rsid w:val="00DB5BC8"/>
    <w:rsid w:val="00EF2DC4"/>
    <w:rsid w:val="00FB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67A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67A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67A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67A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2020-07-09T04:28:00Z</dcterms:created>
  <dcterms:modified xsi:type="dcterms:W3CDTF">2020-07-09T04:29:00Z</dcterms:modified>
</cp:coreProperties>
</file>