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B3A" w:rsidRPr="00ED309F" w:rsidRDefault="00ED309F" w:rsidP="00ED309F">
      <w:pPr>
        <w:jc w:val="center"/>
        <w:rPr>
          <w:rFonts w:asciiTheme="majorHAnsi" w:hAnsiTheme="majorHAnsi"/>
          <w:b/>
          <w:sz w:val="20"/>
          <w:szCs w:val="20"/>
        </w:rPr>
      </w:pPr>
      <w:r w:rsidRPr="00ED309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92ABC" w:rsidRDefault="00DC48DE" w:rsidP="00ED309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D309F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bookmarkEnd w:id="1"/>
      <w:bookmarkEnd w:id="2"/>
      <w:r w:rsidR="00ED309F" w:rsidRPr="00ED309F">
        <w:rPr>
          <w:rFonts w:asciiTheme="majorHAnsi" w:hAnsiTheme="majorHAnsi"/>
          <w:b/>
          <w:sz w:val="20"/>
          <w:szCs w:val="20"/>
        </w:rPr>
        <w:t xml:space="preserve"> </w:t>
      </w:r>
    </w:p>
    <w:p w:rsidR="004E2B3A" w:rsidRPr="00ED309F" w:rsidRDefault="00DC48DE" w:rsidP="00ED309F">
      <w:pPr>
        <w:jc w:val="center"/>
        <w:rPr>
          <w:rFonts w:asciiTheme="majorHAnsi" w:hAnsiTheme="majorHAnsi"/>
          <w:b/>
          <w:sz w:val="20"/>
          <w:szCs w:val="20"/>
        </w:rPr>
      </w:pPr>
      <w:r w:rsidRPr="00ED309F">
        <w:rPr>
          <w:rFonts w:asciiTheme="majorHAnsi" w:hAnsiTheme="majorHAnsi"/>
          <w:b/>
          <w:sz w:val="20"/>
          <w:szCs w:val="20"/>
        </w:rPr>
        <w:t>06 июня 2024 года</w:t>
      </w:r>
      <w:r w:rsidR="0046537C">
        <w:rPr>
          <w:rFonts w:asciiTheme="majorHAnsi" w:hAnsiTheme="majorHAnsi"/>
          <w:b/>
          <w:sz w:val="20"/>
          <w:szCs w:val="20"/>
        </w:rPr>
        <w:t xml:space="preserve"> </w:t>
      </w:r>
      <w:r w:rsidR="0046537C" w:rsidRPr="00ED309F">
        <w:rPr>
          <w:rFonts w:asciiTheme="majorHAnsi" w:hAnsiTheme="majorHAnsi"/>
          <w:b/>
          <w:sz w:val="20"/>
          <w:szCs w:val="20"/>
        </w:rPr>
        <w:t>№ 88</w:t>
      </w:r>
    </w:p>
    <w:p w:rsidR="004B009D" w:rsidRDefault="00ED309F" w:rsidP="00ED309F">
      <w:pPr>
        <w:jc w:val="center"/>
        <w:rPr>
          <w:rFonts w:asciiTheme="majorHAnsi" w:hAnsiTheme="majorHAnsi"/>
          <w:b/>
          <w:sz w:val="20"/>
          <w:szCs w:val="20"/>
        </w:rPr>
      </w:pPr>
      <w:r w:rsidRPr="00ED309F">
        <w:rPr>
          <w:rFonts w:asciiTheme="majorHAnsi" w:hAnsiTheme="majorHAnsi"/>
          <w:b/>
          <w:sz w:val="20"/>
          <w:szCs w:val="20"/>
        </w:rPr>
        <w:t>«</w:t>
      </w:r>
      <w:r w:rsidR="00DC48DE" w:rsidRPr="00ED309F">
        <w:rPr>
          <w:rFonts w:asciiTheme="majorHAnsi" w:hAnsiTheme="majorHAnsi"/>
          <w:b/>
          <w:sz w:val="20"/>
          <w:szCs w:val="20"/>
        </w:rPr>
        <w:t xml:space="preserve">О внесении изменений в постановление администрации муниципального образования </w:t>
      </w:r>
    </w:p>
    <w:p w:rsidR="004E2B3A" w:rsidRPr="00ED309F" w:rsidRDefault="00DC48DE" w:rsidP="00ED309F">
      <w:pPr>
        <w:jc w:val="center"/>
        <w:rPr>
          <w:rFonts w:asciiTheme="majorHAnsi" w:hAnsiTheme="majorHAnsi"/>
          <w:b/>
          <w:sz w:val="20"/>
          <w:szCs w:val="20"/>
        </w:rPr>
      </w:pPr>
      <w:r w:rsidRPr="00ED309F">
        <w:rPr>
          <w:rFonts w:asciiTheme="majorHAnsi" w:hAnsiTheme="majorHAnsi"/>
          <w:b/>
          <w:sz w:val="20"/>
          <w:szCs w:val="20"/>
        </w:rPr>
        <w:t>«Город Астрахань» от 30.12.2016 № 8935</w:t>
      </w:r>
      <w:r w:rsidR="00ED309F" w:rsidRPr="00ED309F">
        <w:rPr>
          <w:rFonts w:asciiTheme="majorHAnsi" w:hAnsiTheme="majorHAnsi"/>
          <w:b/>
          <w:sz w:val="20"/>
          <w:szCs w:val="20"/>
        </w:rPr>
        <w:t>»</w:t>
      </w:r>
    </w:p>
    <w:p w:rsidR="004E2B3A" w:rsidRPr="004B009D" w:rsidRDefault="00DC48DE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4B009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решениями Городской Думы муниципального образования «Город Астрахань» от 20.12.2022 № 157 «Об утверждении структуры администрации муниципального образования «Городской округ город Астрахань», от</w:t>
      </w:r>
      <w:r w:rsidRPr="004B009D">
        <w:rPr>
          <w:rFonts w:ascii="Arial" w:hAnsi="Arial" w:cs="Arial"/>
          <w:sz w:val="18"/>
          <w:szCs w:val="18"/>
        </w:rPr>
        <w:t xml:space="preserve"> 18.02.2015 № 15 «Об утверждении Положения об администрации муниципального образования «Городской округ город Астрахань», в связи с кадровыми изменениями,</w:t>
      </w:r>
    </w:p>
    <w:p w:rsidR="004E2B3A" w:rsidRPr="004B009D" w:rsidRDefault="00DC48DE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>ПОСТАНОВЛЯЮ: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C48DE" w:rsidRPr="004B009D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30.</w:t>
      </w:r>
      <w:r w:rsidR="00DC48DE" w:rsidRPr="004B009D">
        <w:rPr>
          <w:rFonts w:ascii="Arial" w:hAnsi="Arial" w:cs="Arial"/>
          <w:sz w:val="18"/>
          <w:szCs w:val="18"/>
        </w:rPr>
        <w:t>12.2016 № 8935 «О создании комиссии по повышению устойчивости функционирования муниципальных учреждений и предприятий в военное время и в чрезвычайных ситуациях на территории муниципального образования «Город Астрахань» с изменениями, внесенными постановле</w:t>
      </w:r>
      <w:r w:rsidR="00DC48DE" w:rsidRPr="004B009D">
        <w:rPr>
          <w:rFonts w:ascii="Arial" w:hAnsi="Arial" w:cs="Arial"/>
          <w:sz w:val="18"/>
          <w:szCs w:val="18"/>
        </w:rPr>
        <w:t>ниями администрации муниципального образования «Город Астрахань» от 16.01.2020 № 02, от 20.10.2021 № 318 (далее - постановление) следующие изменения:</w:t>
      </w:r>
      <w:proofErr w:type="gramEnd"/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1.1. </w:t>
      </w:r>
      <w:r w:rsidR="00DC48DE" w:rsidRPr="004B009D">
        <w:rPr>
          <w:rFonts w:ascii="Arial" w:hAnsi="Arial" w:cs="Arial"/>
          <w:sz w:val="18"/>
          <w:szCs w:val="18"/>
        </w:rPr>
        <w:t>В наименовании, пункте 1 и подпунктах 2.1., 2.2. пункта 2 постановления слова «Город Астрахань» заменить с</w:t>
      </w:r>
      <w:r w:rsidR="00DC48DE" w:rsidRPr="004B009D">
        <w:rPr>
          <w:rFonts w:ascii="Arial" w:hAnsi="Arial" w:cs="Arial"/>
          <w:sz w:val="18"/>
          <w:szCs w:val="18"/>
        </w:rPr>
        <w:t>ловами «Городской округ город Астрахань».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1.2. </w:t>
      </w:r>
      <w:r w:rsidR="00DC48DE" w:rsidRPr="004B009D">
        <w:rPr>
          <w:rFonts w:ascii="Arial" w:hAnsi="Arial" w:cs="Arial"/>
          <w:sz w:val="18"/>
          <w:szCs w:val="18"/>
        </w:rPr>
        <w:t>В Положении о комиссии по повышению устойчивости функционирования муниципальных учреждений и предприятий в военное время и в чрезвычайных ситуациях на территории муниципального образования «Город Астрахань», утверж</w:t>
      </w:r>
      <w:r w:rsidR="00DC48DE" w:rsidRPr="004B009D">
        <w:rPr>
          <w:rFonts w:ascii="Arial" w:hAnsi="Arial" w:cs="Arial"/>
          <w:sz w:val="18"/>
          <w:szCs w:val="18"/>
        </w:rPr>
        <w:t>денном постановлением (далее - Положение):</w:t>
      </w:r>
    </w:p>
    <w:p w:rsidR="004E2B3A" w:rsidRPr="004B009D" w:rsidRDefault="00DC48DE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>- в наименовании, в подпунктах 1.1. -1.3. пункта 1, в абзаце седьмом подпункта 2.2. пункта 2, в абзаце третьем пункта 4 Положения слова «Город Астрахань» заменить словами «Городской округ город Астрахань».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1.3. </w:t>
      </w:r>
      <w:r w:rsidR="00DC48DE" w:rsidRPr="004B009D">
        <w:rPr>
          <w:rFonts w:ascii="Arial" w:hAnsi="Arial" w:cs="Arial"/>
          <w:sz w:val="18"/>
          <w:szCs w:val="18"/>
        </w:rPr>
        <w:t xml:space="preserve">Состав комиссии по повышению устойчивости функционирования муниципальных учреждений и предприятий в военное время и в чрезвычайных ситуациях на территории муниципального образования «Город Астрахань», утвержденный постановлением, </w:t>
      </w:r>
      <w:r w:rsidR="00DC48DE" w:rsidRPr="004B009D">
        <w:rPr>
          <w:rFonts w:ascii="Arial" w:hAnsi="Arial" w:cs="Arial"/>
          <w:sz w:val="18"/>
          <w:szCs w:val="18"/>
        </w:rPr>
        <w:t>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2. </w:t>
      </w:r>
      <w:r w:rsidR="00DC48DE" w:rsidRPr="004B009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</w:t>
      </w:r>
      <w:r w:rsidR="00DC48DE" w:rsidRPr="004B009D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DC48DE" w:rsidRPr="004B009D">
        <w:rPr>
          <w:rFonts w:ascii="Arial" w:hAnsi="Arial" w:cs="Arial"/>
          <w:sz w:val="18"/>
          <w:szCs w:val="18"/>
        </w:rPr>
        <w:t>разместить</w:t>
      </w:r>
      <w:proofErr w:type="gramEnd"/>
      <w:r w:rsidR="00DC48DE" w:rsidRPr="004B009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3. </w:t>
      </w:r>
      <w:r w:rsidR="00DC48DE" w:rsidRPr="004B009D">
        <w:rPr>
          <w:rFonts w:ascii="Arial" w:hAnsi="Arial" w:cs="Arial"/>
          <w:sz w:val="18"/>
          <w:szCs w:val="18"/>
        </w:rPr>
        <w:t>Управлению контроля и документооборота админис</w:t>
      </w:r>
      <w:r w:rsidR="00DC48DE" w:rsidRPr="004B009D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Астрахань»: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3.1. </w:t>
      </w:r>
      <w:r w:rsidR="00DC48DE" w:rsidRPr="004B009D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3.2. </w:t>
      </w:r>
      <w:r w:rsidR="00DC48DE" w:rsidRPr="004B009D">
        <w:rPr>
          <w:rFonts w:ascii="Arial" w:hAnsi="Arial" w:cs="Arial"/>
          <w:sz w:val="18"/>
          <w:szCs w:val="18"/>
        </w:rPr>
        <w:t>Копию настоящего правового акта п</w:t>
      </w:r>
      <w:r w:rsidR="00DC48DE" w:rsidRPr="004B009D">
        <w:rPr>
          <w:rFonts w:ascii="Arial" w:hAnsi="Arial" w:cs="Arial"/>
          <w:sz w:val="18"/>
          <w:szCs w:val="18"/>
        </w:rPr>
        <w:t>ередать в муниципальное казенное учреждение г.</w:t>
      </w:r>
      <w:r w:rsidRPr="004B009D">
        <w:rPr>
          <w:rFonts w:ascii="Arial" w:hAnsi="Arial" w:cs="Arial"/>
          <w:sz w:val="18"/>
          <w:szCs w:val="18"/>
        </w:rPr>
        <w:t xml:space="preserve"> </w:t>
      </w:r>
      <w:r w:rsidR="00DC48DE" w:rsidRPr="004B009D">
        <w:rPr>
          <w:rFonts w:ascii="Arial" w:hAnsi="Arial" w:cs="Arial"/>
          <w:sz w:val="18"/>
          <w:szCs w:val="18"/>
        </w:rPr>
        <w:t>Астрахани «Астраханской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4E2B3A" w:rsidRPr="004B009D" w:rsidRDefault="00ED309F" w:rsidP="004B00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09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C48DE" w:rsidRPr="004B009D">
        <w:rPr>
          <w:rFonts w:ascii="Arial" w:hAnsi="Arial" w:cs="Arial"/>
          <w:sz w:val="18"/>
          <w:szCs w:val="18"/>
        </w:rPr>
        <w:t>Контроль за</w:t>
      </w:r>
      <w:proofErr w:type="gramEnd"/>
      <w:r w:rsidR="00DC48DE" w:rsidRPr="004B009D">
        <w:rPr>
          <w:rFonts w:ascii="Arial" w:hAnsi="Arial" w:cs="Arial"/>
          <w:sz w:val="18"/>
          <w:szCs w:val="18"/>
        </w:rPr>
        <w:t xml:space="preserve"> исполнением настоящего постановл</w:t>
      </w:r>
      <w:r w:rsidR="00DC48DE" w:rsidRPr="004B009D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оставляю за собой.</w:t>
      </w:r>
    </w:p>
    <w:p w:rsidR="004E2B3A" w:rsidRPr="00ED309F" w:rsidRDefault="00DC48DE" w:rsidP="00ED309F">
      <w:pPr>
        <w:jc w:val="right"/>
        <w:rPr>
          <w:rFonts w:ascii="Arial" w:hAnsi="Arial" w:cs="Arial"/>
          <w:b/>
          <w:sz w:val="18"/>
          <w:szCs w:val="18"/>
        </w:rPr>
      </w:pPr>
      <w:r w:rsidRPr="00ED309F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ED309F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ED309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15854" w:rsidRDefault="00DC48DE" w:rsidP="00ED309F">
      <w:pPr>
        <w:jc w:val="right"/>
        <w:rPr>
          <w:rFonts w:ascii="Arial" w:hAnsi="Arial" w:cs="Arial"/>
          <w:b/>
          <w:sz w:val="18"/>
          <w:szCs w:val="18"/>
        </w:rPr>
        <w:sectPr w:rsidR="00215854" w:rsidSect="004B009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D309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D309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E2B3A" w:rsidRPr="00ED309F" w:rsidRDefault="00215854" w:rsidP="00ED309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DFF2A22" wp14:editId="3BE92DCE">
            <wp:extent cx="5580380" cy="776265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7F2D" w:rsidRPr="001E7F2D">
        <w:rPr>
          <w:noProof/>
          <w:lang w:bidi="ar-SA"/>
        </w:rPr>
        <w:t xml:space="preserve"> </w:t>
      </w:r>
      <w:r w:rsidR="001E7F2D">
        <w:rPr>
          <w:noProof/>
          <w:lang w:bidi="ar-SA"/>
        </w:rPr>
        <w:lastRenderedPageBreak/>
        <w:drawing>
          <wp:inline distT="0" distB="0" distL="0" distR="0" wp14:anchorId="56948D46" wp14:editId="7CA3DB3F">
            <wp:extent cx="5580380" cy="728231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82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4E2B3A" w:rsidRPr="00ED309F" w:rsidRDefault="004E2B3A" w:rsidP="00ED309F">
      <w:pPr>
        <w:jc w:val="right"/>
        <w:rPr>
          <w:rFonts w:ascii="Arial" w:hAnsi="Arial" w:cs="Arial"/>
          <w:b/>
          <w:sz w:val="18"/>
          <w:szCs w:val="18"/>
        </w:rPr>
      </w:pPr>
    </w:p>
    <w:sectPr w:rsidR="004E2B3A" w:rsidRPr="00ED309F" w:rsidSect="004B009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8DE" w:rsidRDefault="00DC48DE">
      <w:r>
        <w:separator/>
      </w:r>
    </w:p>
  </w:endnote>
  <w:endnote w:type="continuationSeparator" w:id="0">
    <w:p w:rsidR="00DC48DE" w:rsidRDefault="00DC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8DE" w:rsidRDefault="00DC48DE"/>
  </w:footnote>
  <w:footnote w:type="continuationSeparator" w:id="0">
    <w:p w:rsidR="00DC48DE" w:rsidRDefault="00DC48D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34969"/>
    <w:multiLevelType w:val="multilevel"/>
    <w:tmpl w:val="E6A4C3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2B3A"/>
    <w:rsid w:val="001E7F2D"/>
    <w:rsid w:val="00215854"/>
    <w:rsid w:val="0046537C"/>
    <w:rsid w:val="004B009D"/>
    <w:rsid w:val="004E2B3A"/>
    <w:rsid w:val="00692ABC"/>
    <w:rsid w:val="00761AF7"/>
    <w:rsid w:val="00BF4585"/>
    <w:rsid w:val="00DC48DE"/>
    <w:rsid w:val="00ED3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Arial" w:eastAsia="Arial" w:hAnsi="Arial" w:cs="Arial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21585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1585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Arial" w:eastAsia="Arial" w:hAnsi="Arial" w:cs="Arial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21585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1585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2024-06-06T07:28:00Z</dcterms:created>
  <dcterms:modified xsi:type="dcterms:W3CDTF">2024-06-06T07:30:00Z</dcterms:modified>
</cp:coreProperties>
</file>