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FF9" w:rsidRPr="00D72FF9" w:rsidRDefault="00D72FF9" w:rsidP="00D72FF9">
      <w:pPr>
        <w:pStyle w:val="3"/>
        <w:rPr>
          <w:spacing w:val="0"/>
        </w:rPr>
      </w:pPr>
      <w:r w:rsidRPr="00D72FF9">
        <w:rPr>
          <w:spacing w:val="0"/>
        </w:rPr>
        <w:t xml:space="preserve">Администрация муниципального образования «Город Астрахань» </w:t>
      </w:r>
    </w:p>
    <w:p w:rsidR="00392CEA" w:rsidRDefault="00D72FF9" w:rsidP="00D72FF9">
      <w:pPr>
        <w:pStyle w:val="3"/>
      </w:pPr>
      <w:r>
        <w:t>ПОСТАНОВЛЕНИЕ</w:t>
      </w:r>
      <w:r>
        <w:t xml:space="preserve"> </w:t>
      </w:r>
    </w:p>
    <w:p w:rsidR="00D72FF9" w:rsidRDefault="00D72FF9" w:rsidP="00D72FF9">
      <w:pPr>
        <w:pStyle w:val="3"/>
      </w:pPr>
      <w:bookmarkStart w:id="0" w:name="_GoBack"/>
      <w:bookmarkEnd w:id="0"/>
      <w:r>
        <w:t>06 мая 2025 года № 65</w:t>
      </w:r>
    </w:p>
    <w:p w:rsidR="00D72FF9" w:rsidRDefault="00D72FF9" w:rsidP="00D72FF9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20.10.2023 № 221»</w:t>
      </w:r>
    </w:p>
    <w:p w:rsidR="00D72FF9" w:rsidRDefault="00D72FF9" w:rsidP="00D72FF9">
      <w:pPr>
        <w:pStyle w:val="a3"/>
        <w:ind w:firstLine="709"/>
        <w:rPr>
          <w:spacing w:val="5"/>
        </w:rPr>
      </w:pPr>
      <w:r>
        <w:rPr>
          <w:spacing w:val="5"/>
        </w:rPr>
        <w:t>В соответствии с Уставом муниципального образования «Городской округ город Астрахань»,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 ПОСТАНОВЛЯЮ:</w:t>
      </w:r>
    </w:p>
    <w:p w:rsidR="00D72FF9" w:rsidRDefault="00D72FF9" w:rsidP="00D72FF9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20.10.2023 № 221 «Об утверждении Порядка уведомления представителя нанимателя (работодателя) муниципальными служащими администрации муниципального образования «Городской округ город Астрахань», отраслевых (функциональных) и территориальных органов администрации муниципального образования «Городской округ город Астрахань» о намерении выполнять иную оплачиваемую работу либо о выполнении иной оплачиваемой работы» (далее - постановление) следующие изменения:</w:t>
      </w:r>
      <w:proofErr w:type="gramEnd"/>
    </w:p>
    <w:p w:rsidR="00D72FF9" w:rsidRDefault="00D72FF9" w:rsidP="00D72FF9">
      <w:pPr>
        <w:pStyle w:val="a3"/>
        <w:ind w:firstLine="709"/>
      </w:pPr>
      <w:r>
        <w:t>1.1. В Порядке уведомления представителя нанимателя (работодателя) муниципальными служащими администрации муниципального образования «Городской округ город Астрахань», отраслевых (функциональных) и территориальных органов администрации муниципального образования «Городской округ город Астрахань» о намерении выполнять иную оплачиваемую работу либо о выполнении иной оплачиваемой работы, утвержденном постановлением (далее - Порядок):</w:t>
      </w:r>
    </w:p>
    <w:p w:rsidR="00D72FF9" w:rsidRDefault="00D72FF9" w:rsidP="00D72FF9">
      <w:pPr>
        <w:pStyle w:val="a3"/>
        <w:ind w:firstLine="709"/>
      </w:pPr>
      <w:r>
        <w:t>1.1.1. В пункте 4.1 Порядка слова «Город Астрахань» и ее структурных подразделений» заменить словами «Городской округ город Астрахань» и ее отраслевых (функциональных) и территориальных органов».</w:t>
      </w:r>
    </w:p>
    <w:p w:rsidR="00D72FF9" w:rsidRDefault="00D72FF9" w:rsidP="00D72FF9">
      <w:pPr>
        <w:pStyle w:val="a3"/>
        <w:ind w:firstLine="709"/>
      </w:pPr>
      <w:r>
        <w:t xml:space="preserve">1.1.2. </w:t>
      </w:r>
      <w:proofErr w:type="gramStart"/>
      <w:r>
        <w:t>В пункте 4.2 Порядка слова «Город Астрахань» и ее структурных подразделений и урегулированию конфликта интересов, утвержденным постановлением администрации муниципального образования «Город Астрахань» от 27.03.2017 № 1831» заменить словами «Городской округ город Астрахань» и ее отраслевых (функциональных) и территориальных органов и урегулированию конфликта интересов, утвержденным постановлением администрации муниципального образования «Городской округ город Астрахань» от 23.08.2024 № 140».</w:t>
      </w:r>
      <w:proofErr w:type="gramEnd"/>
    </w:p>
    <w:p w:rsidR="00D72FF9" w:rsidRDefault="00D72FF9" w:rsidP="00D72FF9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D72FF9" w:rsidRDefault="00D72FF9" w:rsidP="00D72FF9">
      <w:pPr>
        <w:pStyle w:val="a3"/>
        <w:ind w:firstLine="709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72FF9" w:rsidRDefault="00D72FF9" w:rsidP="00D72FF9">
      <w:pPr>
        <w:pStyle w:val="a3"/>
        <w:ind w:firstLine="709"/>
      </w:pPr>
      <w:r>
        <w:t xml:space="preserve">2.2.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72FF9" w:rsidRDefault="00D72FF9" w:rsidP="00D72FF9">
      <w:pPr>
        <w:pStyle w:val="a3"/>
        <w:ind w:firstLine="709"/>
      </w:pPr>
      <w:r>
        <w:t>2.3.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D72FF9" w:rsidRDefault="00D72FF9" w:rsidP="00D72FF9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D72FF9" w:rsidRDefault="00D72FF9" w:rsidP="00D72FF9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72FF9" w:rsidRDefault="00D72FF9" w:rsidP="00D72FF9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72FF9" w:rsidRDefault="00D72FF9" w:rsidP="00D72FF9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D72FF9" w:rsidRDefault="00D72FF9" w:rsidP="00D72FF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72FF9" w:rsidRDefault="00D72FF9" w:rsidP="00D72FF9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392CEA"/>
    <w:sectPr w:rsidR="00FF4A14" w:rsidSect="00D72FF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FF9"/>
    <w:rsid w:val="00392CEA"/>
    <w:rsid w:val="008505A8"/>
    <w:rsid w:val="00A56E3A"/>
    <w:rsid w:val="00D72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2F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2F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2F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2F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2025-05-14T10:18:00Z</dcterms:created>
  <dcterms:modified xsi:type="dcterms:W3CDTF">2025-05-14T10:19:00Z</dcterms:modified>
</cp:coreProperties>
</file>