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48ED" w:rsidRDefault="004748ED" w:rsidP="004748ED">
      <w:pPr>
        <w:pStyle w:val="3"/>
      </w:pPr>
      <w:r>
        <w:t>Администрация муниципального образования</w:t>
      </w:r>
    </w:p>
    <w:p w:rsidR="004748ED" w:rsidRDefault="004748ED" w:rsidP="004748ED">
      <w:pPr>
        <w:pStyle w:val="3"/>
      </w:pPr>
      <w:r>
        <w:t>«Городской округ город Астрахань»</w:t>
      </w:r>
    </w:p>
    <w:p w:rsidR="00B41DE5" w:rsidRDefault="004748ED" w:rsidP="004748ED">
      <w:pPr>
        <w:pStyle w:val="3"/>
      </w:pPr>
      <w:r>
        <w:t>ПОСТАНОВЛЕНИЕ</w:t>
      </w:r>
      <w:r>
        <w:t xml:space="preserve"> </w:t>
      </w:r>
    </w:p>
    <w:p w:rsidR="004748ED" w:rsidRDefault="004748ED" w:rsidP="004748ED">
      <w:pPr>
        <w:pStyle w:val="3"/>
      </w:pPr>
      <w:bookmarkStart w:id="0" w:name="_GoBack"/>
      <w:bookmarkEnd w:id="0"/>
      <w:r>
        <w:t>06 ноября 2025 года № 1087</w:t>
      </w:r>
    </w:p>
    <w:p w:rsidR="004748ED" w:rsidRDefault="004748ED" w:rsidP="004748ED">
      <w:pPr>
        <w:pStyle w:val="3"/>
      </w:pPr>
      <w:r>
        <w:t xml:space="preserve">«Об изъятии для муниципальных нужд муниципального образования </w:t>
      </w:r>
    </w:p>
    <w:p w:rsidR="004748ED" w:rsidRDefault="004748ED" w:rsidP="004748ED">
      <w:pPr>
        <w:pStyle w:val="3"/>
      </w:pPr>
      <w:r>
        <w:t>«Городской округ город Астрахань» долей земельного участка и жилых помещений многоквартирного дома (литера «Б») по ул. Кремлевской, 9 в Кировском районе»</w:t>
      </w:r>
    </w:p>
    <w:p w:rsidR="004748ED" w:rsidRDefault="004748ED" w:rsidP="004748ED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«Б») по ул. Кремлевской, 9 в Кировском районе г. Астрахани требованиям, установленным в Положении о признан</w:t>
      </w:r>
      <w:r>
        <w:rPr>
          <w:spacing w:val="5"/>
        </w:rPr>
        <w:t>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5"/>
        </w:rPr>
        <w:t xml:space="preserve"> или реконструкции, садового дома жилым домом и жилого дома садовым домом от 22.11.2019 № ЗАК-53/17, распоряжением администрации муниципального образования «Город Астра</w:t>
      </w:r>
      <w:r>
        <w:t>хань» от 29.01.2020 № 146-р «О признании многоквартирного дома (литера «Б») по ул. Кремлевской, 9 в Кировском районе аварийным и подлежащим сносу», ПОСТАНОВЛЯЮ:</w:t>
      </w:r>
    </w:p>
    <w:p w:rsidR="004748ED" w:rsidRDefault="004748ED" w:rsidP="004748ED">
      <w:pPr>
        <w:pStyle w:val="a3"/>
        <w:ind w:firstLine="709"/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30:12:010141:3), пропорциональные площади жилых помещений (квартир) №№ 1, 2, 4, 12, 13, 14, 15 в многоквартирном доме (литера «Б») из расчета общей площади земельного участка 797 кв. м, и жилые помещения (квартиры) №№ 1, 2, 4, 12, 13, 14, 15 в многоквартирном доме (литера</w:t>
      </w:r>
      <w:proofErr w:type="gramEnd"/>
      <w:r>
        <w:rPr>
          <w:spacing w:val="2"/>
        </w:rPr>
        <w:t xml:space="preserve"> «</w:t>
      </w:r>
      <w:proofErr w:type="gramStart"/>
      <w:r>
        <w:rPr>
          <w:spacing w:val="2"/>
        </w:rPr>
        <w:t>Б»), расположенные по адресу: г. Астрахань, ул. Кремлевская, 9 в Кировском районе (далее - недвижимое имущество).</w:t>
      </w:r>
      <w:proofErr w:type="gramEnd"/>
    </w:p>
    <w:p w:rsidR="004748ED" w:rsidRDefault="004748ED" w:rsidP="004748ED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748ED" w:rsidRDefault="004748ED" w:rsidP="004748ED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4748ED" w:rsidRDefault="004748ED" w:rsidP="004748ED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4748ED" w:rsidRDefault="004748ED" w:rsidP="004748ED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4748ED" w:rsidRDefault="004748ED" w:rsidP="004748ED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748ED" w:rsidRDefault="004748ED" w:rsidP="004748ED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4748ED" w:rsidRDefault="004748ED" w:rsidP="004748ED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748ED" w:rsidRDefault="004748ED" w:rsidP="004748ED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4748ED" w:rsidRDefault="004748ED" w:rsidP="004748ED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748ED" w:rsidRDefault="004748ED" w:rsidP="004748ED">
      <w:pPr>
        <w:pStyle w:val="a3"/>
        <w:ind w:firstLine="709"/>
      </w:pPr>
      <w:r>
        <w:rPr>
          <w:spacing w:val="5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748ED" w:rsidRDefault="004748ED" w:rsidP="004748ED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4748ED" w:rsidRDefault="004748ED" w:rsidP="004748ED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4748ED" w:rsidRDefault="004748ED" w:rsidP="004748E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4748ED" w:rsidRDefault="004748ED" w:rsidP="004748ED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B41DE5"/>
    <w:sectPr w:rsidR="00FF4A14" w:rsidSect="004748E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8ED"/>
    <w:rsid w:val="004748ED"/>
    <w:rsid w:val="008505A8"/>
    <w:rsid w:val="00A56E3A"/>
    <w:rsid w:val="00B4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48E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48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48E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48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2025-11-13T06:10:00Z</dcterms:created>
  <dcterms:modified xsi:type="dcterms:W3CDTF">2025-11-13T06:10:00Z</dcterms:modified>
</cp:coreProperties>
</file>