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0B4" w:rsidRDefault="000B30B4" w:rsidP="000B30B4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F450FE" w:rsidRDefault="000B30B4" w:rsidP="000B30B4">
      <w:pPr>
        <w:pStyle w:val="3"/>
      </w:pPr>
      <w:r>
        <w:t>ПОСТАНОВЛЕНИЕ</w:t>
      </w:r>
      <w:r>
        <w:t xml:space="preserve"> </w:t>
      </w:r>
    </w:p>
    <w:p w:rsidR="000B30B4" w:rsidRDefault="000B30B4" w:rsidP="000B30B4">
      <w:pPr>
        <w:pStyle w:val="3"/>
      </w:pPr>
      <w:bookmarkStart w:id="0" w:name="_GoBack"/>
      <w:bookmarkEnd w:id="0"/>
      <w:r>
        <w:t>07 августа 2025 года № 354</w:t>
      </w:r>
    </w:p>
    <w:p w:rsidR="000B30B4" w:rsidRDefault="000B30B4" w:rsidP="000B30B4">
      <w:pPr>
        <w:pStyle w:val="3"/>
      </w:pPr>
      <w:r>
        <w:t xml:space="preserve">«Об изъятии для муниципальных нужд муниципального образования </w:t>
      </w:r>
    </w:p>
    <w:p w:rsidR="000B30B4" w:rsidRDefault="000B30B4" w:rsidP="000B30B4">
      <w:pPr>
        <w:pStyle w:val="3"/>
      </w:pPr>
      <w:r>
        <w:t xml:space="preserve">«Городской округ город Астрахань» долей земельного участка и жилых помещений многоквартирного дома (литера «А») по ул. </w:t>
      </w:r>
      <w:proofErr w:type="spellStart"/>
      <w:r>
        <w:t>Безжонова</w:t>
      </w:r>
      <w:proofErr w:type="spellEnd"/>
      <w:r>
        <w:t>, 157 в Советском районе»</w:t>
      </w:r>
    </w:p>
    <w:p w:rsidR="000B30B4" w:rsidRDefault="000B30B4" w:rsidP="000B30B4">
      <w:pPr>
        <w:pStyle w:val="a3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spellStart"/>
      <w:r>
        <w:t>Безжонова</w:t>
      </w:r>
      <w:proofErr w:type="spellEnd"/>
      <w:r>
        <w:t>, 157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</w:t>
      </w:r>
      <w:r>
        <w:rPr>
          <w:spacing w:val="5"/>
        </w:rPr>
        <w:t>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21.08.2020 № ЗАК-21/10, распоряжением администрации муниципального образования «Город Астрахань» от 11.11.2020 № 2053-р «О признании многоквартирного дома (литера «А») по ул. </w:t>
      </w:r>
      <w:proofErr w:type="spellStart"/>
      <w:r>
        <w:rPr>
          <w:spacing w:val="5"/>
        </w:rPr>
        <w:t>Безжонова</w:t>
      </w:r>
      <w:proofErr w:type="spellEnd"/>
      <w:r>
        <w:rPr>
          <w:spacing w:val="5"/>
        </w:rPr>
        <w:t>, 157 в Советском районе аварийным и подлежащим сносу», ПОСТАНОВЛЯЮ:</w:t>
      </w:r>
    </w:p>
    <w:p w:rsidR="000B30B4" w:rsidRDefault="000B30B4" w:rsidP="000B30B4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30:12:030436:3), пропорциональные площади жилых помещений (квартир) №№ 2, 3, 4, 7 в многоквартирном доме (литера «А») из расчета общей площади земельного участка 1646 кв. м, и жилые помещения (квартиры) №№ 2, 3, 4, 7 в многоквартирном доме (литера «А»), расположенные по адресу: г. Астрахань</w:t>
      </w:r>
      <w:proofErr w:type="gramEnd"/>
      <w:r>
        <w:t xml:space="preserve">, ул. </w:t>
      </w:r>
      <w:proofErr w:type="spellStart"/>
      <w:r>
        <w:t>Безжонова</w:t>
      </w:r>
      <w:proofErr w:type="spellEnd"/>
      <w:r>
        <w:t>, 157 в Советском районе (далее - недвижимое имущество).</w:t>
      </w:r>
    </w:p>
    <w:p w:rsidR="000B30B4" w:rsidRDefault="000B30B4" w:rsidP="000B30B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0B30B4" w:rsidRDefault="000B30B4" w:rsidP="000B30B4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0B30B4" w:rsidRDefault="000B30B4" w:rsidP="000B30B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0B30B4" w:rsidRDefault="000B30B4" w:rsidP="000B30B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0B30B4" w:rsidRDefault="000B30B4" w:rsidP="000B30B4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0B30B4" w:rsidRDefault="000B30B4" w:rsidP="000B30B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0B30B4" w:rsidRDefault="000B30B4" w:rsidP="000B30B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B30B4" w:rsidRDefault="000B30B4" w:rsidP="000B30B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0B30B4" w:rsidRDefault="000B30B4" w:rsidP="000B30B4">
      <w:pPr>
        <w:pStyle w:val="a3"/>
        <w:ind w:firstLine="709"/>
        <w:rPr>
          <w:spacing w:val="2"/>
        </w:rPr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</w:t>
      </w:r>
      <w:r>
        <w:rPr>
          <w:spacing w:val="2"/>
        </w:rPr>
        <w:t>ции муниципального образования «Городской округ город Астрахань».</w:t>
      </w:r>
    </w:p>
    <w:p w:rsidR="000B30B4" w:rsidRDefault="000B30B4" w:rsidP="000B30B4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B30B4" w:rsidRDefault="000B30B4" w:rsidP="000B30B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0B30B4" w:rsidRDefault="000B30B4" w:rsidP="000B30B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0B30B4" w:rsidRDefault="000B30B4" w:rsidP="000B30B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0B30B4" w:rsidRDefault="000B30B4" w:rsidP="000B30B4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0B30B4" w:rsidRDefault="000B30B4" w:rsidP="000B30B4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</w:p>
    <w:p w:rsidR="000B30B4" w:rsidRDefault="000B30B4" w:rsidP="000B30B4">
      <w:pPr>
        <w:pStyle w:val="a3"/>
        <w:jc w:val="right"/>
        <w:rPr>
          <w:b/>
          <w:bCs/>
        </w:rPr>
      </w:pPr>
    </w:p>
    <w:p w:rsidR="000B30B4" w:rsidRDefault="000B30B4" w:rsidP="000B30B4">
      <w:pPr>
        <w:pStyle w:val="a3"/>
        <w:jc w:val="right"/>
      </w:pPr>
    </w:p>
    <w:p w:rsidR="00FF4A14" w:rsidRDefault="00F450FE"/>
    <w:sectPr w:rsidR="00FF4A14" w:rsidSect="000B30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0B4"/>
    <w:rsid w:val="000B30B4"/>
    <w:rsid w:val="008505A8"/>
    <w:rsid w:val="00A56E3A"/>
    <w:rsid w:val="00F4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30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30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30B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30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2025-08-14T06:20:00Z</dcterms:created>
  <dcterms:modified xsi:type="dcterms:W3CDTF">2025-08-14T06:21:00Z</dcterms:modified>
</cp:coreProperties>
</file>