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0957" w:rsidRPr="00653D0B" w:rsidRDefault="00C70957" w:rsidP="00C70957">
      <w:pPr>
        <w:pStyle w:val="3"/>
        <w:rPr>
          <w:spacing w:val="0"/>
        </w:rPr>
      </w:pPr>
      <w:r w:rsidRPr="00653D0B">
        <w:rPr>
          <w:spacing w:val="0"/>
        </w:rPr>
        <w:t>Администрация муниципального образования «Город Астрахань»</w:t>
      </w:r>
    </w:p>
    <w:p w:rsidR="00B125B8" w:rsidRDefault="00C70957" w:rsidP="00C70957">
      <w:pPr>
        <w:pStyle w:val="3"/>
        <w:rPr>
          <w:spacing w:val="0"/>
        </w:rPr>
      </w:pPr>
      <w:r w:rsidRPr="00653D0B">
        <w:rPr>
          <w:spacing w:val="0"/>
        </w:rPr>
        <w:t>ПОСТАНОВЛЕНИЕ</w:t>
      </w:r>
    </w:p>
    <w:p w:rsidR="00C70957" w:rsidRPr="00653D0B" w:rsidRDefault="00C70957" w:rsidP="00C70957">
      <w:pPr>
        <w:pStyle w:val="3"/>
        <w:rPr>
          <w:spacing w:val="0"/>
        </w:rPr>
      </w:pPr>
      <w:r w:rsidRPr="00653D0B">
        <w:rPr>
          <w:spacing w:val="0"/>
        </w:rPr>
        <w:t>07 февраля 2020 года № 25</w:t>
      </w:r>
    </w:p>
    <w:p w:rsidR="00C70957" w:rsidRPr="00653D0B" w:rsidRDefault="00C70957" w:rsidP="00C70957">
      <w:pPr>
        <w:pStyle w:val="3"/>
        <w:rPr>
          <w:spacing w:val="0"/>
        </w:rPr>
      </w:pPr>
      <w:r w:rsidRPr="00653D0B">
        <w:rPr>
          <w:spacing w:val="0"/>
        </w:rPr>
        <w:t xml:space="preserve">«Об утверждении Порядка разработки, корректировки, осуществления </w:t>
      </w:r>
    </w:p>
    <w:p w:rsidR="00C70957" w:rsidRPr="00653D0B" w:rsidRDefault="00C70957" w:rsidP="00C70957">
      <w:pPr>
        <w:pStyle w:val="3"/>
        <w:rPr>
          <w:spacing w:val="0"/>
        </w:rPr>
      </w:pPr>
      <w:r w:rsidRPr="00653D0B">
        <w:rPr>
          <w:spacing w:val="0"/>
        </w:rPr>
        <w:t>мониторинга и контроля реализации прогноза</w:t>
      </w:r>
    </w:p>
    <w:p w:rsidR="00C70957" w:rsidRPr="00653D0B" w:rsidRDefault="00C70957" w:rsidP="00C70957">
      <w:pPr>
        <w:pStyle w:val="3"/>
        <w:rPr>
          <w:spacing w:val="0"/>
        </w:rPr>
      </w:pPr>
      <w:r w:rsidRPr="00653D0B">
        <w:rPr>
          <w:spacing w:val="0"/>
        </w:rPr>
        <w:t xml:space="preserve"> социально-экономического развития муниципального</w:t>
      </w:r>
    </w:p>
    <w:p w:rsidR="00C70957" w:rsidRPr="00653D0B" w:rsidRDefault="00C70957" w:rsidP="00C70957">
      <w:pPr>
        <w:pStyle w:val="3"/>
        <w:rPr>
          <w:spacing w:val="0"/>
        </w:rPr>
      </w:pPr>
      <w:r w:rsidRPr="00653D0B">
        <w:rPr>
          <w:spacing w:val="0"/>
        </w:rPr>
        <w:t xml:space="preserve"> образования «Город Астрахань» на среднесрочный период»</w:t>
      </w:r>
    </w:p>
    <w:p w:rsidR="00C70957" w:rsidRPr="00653D0B" w:rsidRDefault="00C70957" w:rsidP="00B125B8">
      <w:pPr>
        <w:pStyle w:val="a3"/>
        <w:ind w:firstLine="709"/>
        <w:rPr>
          <w:spacing w:val="0"/>
        </w:rPr>
      </w:pPr>
      <w:r w:rsidRPr="00653D0B">
        <w:rPr>
          <w:spacing w:val="0"/>
        </w:rPr>
        <w:t>В соответствии со ст. 173 Бюджетного кодекса Российской Федерации, Федеральным законом «О стратегическом планировании в Российской Федерации», ст. 71 Устава муниципального образования «Город Астрахань» ПОСТАНОВЛЯЮ:</w:t>
      </w:r>
    </w:p>
    <w:p w:rsidR="00C70957" w:rsidRPr="00653D0B" w:rsidRDefault="00C70957" w:rsidP="00B125B8">
      <w:pPr>
        <w:pStyle w:val="a3"/>
        <w:ind w:firstLine="709"/>
        <w:rPr>
          <w:spacing w:val="0"/>
        </w:rPr>
      </w:pPr>
      <w:r w:rsidRPr="00653D0B">
        <w:rPr>
          <w:spacing w:val="0"/>
        </w:rPr>
        <w:t xml:space="preserve">1. Утвердить прилагаемый Порядок разработки, корректировки, осуществления мониторинга и контроля реализации прогноза социально-экономического развития муниципального образования «Город Астрахань» на среднесрочный период. </w:t>
      </w:r>
    </w:p>
    <w:p w:rsidR="00C70957" w:rsidRPr="00653D0B" w:rsidRDefault="00C70957" w:rsidP="00B125B8">
      <w:pPr>
        <w:pStyle w:val="a3"/>
        <w:ind w:firstLine="709"/>
        <w:rPr>
          <w:spacing w:val="0"/>
        </w:rPr>
      </w:pPr>
      <w:r w:rsidRPr="00653D0B">
        <w:rPr>
          <w:spacing w:val="0"/>
        </w:rPr>
        <w:t xml:space="preserve">2. </w:t>
      </w:r>
      <w:proofErr w:type="gramStart"/>
      <w:r w:rsidRPr="00653D0B">
        <w:rPr>
          <w:spacing w:val="0"/>
        </w:rPr>
        <w:t>Признать утратившими силу постановления администрации муниципального образования «Город Астрахань» от 12.04.2016 № 2400 «Об утверждении Порядка разработки, корректировки, осуществления мониторинга и контроля реализации прогноза социально-экономического развития муниципального образования «Город Астрахань» на среднесрочный период», от 02.12.2016 № 8251 «О внесении изменений и дополнений в постановление администрации муниципального образования «Город Астрахань» от 12.04.2016 № 2400» и от 11.05.2018 № 280 «О внесении изменений в постановление администрации</w:t>
      </w:r>
      <w:proofErr w:type="gramEnd"/>
      <w:r w:rsidRPr="00653D0B">
        <w:rPr>
          <w:spacing w:val="0"/>
        </w:rPr>
        <w:t xml:space="preserve"> муниципального образования «Город Астрахань» от 12.04.2016 № 2400».</w:t>
      </w:r>
    </w:p>
    <w:p w:rsidR="00C70957" w:rsidRPr="00653D0B" w:rsidRDefault="00C70957" w:rsidP="00B125B8">
      <w:pPr>
        <w:pStyle w:val="a3"/>
        <w:ind w:firstLine="709"/>
        <w:rPr>
          <w:spacing w:val="0"/>
        </w:rPr>
      </w:pPr>
      <w:r w:rsidRPr="00653D0B">
        <w:rPr>
          <w:spacing w:val="0"/>
        </w:rPr>
        <w:t xml:space="preserve">3. Управлению информационной политики администрации муниципального образования «Город Астрахань» </w:t>
      </w:r>
      <w:proofErr w:type="gramStart"/>
      <w:r w:rsidRPr="00653D0B">
        <w:rPr>
          <w:spacing w:val="0"/>
        </w:rPr>
        <w:t>разместить</w:t>
      </w:r>
      <w:proofErr w:type="gramEnd"/>
      <w:r w:rsidRPr="00653D0B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 и опубликовать в средствах массовой информации.</w:t>
      </w:r>
    </w:p>
    <w:p w:rsidR="00C70957" w:rsidRPr="00653D0B" w:rsidRDefault="00C70957" w:rsidP="00B125B8">
      <w:pPr>
        <w:pStyle w:val="a3"/>
        <w:ind w:firstLine="709"/>
        <w:rPr>
          <w:spacing w:val="0"/>
        </w:rPr>
      </w:pPr>
      <w:r w:rsidRPr="00653D0B">
        <w:rPr>
          <w:spacing w:val="0"/>
        </w:rPr>
        <w:t>4. Управлению контроля и документооборота администрации муниципального образования «Город Астрахань»:</w:t>
      </w:r>
    </w:p>
    <w:p w:rsidR="00C70957" w:rsidRPr="00653D0B" w:rsidRDefault="00C70957" w:rsidP="00B125B8">
      <w:pPr>
        <w:pStyle w:val="a3"/>
        <w:ind w:firstLine="709"/>
        <w:rPr>
          <w:spacing w:val="0"/>
        </w:rPr>
      </w:pPr>
      <w:r w:rsidRPr="00653D0B">
        <w:rPr>
          <w:spacing w:val="0"/>
        </w:rPr>
        <w:t xml:space="preserve">4.1.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C70957" w:rsidRPr="00653D0B" w:rsidRDefault="00C70957" w:rsidP="00B125B8">
      <w:pPr>
        <w:pStyle w:val="a3"/>
        <w:ind w:firstLine="709"/>
        <w:rPr>
          <w:spacing w:val="0"/>
        </w:rPr>
      </w:pPr>
      <w:r w:rsidRPr="00653D0B">
        <w:rPr>
          <w:spacing w:val="0"/>
        </w:rPr>
        <w:t>4.2.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C70957" w:rsidRPr="00653D0B" w:rsidRDefault="00C70957" w:rsidP="00B125B8">
      <w:pPr>
        <w:pStyle w:val="a3"/>
        <w:ind w:firstLine="709"/>
        <w:rPr>
          <w:spacing w:val="0"/>
        </w:rPr>
      </w:pPr>
      <w:r w:rsidRPr="00653D0B">
        <w:rPr>
          <w:spacing w:val="0"/>
        </w:rPr>
        <w:t>4.3.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C70957" w:rsidRPr="00653D0B" w:rsidRDefault="00C70957" w:rsidP="00B125B8">
      <w:pPr>
        <w:pStyle w:val="a3"/>
        <w:ind w:firstLine="709"/>
        <w:rPr>
          <w:spacing w:val="0"/>
        </w:rPr>
      </w:pPr>
      <w:r w:rsidRPr="00653D0B">
        <w:rPr>
          <w:spacing w:val="0"/>
        </w:rPr>
        <w:t xml:space="preserve">5. </w:t>
      </w:r>
      <w:proofErr w:type="gramStart"/>
      <w:r w:rsidRPr="00653D0B">
        <w:rPr>
          <w:spacing w:val="0"/>
        </w:rPr>
        <w:t>Контроль за</w:t>
      </w:r>
      <w:proofErr w:type="gramEnd"/>
      <w:r w:rsidRPr="00653D0B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C70957" w:rsidRPr="00653D0B" w:rsidRDefault="00C70957" w:rsidP="00C70957">
      <w:pPr>
        <w:pStyle w:val="a3"/>
        <w:jc w:val="right"/>
        <w:rPr>
          <w:b/>
          <w:bCs/>
          <w:spacing w:val="0"/>
        </w:rPr>
      </w:pPr>
      <w:r w:rsidRPr="00653D0B">
        <w:rPr>
          <w:b/>
          <w:bCs/>
          <w:spacing w:val="0"/>
        </w:rPr>
        <w:t>Глава администрации Р.Л. ХАРИСОВ</w:t>
      </w:r>
    </w:p>
    <w:p w:rsidR="00C70957" w:rsidRPr="00653D0B" w:rsidRDefault="00C70957" w:rsidP="00C70957">
      <w:pPr>
        <w:pStyle w:val="a3"/>
        <w:rPr>
          <w:spacing w:val="0"/>
        </w:rPr>
      </w:pPr>
    </w:p>
    <w:p w:rsidR="00B125B8" w:rsidRDefault="00B125B8" w:rsidP="00C70957">
      <w:pPr>
        <w:pStyle w:val="a3"/>
        <w:ind w:left="2835" w:firstLine="0"/>
        <w:rPr>
          <w:spacing w:val="0"/>
        </w:rPr>
      </w:pPr>
      <w:r>
        <w:rPr>
          <w:spacing w:val="0"/>
        </w:rPr>
        <w:br w:type="page"/>
      </w:r>
    </w:p>
    <w:p w:rsidR="00C70957" w:rsidRPr="00653D0B" w:rsidRDefault="00C70957" w:rsidP="00C70957">
      <w:pPr>
        <w:pStyle w:val="a3"/>
        <w:ind w:left="2835" w:firstLine="0"/>
        <w:rPr>
          <w:spacing w:val="0"/>
        </w:rPr>
      </w:pPr>
      <w:proofErr w:type="gramStart"/>
      <w:r w:rsidRPr="00653D0B">
        <w:rPr>
          <w:spacing w:val="0"/>
        </w:rPr>
        <w:lastRenderedPageBreak/>
        <w:t>Утвержден</w:t>
      </w:r>
      <w:proofErr w:type="gramEnd"/>
      <w:r w:rsidRPr="00653D0B">
        <w:rPr>
          <w:spacing w:val="0"/>
        </w:rPr>
        <w:t xml:space="preserve"> постановлением администрации </w:t>
      </w:r>
    </w:p>
    <w:p w:rsidR="00C70957" w:rsidRPr="00653D0B" w:rsidRDefault="00C70957" w:rsidP="00C70957">
      <w:pPr>
        <w:pStyle w:val="a3"/>
        <w:ind w:left="2835" w:firstLine="0"/>
        <w:rPr>
          <w:spacing w:val="0"/>
        </w:rPr>
      </w:pPr>
      <w:r w:rsidRPr="00653D0B">
        <w:rPr>
          <w:spacing w:val="0"/>
        </w:rPr>
        <w:t xml:space="preserve">муниципального образования «Город Астрахань» </w:t>
      </w:r>
    </w:p>
    <w:p w:rsidR="00C70957" w:rsidRPr="00653D0B" w:rsidRDefault="00C70957" w:rsidP="00C70957">
      <w:pPr>
        <w:pStyle w:val="a3"/>
        <w:ind w:left="2835" w:firstLine="0"/>
        <w:rPr>
          <w:spacing w:val="0"/>
        </w:rPr>
      </w:pPr>
      <w:r w:rsidRPr="00653D0B">
        <w:rPr>
          <w:spacing w:val="0"/>
        </w:rPr>
        <w:t>от 07.02.2020 № 25</w:t>
      </w:r>
    </w:p>
    <w:p w:rsidR="00C70957" w:rsidRPr="00653D0B" w:rsidRDefault="00C70957" w:rsidP="00C70957">
      <w:pPr>
        <w:pStyle w:val="3"/>
        <w:rPr>
          <w:spacing w:val="0"/>
        </w:rPr>
      </w:pPr>
      <w:r w:rsidRPr="00653D0B">
        <w:rPr>
          <w:spacing w:val="0"/>
        </w:rPr>
        <w:t xml:space="preserve">Порядок разработки, корректировки, осуществления мониторинга </w:t>
      </w:r>
    </w:p>
    <w:p w:rsidR="00C70957" w:rsidRPr="00653D0B" w:rsidRDefault="00C70957" w:rsidP="00C70957">
      <w:pPr>
        <w:pStyle w:val="3"/>
        <w:rPr>
          <w:spacing w:val="0"/>
        </w:rPr>
      </w:pPr>
      <w:r w:rsidRPr="00653D0B">
        <w:rPr>
          <w:spacing w:val="0"/>
        </w:rPr>
        <w:t>и контроля реализации прогноза социально-экономического</w:t>
      </w:r>
    </w:p>
    <w:p w:rsidR="00C70957" w:rsidRPr="00653D0B" w:rsidRDefault="00C70957" w:rsidP="00C70957">
      <w:pPr>
        <w:pStyle w:val="3"/>
        <w:rPr>
          <w:spacing w:val="0"/>
        </w:rPr>
      </w:pPr>
      <w:r w:rsidRPr="00653D0B">
        <w:rPr>
          <w:spacing w:val="0"/>
        </w:rPr>
        <w:t xml:space="preserve"> развития муниципального образования «Город Астрахань» </w:t>
      </w:r>
    </w:p>
    <w:p w:rsidR="00C70957" w:rsidRPr="00653D0B" w:rsidRDefault="00C70957" w:rsidP="00C70957">
      <w:pPr>
        <w:pStyle w:val="3"/>
        <w:rPr>
          <w:spacing w:val="0"/>
        </w:rPr>
      </w:pPr>
      <w:r w:rsidRPr="00653D0B">
        <w:rPr>
          <w:spacing w:val="0"/>
        </w:rPr>
        <w:t>на среднесрочный период</w:t>
      </w:r>
    </w:p>
    <w:p w:rsidR="00C70957" w:rsidRPr="00653D0B" w:rsidRDefault="00C70957" w:rsidP="00B125B8">
      <w:pPr>
        <w:pStyle w:val="a3"/>
        <w:ind w:firstLine="709"/>
        <w:rPr>
          <w:spacing w:val="0"/>
        </w:rPr>
      </w:pPr>
      <w:r w:rsidRPr="00653D0B">
        <w:rPr>
          <w:spacing w:val="0"/>
        </w:rPr>
        <w:t>I. Общие положения.</w:t>
      </w:r>
    </w:p>
    <w:p w:rsidR="00C70957" w:rsidRPr="00653D0B" w:rsidRDefault="00C70957" w:rsidP="00B125B8">
      <w:pPr>
        <w:pStyle w:val="a3"/>
        <w:ind w:firstLine="709"/>
        <w:rPr>
          <w:spacing w:val="0"/>
        </w:rPr>
      </w:pPr>
      <w:r w:rsidRPr="00653D0B">
        <w:rPr>
          <w:spacing w:val="0"/>
        </w:rPr>
        <w:t>1.1. Настоящий Порядок определяет основные принципы и правила разработки, корректировки, осуществления мониторинга и контроля реализации прогноза социально-экономического развития муниципального образования «Город Астрахань» на среднесрочный период (далее соответственно - Порядок, прогноз МО «Город Астрахань»).</w:t>
      </w:r>
    </w:p>
    <w:p w:rsidR="00C70957" w:rsidRPr="00653D0B" w:rsidRDefault="00C70957" w:rsidP="00B125B8">
      <w:pPr>
        <w:pStyle w:val="a3"/>
        <w:ind w:firstLine="709"/>
        <w:rPr>
          <w:spacing w:val="0"/>
        </w:rPr>
      </w:pPr>
      <w:r w:rsidRPr="00653D0B">
        <w:rPr>
          <w:spacing w:val="0"/>
        </w:rPr>
        <w:t xml:space="preserve">1.2. Прогноз МО «Город Астрахань» разрабатывается на период не менее трех лет. </w:t>
      </w:r>
    </w:p>
    <w:p w:rsidR="00C70957" w:rsidRPr="00653D0B" w:rsidRDefault="00C70957" w:rsidP="00B125B8">
      <w:pPr>
        <w:pStyle w:val="a3"/>
        <w:ind w:firstLine="709"/>
        <w:rPr>
          <w:spacing w:val="0"/>
        </w:rPr>
      </w:pPr>
      <w:r w:rsidRPr="00653D0B">
        <w:rPr>
          <w:spacing w:val="0"/>
        </w:rPr>
        <w:t>1.3. Разработка прогноза МО «Город Астрахань» осуществляется управлением экономического развития администрации муниципального образования «Город Астрахань» (далее по тексту - МО «Город Астрахань») совместно с отраслевыми структурными подразделениями администрации МО «Город Астрахань».</w:t>
      </w:r>
    </w:p>
    <w:p w:rsidR="00C70957" w:rsidRPr="00653D0B" w:rsidRDefault="00C70957" w:rsidP="00B125B8">
      <w:pPr>
        <w:pStyle w:val="a3"/>
        <w:ind w:firstLine="709"/>
        <w:rPr>
          <w:spacing w:val="0"/>
        </w:rPr>
      </w:pPr>
      <w:r w:rsidRPr="00653D0B">
        <w:rPr>
          <w:spacing w:val="0"/>
        </w:rPr>
        <w:t>1.4. Методическое руководство по разработке прогноза МО «Город Астрахань» осуществляет министерство экономического развития Астраханской области.</w:t>
      </w:r>
    </w:p>
    <w:p w:rsidR="00C70957" w:rsidRPr="00653D0B" w:rsidRDefault="00C70957" w:rsidP="00B125B8">
      <w:pPr>
        <w:pStyle w:val="a3"/>
        <w:ind w:firstLine="709"/>
        <w:rPr>
          <w:spacing w:val="0"/>
        </w:rPr>
      </w:pPr>
      <w:r w:rsidRPr="00653D0B">
        <w:rPr>
          <w:spacing w:val="0"/>
        </w:rPr>
        <w:t xml:space="preserve">1.5. Прогноз МО «Город Астрахань» разрабатывается в целях определения тенденций социально-экономического развития МО «Город Астрахань» и является основой для формирования бюджета муниципального образования «Город Астрахань» (далее - местный бюджет) на очередной финансовый год и плановый период. </w:t>
      </w:r>
    </w:p>
    <w:p w:rsidR="00C70957" w:rsidRPr="00653D0B" w:rsidRDefault="00C70957" w:rsidP="00B125B8">
      <w:pPr>
        <w:pStyle w:val="a3"/>
        <w:ind w:firstLine="709"/>
        <w:rPr>
          <w:spacing w:val="0"/>
        </w:rPr>
      </w:pPr>
      <w:r w:rsidRPr="00653D0B">
        <w:rPr>
          <w:spacing w:val="0"/>
        </w:rPr>
        <w:t>1.6. Разработка прогноза МО «Город Астрахань» осуществляется в два этапа:</w:t>
      </w:r>
    </w:p>
    <w:p w:rsidR="00C70957" w:rsidRPr="00653D0B" w:rsidRDefault="00C70957" w:rsidP="00B125B8">
      <w:pPr>
        <w:pStyle w:val="a3"/>
        <w:ind w:firstLine="709"/>
        <w:rPr>
          <w:spacing w:val="0"/>
        </w:rPr>
      </w:pPr>
      <w:r w:rsidRPr="00653D0B">
        <w:rPr>
          <w:spacing w:val="0"/>
        </w:rPr>
        <w:t>1.6.1. По запросу министерства экономического развития Астраханской области - предварительный прогноз МО «Город Астрахань».</w:t>
      </w:r>
    </w:p>
    <w:p w:rsidR="00C70957" w:rsidRPr="00653D0B" w:rsidRDefault="00C70957" w:rsidP="00B125B8">
      <w:pPr>
        <w:pStyle w:val="a3"/>
        <w:ind w:firstLine="709"/>
        <w:rPr>
          <w:spacing w:val="0"/>
        </w:rPr>
      </w:pPr>
      <w:r w:rsidRPr="00653D0B">
        <w:rPr>
          <w:spacing w:val="0"/>
        </w:rPr>
        <w:t>1.6.2. В рамках формирования местного бюджета - уточненный прогноз МО «Город Астрахань».</w:t>
      </w:r>
    </w:p>
    <w:p w:rsidR="00C70957" w:rsidRPr="00653D0B" w:rsidRDefault="00C70957" w:rsidP="00B125B8">
      <w:pPr>
        <w:pStyle w:val="a3"/>
        <w:ind w:firstLine="709"/>
        <w:rPr>
          <w:spacing w:val="0"/>
        </w:rPr>
      </w:pPr>
      <w:r w:rsidRPr="00653D0B">
        <w:rPr>
          <w:spacing w:val="0"/>
        </w:rPr>
        <w:t>1.7. При разработке прогноза МО «Город Астрахань» используются данные управления Федеральной службы государственной статистики по Астраханской области и Республике Калмыкия (</w:t>
      </w:r>
      <w:proofErr w:type="spellStart"/>
      <w:r w:rsidRPr="00653D0B">
        <w:rPr>
          <w:spacing w:val="0"/>
        </w:rPr>
        <w:t>Астраханьстат</w:t>
      </w:r>
      <w:proofErr w:type="spellEnd"/>
      <w:r w:rsidRPr="00653D0B">
        <w:rPr>
          <w:spacing w:val="0"/>
        </w:rPr>
        <w:t xml:space="preserve">). </w:t>
      </w:r>
    </w:p>
    <w:p w:rsidR="00C70957" w:rsidRPr="00653D0B" w:rsidRDefault="00C70957" w:rsidP="00B125B8">
      <w:pPr>
        <w:pStyle w:val="a3"/>
        <w:ind w:firstLine="709"/>
        <w:rPr>
          <w:spacing w:val="0"/>
        </w:rPr>
      </w:pPr>
      <w:r w:rsidRPr="00653D0B">
        <w:rPr>
          <w:spacing w:val="0"/>
        </w:rPr>
        <w:t>II. Разработка предварительного прогноза МО «Город Астрахань» по запросу министерства экономического развития Астраханской области.</w:t>
      </w:r>
    </w:p>
    <w:p w:rsidR="00C70957" w:rsidRPr="00653D0B" w:rsidRDefault="00C70957" w:rsidP="00B125B8">
      <w:pPr>
        <w:pStyle w:val="a3"/>
        <w:ind w:firstLine="709"/>
        <w:rPr>
          <w:spacing w:val="0"/>
        </w:rPr>
      </w:pPr>
      <w:r w:rsidRPr="00653D0B">
        <w:rPr>
          <w:spacing w:val="0"/>
        </w:rPr>
        <w:t>2.1. Разработка предварительного прогноза МО «Город Астрахань» осуществляется по запросу министерства экономического развития Астраханской области.</w:t>
      </w:r>
    </w:p>
    <w:p w:rsidR="00C70957" w:rsidRPr="00653D0B" w:rsidRDefault="00C70957" w:rsidP="00B125B8">
      <w:pPr>
        <w:pStyle w:val="a3"/>
        <w:ind w:firstLine="709"/>
        <w:rPr>
          <w:spacing w:val="0"/>
        </w:rPr>
      </w:pPr>
      <w:r w:rsidRPr="00653D0B">
        <w:rPr>
          <w:spacing w:val="0"/>
        </w:rPr>
        <w:t>2.2. Предварительный прогноз МО «Город Астрахань», направляемый в министерство экономического развития Астраханской области, представляет собой таблицу показателей прогноза установленной министерством экономического развития Астраханской области формы.</w:t>
      </w:r>
    </w:p>
    <w:p w:rsidR="00C70957" w:rsidRPr="00653D0B" w:rsidRDefault="00C70957" w:rsidP="00B125B8">
      <w:pPr>
        <w:pStyle w:val="a3"/>
        <w:ind w:firstLine="709"/>
        <w:rPr>
          <w:spacing w:val="0"/>
        </w:rPr>
      </w:pPr>
      <w:r w:rsidRPr="00653D0B">
        <w:rPr>
          <w:spacing w:val="0"/>
        </w:rPr>
        <w:t>2.3. Управление экономического развития администрации МО «Город Астрахань» совместно с отраслевыми структурными подразделениями администрации МО «Город Астрахань» разрабатывает предварительный прогноз МО «Город Астрахань» в следующем порядке:</w:t>
      </w:r>
    </w:p>
    <w:p w:rsidR="00C70957" w:rsidRPr="00653D0B" w:rsidRDefault="00C70957" w:rsidP="00B125B8">
      <w:pPr>
        <w:pStyle w:val="a3"/>
        <w:ind w:firstLine="709"/>
        <w:rPr>
          <w:spacing w:val="0"/>
        </w:rPr>
      </w:pPr>
      <w:r w:rsidRPr="00653D0B">
        <w:rPr>
          <w:spacing w:val="0"/>
        </w:rPr>
        <w:t>2.3.1. Управление экономического развития администрации МО «Город Астрахань» доводит до отраслевых структурных подразделений администрации МО «Город Астрахань» методические материалы министерства экономического развития Астраханской области.</w:t>
      </w:r>
    </w:p>
    <w:p w:rsidR="00C70957" w:rsidRPr="00653D0B" w:rsidRDefault="00C70957" w:rsidP="00B125B8">
      <w:pPr>
        <w:pStyle w:val="a3"/>
        <w:ind w:firstLine="709"/>
        <w:rPr>
          <w:spacing w:val="0"/>
        </w:rPr>
      </w:pPr>
      <w:r w:rsidRPr="00653D0B">
        <w:rPr>
          <w:spacing w:val="0"/>
        </w:rPr>
        <w:t>2.3.2. Отраслевые структурные подразделения администрации МО «Город Астрахань»:</w:t>
      </w:r>
    </w:p>
    <w:p w:rsidR="00C70957" w:rsidRPr="00653D0B" w:rsidRDefault="00C70957" w:rsidP="00B125B8">
      <w:pPr>
        <w:pStyle w:val="a3"/>
        <w:ind w:firstLine="709"/>
        <w:rPr>
          <w:spacing w:val="0"/>
        </w:rPr>
      </w:pPr>
      <w:r w:rsidRPr="00653D0B">
        <w:rPr>
          <w:spacing w:val="0"/>
        </w:rPr>
        <w:t>- на основе анализа сложившейся ситуации и тенденций развития курируемых секторов экономики и социальной сферы, анализа хода выполнения соответствующих программ и мероприятий, с учетом методических материалов министерства экономического развития Астраханской области разрабатывают предварительный прогноз МО «Город Астрахань» по отдельным разделам или показателям, относящимся к их компетенции;</w:t>
      </w:r>
    </w:p>
    <w:p w:rsidR="00C70957" w:rsidRPr="00653D0B" w:rsidRDefault="00C70957" w:rsidP="00B125B8">
      <w:pPr>
        <w:pStyle w:val="a3"/>
        <w:ind w:firstLine="709"/>
        <w:rPr>
          <w:spacing w:val="0"/>
        </w:rPr>
      </w:pPr>
      <w:r w:rsidRPr="00653D0B">
        <w:rPr>
          <w:spacing w:val="0"/>
        </w:rPr>
        <w:t>- представляют разработанные показатели прогноза МО «Город Астрахань» в министерство экономического развития Астраханской области на согласование, после чего согласованный экземпляр направляют в управление экономического развития администрации МО «Город Астрахань».</w:t>
      </w:r>
    </w:p>
    <w:p w:rsidR="00C70957" w:rsidRPr="00653D0B" w:rsidRDefault="00C70957" w:rsidP="00B125B8">
      <w:pPr>
        <w:pStyle w:val="a3"/>
        <w:ind w:firstLine="709"/>
        <w:rPr>
          <w:spacing w:val="0"/>
        </w:rPr>
      </w:pPr>
      <w:r w:rsidRPr="00653D0B">
        <w:rPr>
          <w:spacing w:val="0"/>
        </w:rPr>
        <w:t>2.3.3. Управление экономического развития администрации МО «Город Астрахань»:</w:t>
      </w:r>
    </w:p>
    <w:p w:rsidR="00C70957" w:rsidRPr="00653D0B" w:rsidRDefault="00C70957" w:rsidP="00B125B8">
      <w:pPr>
        <w:pStyle w:val="a3"/>
        <w:ind w:firstLine="709"/>
        <w:rPr>
          <w:spacing w:val="0"/>
        </w:rPr>
      </w:pPr>
      <w:r w:rsidRPr="00653D0B">
        <w:rPr>
          <w:spacing w:val="0"/>
        </w:rPr>
        <w:t>- на основе анализа сложившейся ситуации и тенденций развития экономики города, анализа хода выполнения соответствующих программ и мероприятий, с учетом методических материалов министерства экономического развития Астраханской области разрабатывает предварительный прогноз МО «Город Астрахань» по отдельным разделам или показателям, относящимся к его компетенции;</w:t>
      </w:r>
    </w:p>
    <w:p w:rsidR="00C70957" w:rsidRPr="00653D0B" w:rsidRDefault="00C70957" w:rsidP="00B125B8">
      <w:pPr>
        <w:pStyle w:val="a3"/>
        <w:ind w:firstLine="709"/>
        <w:rPr>
          <w:spacing w:val="0"/>
        </w:rPr>
      </w:pPr>
      <w:r w:rsidRPr="00653D0B">
        <w:rPr>
          <w:spacing w:val="0"/>
        </w:rPr>
        <w:t xml:space="preserve">- направляет разработанные показатели предварительного прогноза МО «Город Астрахань», относящиеся к его компетенции, в министерство экономического развития Астраханской области и согласовывает в установленные им сроки, а также в финансово-казначейское управление администрации МО «Город Астрахань» в соответствии с графиком разработки бюджета на очередной финансовый год и плановый период. </w:t>
      </w:r>
    </w:p>
    <w:p w:rsidR="00C70957" w:rsidRPr="00653D0B" w:rsidRDefault="00C70957" w:rsidP="00B125B8">
      <w:pPr>
        <w:pStyle w:val="a3"/>
        <w:ind w:firstLine="709"/>
        <w:rPr>
          <w:spacing w:val="0"/>
        </w:rPr>
      </w:pPr>
      <w:r w:rsidRPr="00653D0B">
        <w:rPr>
          <w:spacing w:val="0"/>
        </w:rPr>
        <w:t>III. Разработка уточненного прогноза МО «Город Астрахань» в рамках формирования местного бюджета.</w:t>
      </w:r>
    </w:p>
    <w:p w:rsidR="00C70957" w:rsidRPr="00653D0B" w:rsidRDefault="00C70957" w:rsidP="00B125B8">
      <w:pPr>
        <w:pStyle w:val="a3"/>
        <w:ind w:firstLine="709"/>
        <w:rPr>
          <w:spacing w:val="0"/>
        </w:rPr>
      </w:pPr>
      <w:r w:rsidRPr="00653D0B">
        <w:rPr>
          <w:spacing w:val="0"/>
        </w:rPr>
        <w:t>3.1. Управление экономического развития администрации МО «Город Астрахань» совместно с отраслевыми структурными подразделениями администрации МО «Город Астрахань» разрабатывает уточненный прогноз МО «Город Астрахань» в следующем порядке:</w:t>
      </w:r>
    </w:p>
    <w:p w:rsidR="00C70957" w:rsidRPr="00653D0B" w:rsidRDefault="00C70957" w:rsidP="00B125B8">
      <w:pPr>
        <w:pStyle w:val="a3"/>
        <w:ind w:firstLine="709"/>
        <w:rPr>
          <w:spacing w:val="0"/>
        </w:rPr>
      </w:pPr>
      <w:r w:rsidRPr="00653D0B">
        <w:rPr>
          <w:spacing w:val="0"/>
        </w:rPr>
        <w:lastRenderedPageBreak/>
        <w:t>3.1.1. Управление экономического развития администрации МО «Город Астрахань» запрашивает от отраслевых структурных подразделений администрации МО «Город Астрахань» по отдельным разделам или показателям, относящимся к их компетенции:</w:t>
      </w:r>
    </w:p>
    <w:p w:rsidR="00C70957" w:rsidRPr="00653D0B" w:rsidRDefault="00C70957" w:rsidP="00B125B8">
      <w:pPr>
        <w:pStyle w:val="a3"/>
        <w:ind w:firstLine="709"/>
        <w:rPr>
          <w:spacing w:val="0"/>
        </w:rPr>
      </w:pPr>
      <w:r w:rsidRPr="00653D0B">
        <w:rPr>
          <w:spacing w:val="0"/>
        </w:rPr>
        <w:t>- итоги социально-экономического развития за истекший период текущего года и ожидаемые итоги социально-экономического развития МО «Город Астрахань» за текущий год;</w:t>
      </w:r>
    </w:p>
    <w:p w:rsidR="00C70957" w:rsidRPr="00653D0B" w:rsidRDefault="00C70957" w:rsidP="00B125B8">
      <w:pPr>
        <w:pStyle w:val="a3"/>
        <w:ind w:firstLine="709"/>
        <w:rPr>
          <w:spacing w:val="0"/>
        </w:rPr>
      </w:pPr>
      <w:r w:rsidRPr="00653D0B">
        <w:rPr>
          <w:spacing w:val="0"/>
        </w:rPr>
        <w:t>- уточненный прогноз МО «Город Астрахань»;</w:t>
      </w:r>
    </w:p>
    <w:p w:rsidR="00C70957" w:rsidRPr="00653D0B" w:rsidRDefault="00C70957" w:rsidP="00B125B8">
      <w:pPr>
        <w:pStyle w:val="a3"/>
        <w:ind w:firstLine="709"/>
        <w:rPr>
          <w:spacing w:val="0"/>
        </w:rPr>
      </w:pPr>
      <w:r w:rsidRPr="00653D0B">
        <w:rPr>
          <w:spacing w:val="0"/>
        </w:rPr>
        <w:t>- пояснительную записку.</w:t>
      </w:r>
    </w:p>
    <w:p w:rsidR="00C70957" w:rsidRPr="00653D0B" w:rsidRDefault="00C70957" w:rsidP="00B125B8">
      <w:pPr>
        <w:pStyle w:val="a3"/>
        <w:ind w:firstLine="709"/>
        <w:rPr>
          <w:spacing w:val="0"/>
        </w:rPr>
      </w:pPr>
      <w:r w:rsidRPr="00653D0B">
        <w:rPr>
          <w:spacing w:val="0"/>
        </w:rPr>
        <w:t xml:space="preserve">3.1.2. </w:t>
      </w:r>
      <w:proofErr w:type="gramStart"/>
      <w:r w:rsidRPr="00653D0B">
        <w:rPr>
          <w:spacing w:val="0"/>
        </w:rPr>
        <w:t>Отраслевые структурные подразделения администрации МО «Город Астрахань» на основе анализа сложившейся ситуации и тенденций развития курируемых секторов экономики и социальной сферы, анализа хода выполнения соответствующих программ и мероприятий представляют в управление экономического развития администрации МО «Город Астрахань» по отдельным разделам или показателям, относящимся к их компетенции, материалы, перечисленные в п. 1.1 раздела III настоящего Порядка.</w:t>
      </w:r>
      <w:proofErr w:type="gramEnd"/>
    </w:p>
    <w:p w:rsidR="00C70957" w:rsidRPr="00653D0B" w:rsidRDefault="00C70957" w:rsidP="00B125B8">
      <w:pPr>
        <w:pStyle w:val="a3"/>
        <w:ind w:firstLine="709"/>
        <w:rPr>
          <w:spacing w:val="0"/>
        </w:rPr>
      </w:pPr>
      <w:r w:rsidRPr="00653D0B">
        <w:rPr>
          <w:spacing w:val="0"/>
        </w:rPr>
        <w:t>3.1.3. Пояснительная записка должна содержать:</w:t>
      </w:r>
    </w:p>
    <w:p w:rsidR="00C70957" w:rsidRPr="00653D0B" w:rsidRDefault="00C70957" w:rsidP="00B125B8">
      <w:pPr>
        <w:pStyle w:val="a3"/>
        <w:ind w:firstLine="709"/>
        <w:rPr>
          <w:spacing w:val="0"/>
        </w:rPr>
      </w:pPr>
      <w:r w:rsidRPr="00653D0B">
        <w:rPr>
          <w:spacing w:val="0"/>
        </w:rPr>
        <w:t>- краткий анализ достигнутого уровня значений показателей прогноза в отчетном периоде, включающий описание основных тенденций, их изменения и факторов, повлиявших на эти изменения;</w:t>
      </w:r>
    </w:p>
    <w:p w:rsidR="00C70957" w:rsidRPr="00653D0B" w:rsidRDefault="00C70957" w:rsidP="00B125B8">
      <w:pPr>
        <w:pStyle w:val="a3"/>
        <w:ind w:firstLine="709"/>
        <w:rPr>
          <w:spacing w:val="0"/>
        </w:rPr>
      </w:pPr>
      <w:r w:rsidRPr="00653D0B">
        <w:rPr>
          <w:spacing w:val="0"/>
        </w:rPr>
        <w:t>- количественную и качественную оценку значений показателей прогноза и параметров их изменения в текущем году с указанием возможных причин и факторов происходящих изменений;</w:t>
      </w:r>
    </w:p>
    <w:p w:rsidR="00C70957" w:rsidRPr="00653D0B" w:rsidRDefault="00C70957" w:rsidP="00B125B8">
      <w:pPr>
        <w:pStyle w:val="a3"/>
        <w:ind w:firstLine="709"/>
        <w:rPr>
          <w:spacing w:val="0"/>
        </w:rPr>
      </w:pPr>
      <w:r w:rsidRPr="00653D0B">
        <w:rPr>
          <w:spacing w:val="0"/>
        </w:rPr>
        <w:t>- обоснование наиболее вероятных тенденций динамики показателей прогноза в прогнозируемом периоде с указанием комплекса необходимых мер, принятие и реализация которых позволит обеспечить позитивное развитие и достижение значений показателей прогноза.</w:t>
      </w:r>
    </w:p>
    <w:p w:rsidR="00C70957" w:rsidRPr="00653D0B" w:rsidRDefault="00C70957" w:rsidP="00B125B8">
      <w:pPr>
        <w:pStyle w:val="a3"/>
        <w:ind w:firstLine="709"/>
        <w:rPr>
          <w:spacing w:val="0"/>
        </w:rPr>
      </w:pPr>
      <w:r w:rsidRPr="00653D0B">
        <w:rPr>
          <w:spacing w:val="0"/>
        </w:rPr>
        <w:t>3.1.4. Управление экономического развития администрации МО «Город Астрахань»:</w:t>
      </w:r>
    </w:p>
    <w:p w:rsidR="00C70957" w:rsidRPr="00653D0B" w:rsidRDefault="00C70957" w:rsidP="00B125B8">
      <w:pPr>
        <w:pStyle w:val="a3"/>
        <w:ind w:firstLine="709"/>
        <w:rPr>
          <w:spacing w:val="0"/>
        </w:rPr>
      </w:pPr>
      <w:r w:rsidRPr="00653D0B">
        <w:rPr>
          <w:spacing w:val="0"/>
        </w:rPr>
        <w:t>- разрабатывает уточненный прогноз МО «Город Астрахань» на основе анализа сложившейся ситуации и тенденций развития экономики города, анализа хода выполнения соответствующих программ и мероприятий, с учетом представленных материалов отраслевых структурных подразделений администрации МО «Город Астрахань»;</w:t>
      </w:r>
    </w:p>
    <w:p w:rsidR="00C70957" w:rsidRPr="00653D0B" w:rsidRDefault="00C70957" w:rsidP="00B125B8">
      <w:pPr>
        <w:pStyle w:val="a3"/>
        <w:ind w:firstLine="709"/>
        <w:rPr>
          <w:spacing w:val="0"/>
        </w:rPr>
      </w:pPr>
      <w:r w:rsidRPr="00653D0B">
        <w:rPr>
          <w:spacing w:val="0"/>
        </w:rPr>
        <w:t>- направляет материалы уточненного прогноза МО «Город Астрахань» в финансово-казначейское управление администрации МО «Город Астрахань» в соответствии с графиком разработки проекта местного бюджета на очередной финансовый год и плановый период, утвержденным постановлением администрации МО «Город Астрахань»;</w:t>
      </w:r>
    </w:p>
    <w:p w:rsidR="00C70957" w:rsidRPr="00653D0B" w:rsidRDefault="00C70957" w:rsidP="00B125B8">
      <w:pPr>
        <w:pStyle w:val="a3"/>
        <w:ind w:firstLine="709"/>
        <w:rPr>
          <w:spacing w:val="0"/>
        </w:rPr>
      </w:pPr>
      <w:r w:rsidRPr="00653D0B">
        <w:rPr>
          <w:spacing w:val="0"/>
        </w:rPr>
        <w:t>- выносит проект уточненного прогноза МО «Город Астрахань» на общественные обсуждения в соответствии с Положением о форме, порядке и сроках общественного обсуждения проектов документов стратегического планирования МО «Город Астрахань», утвержденным постановлением администрации МО «Город Астрахань»;</w:t>
      </w:r>
    </w:p>
    <w:p w:rsidR="00C70957" w:rsidRPr="00653D0B" w:rsidRDefault="00C70957" w:rsidP="00B125B8">
      <w:pPr>
        <w:pStyle w:val="a3"/>
        <w:ind w:firstLine="709"/>
        <w:rPr>
          <w:spacing w:val="0"/>
        </w:rPr>
      </w:pPr>
      <w:r w:rsidRPr="00653D0B">
        <w:rPr>
          <w:spacing w:val="0"/>
        </w:rPr>
        <w:t>- представляет проект уточненного прогноза МО «Город Астрахань» на одобрение главе администрации муниципального образования «Город Астрахань»;</w:t>
      </w:r>
    </w:p>
    <w:p w:rsidR="00C70957" w:rsidRPr="00653D0B" w:rsidRDefault="00C70957" w:rsidP="00B125B8">
      <w:pPr>
        <w:pStyle w:val="a3"/>
        <w:ind w:firstLine="709"/>
        <w:rPr>
          <w:spacing w:val="0"/>
        </w:rPr>
      </w:pPr>
      <w:r w:rsidRPr="00653D0B">
        <w:rPr>
          <w:spacing w:val="0"/>
        </w:rPr>
        <w:t>- размещает уточненный прогноз МО «Город Астрахань» в соответствующем разделе официального сайта администрации МО «Город Астрахань», курируемом управлением экономического развития администрации МО «Город Астрахань»;</w:t>
      </w:r>
    </w:p>
    <w:p w:rsidR="00C70957" w:rsidRPr="00653D0B" w:rsidRDefault="00C70957" w:rsidP="00B125B8">
      <w:pPr>
        <w:pStyle w:val="a3"/>
        <w:ind w:firstLine="709"/>
        <w:rPr>
          <w:spacing w:val="0"/>
        </w:rPr>
      </w:pPr>
      <w:r w:rsidRPr="00653D0B">
        <w:rPr>
          <w:spacing w:val="0"/>
        </w:rPr>
        <w:t>- обеспечивает представление документов и сведений в федеральный государственный реестр документов стратегического планирования для государственной регистрации уточненного прогноза МО «Город Астрахань» в порядке и сроки, установленные Правительством Российской Федерации, с учетом требований законодательства Российской Федерации о государственной, коммерческой, служебной и иной охраняемой законом тайне.</w:t>
      </w:r>
    </w:p>
    <w:p w:rsidR="00C70957" w:rsidRPr="00653D0B" w:rsidRDefault="00C70957" w:rsidP="00B125B8">
      <w:pPr>
        <w:pStyle w:val="a3"/>
        <w:ind w:firstLine="709"/>
        <w:rPr>
          <w:spacing w:val="0"/>
        </w:rPr>
      </w:pPr>
      <w:r w:rsidRPr="00653D0B">
        <w:rPr>
          <w:spacing w:val="0"/>
        </w:rPr>
        <w:t xml:space="preserve">3.2. </w:t>
      </w:r>
      <w:proofErr w:type="gramStart"/>
      <w:r w:rsidRPr="00653D0B">
        <w:rPr>
          <w:spacing w:val="0"/>
        </w:rPr>
        <w:t>Материалы уточненного прогноза МО «Город Астрахань», направляемые управлением экономического развития администрации МО «Город Астрахань» в финансово-казначейское управление администрации МО «Город Астрахань» для формирования проекта местного бюджета на очередной финансовый год и плановый период, включают:</w:t>
      </w:r>
      <w:proofErr w:type="gramEnd"/>
    </w:p>
    <w:p w:rsidR="00C70957" w:rsidRPr="00653D0B" w:rsidRDefault="00C70957" w:rsidP="00B125B8">
      <w:pPr>
        <w:pStyle w:val="a3"/>
        <w:ind w:firstLine="709"/>
        <w:rPr>
          <w:spacing w:val="0"/>
        </w:rPr>
      </w:pPr>
      <w:r w:rsidRPr="00653D0B">
        <w:rPr>
          <w:spacing w:val="0"/>
        </w:rPr>
        <w:t>- итоги социально-экономического развития МО «Город Астрахань» за истекший период текущего года и ожидаемые итоги социально-экономического развития МО «Город Астрахань» за текущий год (таблица с пояснительной запиской);</w:t>
      </w:r>
    </w:p>
    <w:p w:rsidR="00C70957" w:rsidRPr="00653D0B" w:rsidRDefault="00C70957" w:rsidP="00B125B8">
      <w:pPr>
        <w:pStyle w:val="a3"/>
        <w:ind w:firstLine="709"/>
        <w:rPr>
          <w:spacing w:val="0"/>
        </w:rPr>
      </w:pPr>
      <w:r w:rsidRPr="00653D0B">
        <w:rPr>
          <w:spacing w:val="0"/>
        </w:rPr>
        <w:t>- уточненный прогноз МО «Город Астрахань» (таблица с пояснительной запиской).</w:t>
      </w:r>
    </w:p>
    <w:p w:rsidR="00C70957" w:rsidRPr="00653D0B" w:rsidRDefault="00C70957" w:rsidP="00B125B8">
      <w:pPr>
        <w:pStyle w:val="a3"/>
        <w:ind w:firstLine="709"/>
        <w:rPr>
          <w:spacing w:val="0"/>
        </w:rPr>
      </w:pPr>
      <w:r w:rsidRPr="00653D0B">
        <w:rPr>
          <w:spacing w:val="0"/>
        </w:rPr>
        <w:t>IV. Мониторинг и контроль реализации прогноза МО «Город Астрахань».</w:t>
      </w:r>
    </w:p>
    <w:p w:rsidR="00C70957" w:rsidRPr="00653D0B" w:rsidRDefault="00C70957" w:rsidP="00B125B8">
      <w:pPr>
        <w:pStyle w:val="a3"/>
        <w:ind w:firstLine="709"/>
        <w:rPr>
          <w:spacing w:val="0"/>
        </w:rPr>
      </w:pPr>
      <w:r w:rsidRPr="00653D0B">
        <w:rPr>
          <w:spacing w:val="0"/>
        </w:rPr>
        <w:t>4.1. Мониторинг и контроль прогноза МО «Город Астрахань» осуществляются путем сбора, систематизации, обобщения и сопоставления показателей предварительного прогноза, согласованного министерством экономического развития Астраханской области, с фактическими показателями социально-экономического развития по итогам 8 месяцев текущего года.</w:t>
      </w:r>
    </w:p>
    <w:p w:rsidR="00C70957" w:rsidRPr="00653D0B" w:rsidRDefault="00C70957" w:rsidP="00B125B8">
      <w:pPr>
        <w:pStyle w:val="a3"/>
        <w:ind w:firstLine="709"/>
        <w:rPr>
          <w:spacing w:val="0"/>
        </w:rPr>
      </w:pPr>
      <w:r w:rsidRPr="00653D0B">
        <w:rPr>
          <w:spacing w:val="0"/>
        </w:rPr>
        <w:t>4.2. Результаты мониторинга являются основанием для корректировки показателей предварительного прогноза МО «Город Астрахань» и учитываются при формировании уточненного прогноза МО «Город Астрахань».</w:t>
      </w:r>
    </w:p>
    <w:p w:rsidR="00C70957" w:rsidRPr="00653D0B" w:rsidRDefault="00C70957" w:rsidP="00B125B8">
      <w:pPr>
        <w:pStyle w:val="a3"/>
        <w:ind w:firstLine="709"/>
        <w:rPr>
          <w:spacing w:val="0"/>
        </w:rPr>
      </w:pPr>
      <w:r w:rsidRPr="00653D0B">
        <w:rPr>
          <w:spacing w:val="0"/>
        </w:rPr>
        <w:t>4.3. Мониторинг и контроль прогноза МО «Город Астрахань» осуществляются управлением экономического развития администрации МО «Город Астрахань» совместно с отраслевыми и территориальными структурными подразделениями администрации МО «Город Астрахань».</w:t>
      </w:r>
    </w:p>
    <w:p w:rsidR="001279B1" w:rsidRDefault="001279B1">
      <w:bookmarkStart w:id="0" w:name="_GoBack"/>
      <w:bookmarkEnd w:id="0"/>
    </w:p>
    <w:sectPr w:rsidR="001279B1" w:rsidSect="00B125B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0957"/>
    <w:rsid w:val="001279B1"/>
    <w:rsid w:val="00B125B8"/>
    <w:rsid w:val="00C70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7095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7095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7095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7095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1837</Words>
  <Characters>10472</Characters>
  <Application>Microsoft Office Word</Application>
  <DocSecurity>0</DocSecurity>
  <Lines>87</Lines>
  <Paragraphs>24</Paragraphs>
  <ScaleCrop>false</ScaleCrop>
  <Company/>
  <LinksUpToDate>false</LinksUpToDate>
  <CharactersWithSpaces>12285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2020-02-12T09:22:00Z</dcterms:created>
  <dcterms:modified xsi:type="dcterms:W3CDTF">2020-02-12T09:23:00Z</dcterms:modified>
</cp:coreProperties>
</file>