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FE0" w:rsidRPr="00B54822" w:rsidRDefault="00B54822" w:rsidP="00B5482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B5482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54822" w:rsidRDefault="004357E1" w:rsidP="00B5482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54822">
        <w:rPr>
          <w:rFonts w:ascii="Cambria" w:hAnsi="Cambria"/>
          <w:b/>
          <w:sz w:val="20"/>
          <w:szCs w:val="20"/>
        </w:rPr>
        <w:t>ПОСТАНОВЛЕНИЕ</w:t>
      </w:r>
      <w:bookmarkEnd w:id="1"/>
      <w:bookmarkEnd w:id="2"/>
      <w:bookmarkEnd w:id="3"/>
    </w:p>
    <w:p w:rsidR="00B54822" w:rsidRPr="00B54822" w:rsidRDefault="00B54822" w:rsidP="00B54822">
      <w:pPr>
        <w:jc w:val="center"/>
        <w:rPr>
          <w:rFonts w:ascii="Cambria" w:hAnsi="Cambria"/>
          <w:b/>
          <w:sz w:val="20"/>
          <w:szCs w:val="20"/>
        </w:rPr>
      </w:pPr>
      <w:r w:rsidRPr="00B54822">
        <w:rPr>
          <w:rFonts w:ascii="Cambria" w:hAnsi="Cambria"/>
          <w:b/>
          <w:sz w:val="20"/>
          <w:szCs w:val="20"/>
        </w:rPr>
        <w:t xml:space="preserve"> </w:t>
      </w:r>
      <w:bookmarkStart w:id="4" w:name="bookmark3"/>
      <w:bookmarkStart w:id="5" w:name="bookmark4"/>
      <w:r w:rsidR="004357E1" w:rsidRPr="00B54822">
        <w:rPr>
          <w:rFonts w:ascii="Cambria" w:hAnsi="Cambria"/>
          <w:b/>
          <w:sz w:val="20"/>
          <w:szCs w:val="20"/>
        </w:rPr>
        <w:t>07 июня 2021 года</w:t>
      </w:r>
      <w:bookmarkEnd w:id="4"/>
      <w:bookmarkEnd w:id="5"/>
      <w:r w:rsidRPr="00B54822">
        <w:rPr>
          <w:rFonts w:ascii="Cambria" w:hAnsi="Cambria"/>
          <w:b/>
          <w:sz w:val="20"/>
          <w:szCs w:val="20"/>
        </w:rPr>
        <w:t xml:space="preserve"> № </w:t>
      </w:r>
      <w:r w:rsidRPr="00B54822">
        <w:rPr>
          <w:rFonts w:ascii="Cambria" w:hAnsi="Cambria"/>
          <w:b/>
          <w:sz w:val="20"/>
          <w:szCs w:val="20"/>
        </w:rPr>
        <w:t>148</w:t>
      </w:r>
    </w:p>
    <w:p w:rsidR="00E13FE0" w:rsidRPr="00B54822" w:rsidRDefault="00B54822" w:rsidP="00B54822">
      <w:pPr>
        <w:jc w:val="center"/>
        <w:rPr>
          <w:rFonts w:ascii="Cambria" w:hAnsi="Cambria"/>
          <w:b/>
          <w:sz w:val="20"/>
          <w:szCs w:val="20"/>
        </w:rPr>
      </w:pPr>
      <w:r w:rsidRPr="00B54822">
        <w:rPr>
          <w:rFonts w:ascii="Cambria" w:hAnsi="Cambria"/>
          <w:b/>
          <w:sz w:val="20"/>
          <w:szCs w:val="20"/>
        </w:rPr>
        <w:t>«</w:t>
      </w:r>
      <w:r w:rsidR="004357E1" w:rsidRPr="00B54822">
        <w:rPr>
          <w:rFonts w:ascii="Cambria" w:hAnsi="Cambria"/>
          <w:b/>
          <w:sz w:val="20"/>
          <w:szCs w:val="20"/>
        </w:rPr>
        <w:t>О внесении изменений</w:t>
      </w:r>
      <w:r w:rsidRPr="00B54822">
        <w:rPr>
          <w:rFonts w:ascii="Cambria" w:hAnsi="Cambria"/>
          <w:b/>
          <w:sz w:val="20"/>
          <w:szCs w:val="20"/>
        </w:rPr>
        <w:t xml:space="preserve"> </w:t>
      </w:r>
      <w:r w:rsidR="004357E1" w:rsidRPr="00B54822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</w:t>
      </w:r>
      <w:r w:rsidRPr="00B54822">
        <w:rPr>
          <w:rFonts w:ascii="Cambria" w:hAnsi="Cambria"/>
          <w:b/>
          <w:sz w:val="20"/>
          <w:szCs w:val="20"/>
        </w:rPr>
        <w:t xml:space="preserve"> </w:t>
      </w:r>
      <w:r w:rsidR="004357E1" w:rsidRPr="00B54822">
        <w:rPr>
          <w:rFonts w:ascii="Cambria" w:hAnsi="Cambria"/>
          <w:b/>
          <w:sz w:val="20"/>
          <w:szCs w:val="20"/>
        </w:rPr>
        <w:t>от 20.04.2020 №116</w:t>
      </w:r>
      <w:r w:rsidRPr="00B54822">
        <w:rPr>
          <w:rFonts w:ascii="Cambria" w:hAnsi="Cambria"/>
          <w:b/>
          <w:sz w:val="20"/>
          <w:szCs w:val="20"/>
        </w:rPr>
        <w:t>»</w:t>
      </w:r>
    </w:p>
    <w:bookmarkEnd w:id="0"/>
    <w:p w:rsidR="00E13FE0" w:rsidRPr="00D57E9B" w:rsidRDefault="004357E1" w:rsidP="00D57E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E9B">
        <w:rPr>
          <w:rFonts w:ascii="Arial" w:hAnsi="Arial" w:cs="Arial"/>
          <w:sz w:val="18"/>
          <w:szCs w:val="18"/>
        </w:rPr>
        <w:t xml:space="preserve">В соответствии с Решением Городской Думы </w:t>
      </w:r>
      <w:r w:rsidRPr="00D57E9B">
        <w:rPr>
          <w:rFonts w:ascii="Arial" w:hAnsi="Arial" w:cs="Arial"/>
          <w:sz w:val="18"/>
          <w:szCs w:val="18"/>
        </w:rPr>
        <w:t>муниципального образования «Город Астрахань» от 12.03.2021 №11 «Об утверждении структуры администрации муниципального образования «Город Астрахань», в связи с кадровыми изменениями,</w:t>
      </w:r>
    </w:p>
    <w:p w:rsidR="00E13FE0" w:rsidRPr="00D57E9B" w:rsidRDefault="004357E1" w:rsidP="00D57E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E9B">
        <w:rPr>
          <w:rFonts w:ascii="Arial" w:hAnsi="Arial" w:cs="Arial"/>
          <w:sz w:val="18"/>
          <w:szCs w:val="18"/>
        </w:rPr>
        <w:t>ПОСТАНОВЛЯЮ:</w:t>
      </w:r>
    </w:p>
    <w:p w:rsidR="00E13FE0" w:rsidRPr="00D57E9B" w:rsidRDefault="00B54822" w:rsidP="00D57E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E9B">
        <w:rPr>
          <w:rFonts w:ascii="Arial" w:hAnsi="Arial" w:cs="Arial"/>
          <w:sz w:val="18"/>
          <w:szCs w:val="18"/>
        </w:rPr>
        <w:t xml:space="preserve">1. </w:t>
      </w:r>
      <w:r w:rsidR="004357E1" w:rsidRPr="00D57E9B">
        <w:rPr>
          <w:rFonts w:ascii="Arial" w:hAnsi="Arial" w:cs="Arial"/>
          <w:sz w:val="18"/>
          <w:szCs w:val="18"/>
        </w:rPr>
        <w:t>В постановление администрации муниципального образования «Гор</w:t>
      </w:r>
      <w:r w:rsidR="004357E1" w:rsidRPr="00D57E9B">
        <w:rPr>
          <w:rFonts w:ascii="Arial" w:hAnsi="Arial" w:cs="Arial"/>
          <w:sz w:val="18"/>
          <w:szCs w:val="18"/>
        </w:rPr>
        <w:t>од Астрахани» от 20.04.2020 №116 «Об установлении требований, применяемых к условиям и срокам отсрочки (отмены) оплаты по договорам на размещение нестационарных торговых объектов на территории муниципального образования «Город Астрахань» (далее - Постановл</w:t>
      </w:r>
      <w:r w:rsidR="004357E1" w:rsidRPr="00D57E9B">
        <w:rPr>
          <w:rFonts w:ascii="Arial" w:hAnsi="Arial" w:cs="Arial"/>
          <w:sz w:val="18"/>
          <w:szCs w:val="18"/>
        </w:rPr>
        <w:t>ение), внести следующие изменения:</w:t>
      </w:r>
    </w:p>
    <w:p w:rsidR="00E13FE0" w:rsidRPr="00D57E9B" w:rsidRDefault="00B54822" w:rsidP="00D57E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E9B">
        <w:rPr>
          <w:rFonts w:ascii="Arial" w:hAnsi="Arial" w:cs="Arial"/>
          <w:sz w:val="18"/>
          <w:szCs w:val="18"/>
        </w:rPr>
        <w:t xml:space="preserve">1.1. </w:t>
      </w:r>
      <w:r w:rsidR="004357E1" w:rsidRPr="00D57E9B">
        <w:rPr>
          <w:rFonts w:ascii="Arial" w:hAnsi="Arial" w:cs="Arial"/>
          <w:sz w:val="18"/>
          <w:szCs w:val="18"/>
        </w:rPr>
        <w:t>Состав комиссии по установлению требований, применяемых к условиям и срокам отсрочки (отмены) оплаты по договорам на размещение нестационарных торговых объектов на территории муниципального образования «Город Астрахань» и</w:t>
      </w:r>
      <w:r w:rsidR="004357E1" w:rsidRPr="00D57E9B">
        <w:rPr>
          <w:rFonts w:ascii="Arial" w:hAnsi="Arial" w:cs="Arial"/>
          <w:sz w:val="18"/>
          <w:szCs w:val="18"/>
        </w:rPr>
        <w:t>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E13FE0" w:rsidRPr="00D57E9B" w:rsidRDefault="00B54822" w:rsidP="00D57E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E9B">
        <w:rPr>
          <w:rFonts w:ascii="Arial" w:hAnsi="Arial" w:cs="Arial"/>
          <w:sz w:val="18"/>
          <w:szCs w:val="18"/>
        </w:rPr>
        <w:t xml:space="preserve">1.2. </w:t>
      </w:r>
      <w:r w:rsidR="004357E1" w:rsidRPr="00D57E9B">
        <w:rPr>
          <w:rFonts w:ascii="Arial" w:hAnsi="Arial" w:cs="Arial"/>
          <w:sz w:val="18"/>
          <w:szCs w:val="18"/>
        </w:rPr>
        <w:t>Пункт 6 Постановления изложить в следующей редакции:</w:t>
      </w:r>
    </w:p>
    <w:p w:rsidR="00E13FE0" w:rsidRPr="00D57E9B" w:rsidRDefault="004357E1" w:rsidP="00D57E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E9B">
        <w:rPr>
          <w:rFonts w:ascii="Arial" w:hAnsi="Arial" w:cs="Arial"/>
          <w:sz w:val="18"/>
          <w:szCs w:val="18"/>
        </w:rPr>
        <w:t xml:space="preserve">«6. </w:t>
      </w:r>
      <w:proofErr w:type="gramStart"/>
      <w:r w:rsidRPr="00D57E9B">
        <w:rPr>
          <w:rFonts w:ascii="Arial" w:hAnsi="Arial" w:cs="Arial"/>
          <w:sz w:val="18"/>
          <w:szCs w:val="18"/>
        </w:rPr>
        <w:t>Контроль за</w:t>
      </w:r>
      <w:proofErr w:type="gramEnd"/>
      <w:r w:rsidRPr="00D57E9B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</w:t>
      </w:r>
      <w:r w:rsidRPr="00D57E9B">
        <w:rPr>
          <w:rFonts w:ascii="Arial" w:hAnsi="Arial" w:cs="Arial"/>
          <w:sz w:val="18"/>
          <w:szCs w:val="18"/>
        </w:rPr>
        <w:t>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E13FE0" w:rsidRPr="00D57E9B" w:rsidRDefault="00B54822" w:rsidP="00D57E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E9B">
        <w:rPr>
          <w:rFonts w:ascii="Arial" w:hAnsi="Arial" w:cs="Arial"/>
          <w:sz w:val="18"/>
          <w:szCs w:val="18"/>
        </w:rPr>
        <w:t xml:space="preserve">2. </w:t>
      </w:r>
      <w:r w:rsidR="004357E1" w:rsidRPr="00D57E9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</w:t>
      </w:r>
      <w:r w:rsidR="004357E1" w:rsidRPr="00D57E9B">
        <w:rPr>
          <w:rFonts w:ascii="Arial" w:hAnsi="Arial" w:cs="Arial"/>
          <w:sz w:val="18"/>
          <w:szCs w:val="18"/>
        </w:rPr>
        <w:t>местить на официальном сайте администрации муниципального образования «Город</w:t>
      </w:r>
      <w:r w:rsidR="00D57E9B" w:rsidRPr="00D57E9B">
        <w:rPr>
          <w:rFonts w:ascii="Arial" w:hAnsi="Arial" w:cs="Arial"/>
          <w:sz w:val="18"/>
          <w:szCs w:val="18"/>
        </w:rPr>
        <w:t xml:space="preserve"> </w:t>
      </w:r>
      <w:r w:rsidR="004357E1" w:rsidRPr="00D57E9B">
        <w:rPr>
          <w:rFonts w:ascii="Arial" w:hAnsi="Arial" w:cs="Arial"/>
          <w:sz w:val="18"/>
          <w:szCs w:val="18"/>
        </w:rPr>
        <w:t>Астрахань» настоящее постановление администрации муниципального образования «Город Астрахань».</w:t>
      </w:r>
    </w:p>
    <w:p w:rsidR="00E13FE0" w:rsidRPr="00D57E9B" w:rsidRDefault="00B54822" w:rsidP="00D57E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E9B">
        <w:rPr>
          <w:rFonts w:ascii="Arial" w:hAnsi="Arial" w:cs="Arial"/>
          <w:sz w:val="18"/>
          <w:szCs w:val="18"/>
        </w:rPr>
        <w:t xml:space="preserve">3. </w:t>
      </w:r>
      <w:r w:rsidR="004357E1" w:rsidRPr="00D57E9B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="004357E1" w:rsidRPr="00D57E9B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13FE0" w:rsidRPr="00D57E9B" w:rsidRDefault="00B54822" w:rsidP="00D57E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7E9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357E1" w:rsidRPr="00D57E9B">
        <w:rPr>
          <w:rFonts w:ascii="Arial" w:hAnsi="Arial" w:cs="Arial"/>
          <w:sz w:val="18"/>
          <w:szCs w:val="18"/>
        </w:rPr>
        <w:t>Контроль за</w:t>
      </w:r>
      <w:proofErr w:type="gramEnd"/>
      <w:r w:rsidR="004357E1" w:rsidRPr="00D57E9B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</w:t>
      </w:r>
      <w:r w:rsidR="004357E1" w:rsidRPr="00D57E9B">
        <w:rPr>
          <w:rFonts w:ascii="Arial" w:hAnsi="Arial" w:cs="Arial"/>
          <w:sz w:val="18"/>
          <w:szCs w:val="18"/>
        </w:rPr>
        <w:t>ного образования «Город Астрахань» возложить на заместителя главы муниципального образования «Город Астрахань», курирующего управление торговли и поддержки предпринимательства.</w:t>
      </w:r>
    </w:p>
    <w:p w:rsidR="00E13FE0" w:rsidRPr="00D57E9B" w:rsidRDefault="004357E1" w:rsidP="00D57E9B">
      <w:pPr>
        <w:jc w:val="right"/>
        <w:rPr>
          <w:rFonts w:ascii="Arial" w:hAnsi="Arial" w:cs="Arial"/>
          <w:b/>
          <w:sz w:val="18"/>
          <w:szCs w:val="18"/>
        </w:rPr>
      </w:pPr>
      <w:r w:rsidRPr="00D57E9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57E9B" w:rsidRPr="00D57E9B">
        <w:rPr>
          <w:rFonts w:ascii="Arial" w:hAnsi="Arial" w:cs="Arial"/>
          <w:b/>
          <w:sz w:val="18"/>
          <w:szCs w:val="18"/>
        </w:rPr>
        <w:t xml:space="preserve"> </w:t>
      </w:r>
      <w:r w:rsidRPr="00D57E9B">
        <w:rPr>
          <w:rFonts w:ascii="Arial" w:hAnsi="Arial" w:cs="Arial"/>
          <w:b/>
          <w:sz w:val="18"/>
          <w:szCs w:val="18"/>
        </w:rPr>
        <w:t>«Город Астрахань»</w:t>
      </w:r>
    </w:p>
    <w:p w:rsidR="00E13FE0" w:rsidRPr="00D57E9B" w:rsidRDefault="004357E1" w:rsidP="00D57E9B">
      <w:pPr>
        <w:jc w:val="right"/>
        <w:rPr>
          <w:rFonts w:ascii="Arial" w:hAnsi="Arial" w:cs="Arial"/>
          <w:b/>
          <w:sz w:val="18"/>
          <w:szCs w:val="18"/>
        </w:rPr>
      </w:pPr>
      <w:r w:rsidRPr="00D57E9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57E9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57E9B" w:rsidRDefault="00D57E9B" w:rsidP="00B54822">
      <w:r>
        <w:br w:type="page"/>
      </w:r>
    </w:p>
    <w:p w:rsidR="00E13FE0" w:rsidRPr="00B54822" w:rsidRDefault="00D57E9B" w:rsidP="00B54822">
      <w:r>
        <w:rPr>
          <w:noProof/>
          <w:lang w:bidi="ar-SA"/>
        </w:rPr>
        <w:lastRenderedPageBreak/>
        <w:drawing>
          <wp:inline distT="0" distB="0" distL="0" distR="0">
            <wp:extent cx="4707255" cy="6496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255" cy="649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3FE0" w:rsidRPr="00B54822" w:rsidSect="00D57E9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7E1" w:rsidRDefault="004357E1">
      <w:r>
        <w:separator/>
      </w:r>
    </w:p>
  </w:endnote>
  <w:endnote w:type="continuationSeparator" w:id="0">
    <w:p w:rsidR="004357E1" w:rsidRDefault="00435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7E1" w:rsidRDefault="004357E1"/>
  </w:footnote>
  <w:footnote w:type="continuationSeparator" w:id="0">
    <w:p w:rsidR="004357E1" w:rsidRDefault="004357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640B0E"/>
    <w:multiLevelType w:val="multilevel"/>
    <w:tmpl w:val="7D2EF2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13FE0"/>
    <w:rsid w:val="004357E1"/>
    <w:rsid w:val="00AE2FC2"/>
    <w:rsid w:val="00B54822"/>
    <w:rsid w:val="00D57E9B"/>
    <w:rsid w:val="00E1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57E9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7E9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57E9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7E9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2021-06-07T11:19:00Z</dcterms:created>
  <dcterms:modified xsi:type="dcterms:W3CDTF">2021-06-07T11:21:00Z</dcterms:modified>
</cp:coreProperties>
</file>