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130FC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ПОСТАНОВЛЕНИЕ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336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внесении изменений в постановление администрации 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от 18.12.2015 № 8913»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ПОСТАНОВЛЯЮ:</w:t>
      </w:r>
      <w:proofErr w:type="gramEnd"/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 w:rsidRPr="00432070">
        <w:rPr>
          <w:spacing w:val="0"/>
        </w:rPr>
        <w:t xml:space="preserve"> № </w:t>
      </w:r>
      <w:proofErr w:type="gramStart"/>
      <w:r w:rsidRPr="00432070">
        <w:rPr>
          <w:spacing w:val="0"/>
        </w:rPr>
        <w:t xml:space="preserve">4881, от 14.09.2017 № 5204, от 14.12.2017 № 5947, от 06.03.2018 № 164, от 30.05.2018 № 319, от 28.06.2018 № 408, от 18.10.2018 № 608, от 06.02.2019 № 44, от 05.04.2019 № 151, от 15.04.2019 № 170, следующие изменения: </w:t>
      </w:r>
      <w:proofErr w:type="gramEnd"/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2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1.3. </w:t>
      </w:r>
      <w:proofErr w:type="gramStart"/>
      <w:r w:rsidRPr="00432070">
        <w:rPr>
          <w:spacing w:val="0"/>
        </w:rPr>
        <w:t>Прилагаемые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1 и 2 к муниципальной программе муниципального образования «Город Астрахань» «Повышение уровня благоустройства</w:t>
      </w:r>
      <w:proofErr w:type="gramEnd"/>
      <w:r w:rsidRPr="00432070">
        <w:rPr>
          <w:spacing w:val="0"/>
        </w:rPr>
        <w:t xml:space="preserve"> и улучшение санитарного состояния города Астрахани». 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2.2.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Настоящее постановление администрации муниципального образования «Город Астрахань» вступает в силу с момента его официального опубликования. </w:t>
      </w:r>
    </w:p>
    <w:p w:rsidR="0073798A" w:rsidRPr="00432070" w:rsidRDefault="0073798A" w:rsidP="00130FC0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Астрахань», курирующего сферу коммунального хозяйства и благоустройства, транспорта и пассажирских перевозок. </w:t>
      </w:r>
    </w:p>
    <w:p w:rsidR="0073798A" w:rsidRPr="00432070" w:rsidRDefault="0073798A" w:rsidP="0073798A">
      <w:pPr>
        <w:pStyle w:val="a5"/>
        <w:spacing w:line="240" w:lineRule="auto"/>
        <w:jc w:val="right"/>
        <w:rPr>
          <w:b/>
          <w:bCs/>
          <w:spacing w:val="0"/>
        </w:rPr>
      </w:pPr>
      <w:r w:rsidRPr="00432070">
        <w:rPr>
          <w:b/>
          <w:bCs/>
          <w:spacing w:val="0"/>
        </w:rPr>
        <w:t xml:space="preserve">Глава администрации </w:t>
      </w:r>
      <w:r w:rsidRPr="00432070">
        <w:rPr>
          <w:b/>
          <w:bCs/>
          <w:caps/>
          <w:spacing w:val="0"/>
        </w:rPr>
        <w:t>Р.Л. Харисов</w:t>
      </w:r>
      <w:r w:rsidRPr="00432070">
        <w:rPr>
          <w:b/>
          <w:bCs/>
          <w:spacing w:val="0"/>
        </w:rPr>
        <w:t xml:space="preserve"> </w:t>
      </w:r>
    </w:p>
    <w:p w:rsidR="0073798A" w:rsidRPr="00432070" w:rsidRDefault="0073798A" w:rsidP="00410EEB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1 к постановлению администрации </w:t>
      </w:r>
    </w:p>
    <w:p w:rsidR="0073798A" w:rsidRPr="00432070" w:rsidRDefault="0073798A" w:rsidP="00410EEB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</w:p>
    <w:p w:rsidR="0073798A" w:rsidRPr="00432070" w:rsidRDefault="0073798A" w:rsidP="00410EEB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336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Изменения, вносимые в постановление администрации</w:t>
      </w:r>
      <w:r w:rsidR="00410EEB">
        <w:rPr>
          <w:spacing w:val="0"/>
        </w:rPr>
        <w:t xml:space="preserve"> </w:t>
      </w:r>
      <w:r w:rsidRPr="00432070">
        <w:rPr>
          <w:spacing w:val="0"/>
        </w:rPr>
        <w:t>муниципального образования «Город Астрахань» от 18.12.2015 № 8913 «Об утверждении муниципальной программы</w:t>
      </w:r>
    </w:p>
    <w:p w:rsidR="00410EEB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  <w:r w:rsidR="00410EEB">
        <w:rPr>
          <w:spacing w:val="0"/>
        </w:rPr>
        <w:t xml:space="preserve"> </w:t>
      </w:r>
      <w:r w:rsidRPr="00432070">
        <w:rPr>
          <w:spacing w:val="0"/>
        </w:rPr>
        <w:t xml:space="preserve">«Повышение уровня благоустройства 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и улучшение</w:t>
      </w:r>
      <w:r w:rsidR="00410EEB">
        <w:rPr>
          <w:spacing w:val="0"/>
        </w:rPr>
        <w:t xml:space="preserve"> </w:t>
      </w:r>
      <w:r w:rsidRPr="00432070">
        <w:rPr>
          <w:spacing w:val="0"/>
        </w:rPr>
        <w:t>санитарного состояния города Астрахани»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5"/>
        <w:gridCol w:w="6035"/>
      </w:tblGrid>
      <w:tr w:rsidR="0073798A" w:rsidRPr="00432070" w:rsidTr="00812225">
        <w:trPr>
          <w:trHeight w:val="60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03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Общий объем финансирования муниципальной программы составляет 3 163 288 068,27 руб., из них: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 - 2 956 340 182,08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- 384 505 850,44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- 439 151 691,36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- 478 637 326,45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- 569 799 290,19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- 524 038 995,00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- 524 038 995,00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- 19 719 007,44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2023 год - 16 449 026,20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- 106 509 766,19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- 6 205 500,00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- 44 705 596,89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- 8 111 483,30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- 41 350 284,00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- 3 068 451,00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- 3 068 451,00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2023 год - 0,00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- 100 438 120,00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- 100 438 120,00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- 0,00 руб., в том числе: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Основное мероприятие 1 «Организация и обеспечение надлежащей </w:t>
            </w:r>
            <w:proofErr w:type="gramStart"/>
            <w:r w:rsidRPr="00432070">
              <w:rPr>
                <w:w w:val="100"/>
              </w:rPr>
              <w:t>эксплуатации</w:t>
            </w:r>
            <w:proofErr w:type="gramEnd"/>
            <w:r w:rsidRPr="00432070">
              <w:rPr>
                <w:w w:val="100"/>
              </w:rPr>
              <w:t xml:space="preserve"> и содержание мест захоронений» - 89 848 574,55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- 9 533 300,55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- 13 147 554,71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- 12 371 408,29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- 18 073 437,00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- 18 361 437,00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- 18 361 437,00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2023 год - 0,00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Основное мероприятие 2 «Освобождение земельных участков от незаконно установленных строений» - 17 087 377,90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- 2 083 420,55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- 1 607 599,44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- 2 916 359,91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- 3 426 666,00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- 3 526 666,00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- 3 526 666,00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2023 год - 0,00 руб. 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Основное мероприятие 3 «Приобретение техники в лизинг» - 105 788 033,64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- 10 460 000, 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- 19 720 000,00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- 19 720 000,00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- 19 720 000,00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- 19 719 007,44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2023 год - 16 449 026,20 руб. 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Подпрограмма 1 «Благоустройство территории города для обеспечения отдыха и досуга жителей» муниципальной программы - 2 840 756 693,29 </w:t>
            </w:r>
            <w:r w:rsidRPr="00432070">
              <w:rPr>
                <w:w w:val="100"/>
              </w:rPr>
              <w:lastRenderedPageBreak/>
              <w:t>руб., в том числе: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 - 2 743 306 195,99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- 372 889 129,34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- 424 396 537,21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- 452 889 558,25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- 528 579 187,19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- 482 430 892,00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- 482 430 892,00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- 0,00 руб.;</w:t>
            </w:r>
          </w:p>
        </w:tc>
      </w:tr>
      <w:tr w:rsidR="0073798A" w:rsidRPr="00432070" w:rsidTr="00812225">
        <w:trPr>
          <w:trHeight w:val="60"/>
        </w:trPr>
        <w:tc>
          <w:tcPr>
            <w:tcW w:w="12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3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2023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- 97 450 497,30 руб.,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- 6 205 500,00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- 5 646 328,00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- 8 111 483,30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- 71 350 284,00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2020 год - 3 068 451,00 </w:t>
            </w:r>
            <w:proofErr w:type="spellStart"/>
            <w:r w:rsidRPr="00432070">
              <w:rPr>
                <w:w w:val="100"/>
              </w:rPr>
              <w:t>руб</w:t>
            </w:r>
            <w:proofErr w:type="spellEnd"/>
            <w:r w:rsidRPr="00432070">
              <w:rPr>
                <w:w w:val="100"/>
              </w:rPr>
              <w:t xml:space="preserve">; 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- 3 068 451,00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Подпрограмма 2 «Формирование современной городской среды» муниципальной программы - 139 497 388,89 руб., в том числе: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- 39 059 268,89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- 39 059 268,89 руб.;</w:t>
            </w:r>
          </w:p>
        </w:tc>
      </w:tr>
      <w:tr w:rsidR="0073798A" w:rsidRPr="00432070" w:rsidTr="00812225">
        <w:trPr>
          <w:trHeight w:val="60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- 0,00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- 100 438 120,00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- 100 438 120,00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- 0,00 руб.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«6. Ресурсное обеспечение муниципальной программы.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Общий объем финансирования муниципальной программы составляет 3 163 288 068,27 руб., из них: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Бюджет МО «Город Астрахань» - 2 956 340 182,08 руб., в том числе по годам: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2016 год - 384 505 850,44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год - 439 151 691,36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год - 478 637 326,45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год - 569 799 290,19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2020 год - 524 038 995,00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2021 год - 524 038 995,00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2022 год - 19 719 007,44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2023 год - 16 449 026,20 руб.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Бюджет Астраханской области - 106 509 766,19 руб., в том числе по годам: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2016 год - 6 205 500,00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год - 44 705 596,89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год - 8 111 483,30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год - 41 350 284,00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2020 год - 3 068 451,00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2021 год - 3 068 451,00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2022 год - 0,00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2023 год - 0,00 руб.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Федеральный бюджет - 100 438 120,00 руб., в том числе по годам: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2016 год - 0,00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год - 100 438 120,00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год - 0,00 руб.;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год - 0,00 руб.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Распределение расходов на реализацию муниципальной программы представлено в приложении 2 к Программе</w:t>
      </w:r>
      <w:proofErr w:type="gramStart"/>
      <w:r w:rsidRPr="00432070">
        <w:rPr>
          <w:spacing w:val="0"/>
        </w:rPr>
        <w:t>.».</w:t>
      </w:r>
      <w:proofErr w:type="gramEnd"/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3. Пункт «Сроки и этапы реализации муниципальной программы»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1711"/>
      </w:tblGrid>
      <w:tr w:rsidR="0073798A" w:rsidRPr="00432070" w:rsidTr="00812225">
        <w:trPr>
          <w:trHeight w:val="6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Сроки и этапы реализации муниципальной программы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2016-2023 годы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1"/>
        <w:gridCol w:w="5899"/>
      </w:tblGrid>
      <w:tr w:rsidR="0073798A" w:rsidRPr="00432070" w:rsidTr="00812225">
        <w:trPr>
          <w:trHeight w:val="60"/>
        </w:trPr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Подпрограмма 1 «Благоустройство территории города для обеспечения отдыха и досуга жителей» муниципальной программы - 2 840 756 693,29 руб., в том числе: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 - 2 743 306 195,99 руб., в том числе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- 372 889 129,34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- 424 396 537,21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- 452 889 558,25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- 528 579 187,19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 - 482 430 892,00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- 482 430 892,00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2022 год - 0,00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2023 год - 0,00 руб.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- 97 450 497,30 руб., по годам: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 - 6 205 500,00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 - 5 646 328,00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 - 8 111 483,30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 - 71 350 284,00 руб.;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2020 год - 3 068 451,00 руб.; </w:t>
            </w:r>
          </w:p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 год - 3 068 451,00 руб.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73798A" w:rsidRPr="00432070" w:rsidRDefault="0073798A" w:rsidP="00410EEB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 В разделе 5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73798A" w:rsidRPr="00432070" w:rsidRDefault="0073798A" w:rsidP="0073798A">
      <w:pPr>
        <w:pStyle w:val="a5"/>
        <w:spacing w:line="240" w:lineRule="auto"/>
        <w:jc w:val="center"/>
        <w:rPr>
          <w:b/>
          <w:bCs/>
          <w:spacing w:val="0"/>
        </w:rPr>
      </w:pPr>
      <w:r w:rsidRPr="00432070">
        <w:rPr>
          <w:b/>
          <w:bCs/>
          <w:spacing w:val="0"/>
        </w:rPr>
        <w:t>«Объем средств, направляемых на реализацию Подпрограммы 1</w:t>
      </w:r>
    </w:p>
    <w:p w:rsidR="0073798A" w:rsidRPr="00432070" w:rsidRDefault="0073798A" w:rsidP="0073798A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(руб.)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05"/>
        <w:gridCol w:w="454"/>
        <w:gridCol w:w="453"/>
        <w:gridCol w:w="454"/>
        <w:gridCol w:w="453"/>
        <w:gridCol w:w="454"/>
        <w:gridCol w:w="453"/>
        <w:gridCol w:w="518"/>
      </w:tblGrid>
      <w:tr w:rsidR="0073798A" w:rsidRPr="00432070" w:rsidTr="00812225">
        <w:trPr>
          <w:trHeight w:val="113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Источник финансирования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2021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Всего</w:t>
            </w:r>
          </w:p>
        </w:tc>
      </w:tr>
      <w:tr w:rsidR="0073798A" w:rsidRPr="00432070" w:rsidTr="00812225">
        <w:trPr>
          <w:trHeight w:val="170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372 889 129,34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424 396 537,21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452 889 558,25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482 426 438,00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528 579 187,19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482 430 892,00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2 743 306 195,99</w:t>
            </w:r>
          </w:p>
        </w:tc>
      </w:tr>
      <w:tr w:rsidR="0073798A" w:rsidRPr="00432070" w:rsidTr="00812225">
        <w:trPr>
          <w:trHeight w:val="1507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6 205 500,00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5 646 328,00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8 111 483,30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71 350 284,00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3 068 451,00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3 068 451,00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97 450 497,30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73798A" w:rsidRPr="00432070" w:rsidRDefault="0073798A" w:rsidP="0073798A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»</w:t>
      </w:r>
    </w:p>
    <w:p w:rsidR="0073798A" w:rsidRPr="00432070" w:rsidRDefault="0073798A" w:rsidP="0073798A">
      <w:pPr>
        <w:pStyle w:val="a5"/>
        <w:spacing w:line="240" w:lineRule="auto"/>
        <w:rPr>
          <w:spacing w:val="0"/>
        </w:rPr>
      </w:pPr>
      <w:r w:rsidRPr="00432070">
        <w:rPr>
          <w:spacing w:val="0"/>
        </w:rPr>
        <w:t>6. Пункт «Сроки и этапы реализации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40"/>
        <w:gridCol w:w="1700"/>
      </w:tblGrid>
      <w:tr w:rsidR="0073798A" w:rsidRPr="00432070" w:rsidTr="00812225">
        <w:trPr>
          <w:trHeight w:val="60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Сроки и этапы реализации подпрограммы муниципальной программы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3798A" w:rsidRPr="00432070" w:rsidRDefault="0073798A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2016-2023 годы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</w:rPr>
      </w:pPr>
    </w:p>
    <w:p w:rsidR="00410EEB" w:rsidRDefault="00410EEB" w:rsidP="0073798A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10EEB" w:rsidRDefault="00410EEB" w:rsidP="0073798A">
      <w:pPr>
        <w:pStyle w:val="a5"/>
        <w:spacing w:line="240" w:lineRule="auto"/>
        <w:ind w:firstLine="0"/>
        <w:rPr>
          <w:spacing w:val="0"/>
        </w:rPr>
        <w:sectPr w:rsidR="00410EEB" w:rsidSect="00130FC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2 </w:t>
      </w: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к постановлению администрации </w:t>
      </w: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73798A" w:rsidRPr="00432070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>от 08.08.2019 № 336</w:t>
      </w:r>
    </w:p>
    <w:p w:rsidR="00410EEB" w:rsidRDefault="00410EEB" w:rsidP="005C5F69">
      <w:pPr>
        <w:pStyle w:val="a5"/>
        <w:spacing w:line="240" w:lineRule="auto"/>
        <w:ind w:left="10620" w:firstLine="0"/>
        <w:rPr>
          <w:spacing w:val="0"/>
        </w:rPr>
      </w:pP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Приложение 1 </w:t>
      </w: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к муниципальной программе </w:t>
      </w:r>
    </w:p>
    <w:p w:rsidR="0073798A" w:rsidRPr="00432070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410EEB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 xml:space="preserve">«Повышение уровня благоустройства и улучшение </w:t>
      </w:r>
    </w:p>
    <w:p w:rsidR="0073798A" w:rsidRPr="00432070" w:rsidRDefault="0073798A" w:rsidP="005C5F69">
      <w:pPr>
        <w:pStyle w:val="a5"/>
        <w:spacing w:line="240" w:lineRule="auto"/>
        <w:ind w:left="10620" w:firstLine="0"/>
        <w:rPr>
          <w:spacing w:val="0"/>
        </w:rPr>
      </w:pPr>
      <w:r w:rsidRPr="00432070">
        <w:rPr>
          <w:spacing w:val="0"/>
        </w:rPr>
        <w:t>санитарного состояния города Астрахани</w:t>
      </w:r>
    </w:p>
    <w:p w:rsidR="00410EEB" w:rsidRDefault="00410EEB" w:rsidP="0073798A">
      <w:pPr>
        <w:pStyle w:val="3"/>
        <w:spacing w:line="240" w:lineRule="auto"/>
        <w:rPr>
          <w:spacing w:val="0"/>
        </w:rPr>
      </w:pPr>
    </w:p>
    <w:p w:rsidR="005C5F69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Перечень программных мероприятий, показателей (индикаторов) и результатов муниципальной программы муниципального образования 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32070">
        <w:rPr>
          <w:spacing w:val="0"/>
        </w:rPr>
        <w:t xml:space="preserve">«Город Астрахань» 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«Повышение уровня благоустройства и улучшение санитарного состояния города Астрахани»</w:t>
      </w:r>
    </w:p>
    <w:tbl>
      <w:tblPr>
        <w:tblW w:w="15309" w:type="dxa"/>
        <w:tblInd w:w="2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"/>
        <w:gridCol w:w="1779"/>
        <w:gridCol w:w="1725"/>
        <w:gridCol w:w="1851"/>
        <w:gridCol w:w="447"/>
        <w:gridCol w:w="599"/>
        <w:gridCol w:w="599"/>
        <w:gridCol w:w="521"/>
        <w:gridCol w:w="515"/>
        <w:gridCol w:w="599"/>
        <w:gridCol w:w="515"/>
        <w:gridCol w:w="599"/>
        <w:gridCol w:w="515"/>
        <w:gridCol w:w="515"/>
        <w:gridCol w:w="515"/>
        <w:gridCol w:w="515"/>
        <w:gridCol w:w="515"/>
        <w:gridCol w:w="515"/>
        <w:gridCol w:w="515"/>
        <w:gridCol w:w="242"/>
        <w:gridCol w:w="242"/>
        <w:gridCol w:w="242"/>
        <w:gridCol w:w="242"/>
        <w:gridCol w:w="746"/>
      </w:tblGrid>
      <w:tr w:rsidR="0073798A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№ </w:t>
            </w:r>
            <w:proofErr w:type="gramStart"/>
            <w:r w:rsidRPr="00410EEB">
              <w:rPr>
                <w:w w:val="100"/>
                <w:sz w:val="15"/>
                <w:szCs w:val="15"/>
              </w:rPr>
              <w:t>п</w:t>
            </w:r>
            <w:proofErr w:type="gramEnd"/>
            <w:r w:rsidRPr="00410EEB">
              <w:rPr>
                <w:w w:val="100"/>
                <w:sz w:val="15"/>
                <w:szCs w:val="15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Цели, задачи, наименование программных мероприятий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Ответственные исполнители, соисполнители, участники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Наименование показателя (индикатора)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Ед. изм.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Отчетный 2014 год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Текущий 2015 год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Планируемое значение показателя по годам реализации</w:t>
            </w:r>
          </w:p>
        </w:tc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2016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2017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2018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2019 год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2020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2021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2022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2023 год</w:t>
            </w:r>
          </w:p>
        </w:tc>
        <w:tc>
          <w:tcPr>
            <w:tcW w:w="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</w:tr>
      <w:tr w:rsidR="00410EEB" w:rsidRPr="00410EEB" w:rsidTr="005C5F69">
        <w:trPr>
          <w:trHeight w:val="96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 на 01.07</w:t>
            </w:r>
          </w:p>
        </w:tc>
        <w:tc>
          <w:tcPr>
            <w:tcW w:w="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1506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Муниципальная программа МО «Город Астрахань» «Повышение уровня благоустройства и улучшение санитарного состояния города Астрахани»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благоустроенной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69,5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34,75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1. Доля благоустроенных мест захоронений от общего количества мест захоронений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98,64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49,32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Основное мероприятие 1.1.1. Организация и обеспечение надлежащей </w:t>
            </w:r>
            <w:proofErr w:type="gramStart"/>
            <w:r w:rsidRPr="00410EEB">
              <w:rPr>
                <w:w w:val="100"/>
                <w:sz w:val="15"/>
                <w:szCs w:val="15"/>
              </w:rPr>
              <w:t>эксплуатации</w:t>
            </w:r>
            <w:proofErr w:type="gramEnd"/>
            <w:r w:rsidRPr="00410EEB">
              <w:rPr>
                <w:w w:val="100"/>
                <w:sz w:val="15"/>
                <w:szCs w:val="15"/>
              </w:rPr>
              <w:t xml:space="preserve"> и содержание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Общая площадь обслуженных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640,35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645,35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660,35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660,35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670,35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 Содержание мест захоронений (МБУ г. Астрахани «Чистый город», управление по коммунальному хозяйству и благоустройству администрации муниципального образования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благоустроенных кладбищ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2. Строительство кладбища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Увеличение площади мест захоронений на территории кладбища (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Алевчиков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бугор)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36,25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1.2. Благоустройство городских территорий, освобожденных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городских территорий, освобожденных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 Демонтаж самовольно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 города Астрахани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демонтированных самовольно установленных объектов с городских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3426</w:t>
            </w: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971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 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981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903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844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698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Основное мероприятие 1.3.1. Приобретение техники в лизинг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приобретенной специализированной техники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Удовлетворенность потребностей жителей города в комфортных условиях для отдыха и досуга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76,87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1.4. Повышение качества и комфорта городской среды на территории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</w:tr>
      <w:tr w:rsidR="0073798A" w:rsidRPr="00410EEB" w:rsidTr="005C5F69">
        <w:trPr>
          <w:trHeight w:val="124"/>
        </w:trPr>
        <w:tc>
          <w:tcPr>
            <w:tcW w:w="15309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Подпрограмма 1 «Благоустройство территории города для обеспечения отдыха и досуга жителей»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Цель 1.1. Поддержание благоприятных и комфортных условий </w:t>
            </w:r>
            <w:r w:rsidRPr="00410EEB">
              <w:rPr>
                <w:w w:val="100"/>
                <w:sz w:val="15"/>
                <w:szCs w:val="15"/>
              </w:rPr>
              <w:lastRenderedPageBreak/>
              <w:t>для отдыха и досуга жителей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 xml:space="preserve">Управление по коммунальному хозяйству и </w:t>
            </w:r>
            <w:r w:rsidRPr="00410EEB">
              <w:rPr>
                <w:w w:val="100"/>
                <w:sz w:val="15"/>
                <w:szCs w:val="15"/>
              </w:rPr>
              <w:lastRenderedPageBreak/>
              <w:t>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 xml:space="preserve">Показатель 1. Удовлетворение потребностей жителей </w:t>
            </w:r>
            <w:r w:rsidRPr="00410EEB">
              <w:rPr>
                <w:w w:val="100"/>
                <w:sz w:val="15"/>
                <w:szCs w:val="15"/>
              </w:rPr>
              <w:lastRenderedPageBreak/>
              <w:t>города в комфортных условиях для отдыха и досуга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76,87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38,43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1.1. Содержание рекреационных зон в границах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87,31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43,65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1.1.1. Паспортизация объектов внешнего благоустройства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выданных паспортов объектов внешнего благоустройства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1.1.2. Содержание зеленых насаждений и скос сорной растительности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Администрации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района, Кировского района, Ленинского района, Советского района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Площадь скошенной растительности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тыс. м</w:t>
            </w:r>
            <w:r w:rsidRPr="00410EEB">
              <w:rPr>
                <w:w w:val="100"/>
                <w:sz w:val="15"/>
                <w:szCs w:val="15"/>
                <w:vertAlign w:val="superscript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1051,38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1051,38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410,5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1488,20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689,9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2093,51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1525,2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1646,7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1646,7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9223,29</w:t>
            </w: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971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 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тыс. м</w:t>
            </w:r>
            <w:r w:rsidRPr="00410EEB">
              <w:rPr>
                <w:w w:val="100"/>
                <w:sz w:val="15"/>
                <w:szCs w:val="15"/>
                <w:vertAlign w:val="superscript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201,60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413,00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407,03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531,5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531,5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2494,63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25,56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273,20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391,28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1509,64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420,18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443,80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221,9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740,4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3080,38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175,64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358,2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554,8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2138,64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1.1.3 Комплексное содержание парков, скверов и набережных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обслуженных парков, скверов и набережных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1.1.4. Освещение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1. Количество </w:t>
            </w:r>
            <w:proofErr w:type="gramStart"/>
            <w:r w:rsidRPr="00410EEB">
              <w:rPr>
                <w:w w:val="100"/>
                <w:sz w:val="15"/>
                <w:szCs w:val="15"/>
              </w:rPr>
              <w:t>обслуженных</w:t>
            </w:r>
            <w:proofErr w:type="gramEnd"/>
            <w:r w:rsidRPr="00410EEB">
              <w:rPr>
                <w:w w:val="100"/>
                <w:sz w:val="15"/>
                <w:szCs w:val="15"/>
              </w:rPr>
              <w:t xml:space="preserve">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светоточек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26978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1.1.5. Текущие расходы по благоустройству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обслуженных фонтанов (оплата коммунальных услуг)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2. Доля фонтанов от общего количества фонтанов, требующих ремонта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Администрации Ленинского района, Советского района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3. Количество проведенных субботников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204</w:t>
            </w: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971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 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66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 города Астрахани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4. Продолжительность хранения незаконно установленных объектов движимого имущества (гаражи,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тонары</w:t>
            </w:r>
            <w:proofErr w:type="spellEnd"/>
            <w:r w:rsidRPr="00410EEB">
              <w:rPr>
                <w:w w:val="100"/>
                <w:sz w:val="15"/>
                <w:szCs w:val="15"/>
              </w:rPr>
              <w:t>, киоски)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мес.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</w:tr>
      <w:tr w:rsidR="0073798A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971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 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мес.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5. Продолжительность работы мемориала «Вечный огонь»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6. Площадь территории, подвергшейся гербицидной обработке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proofErr w:type="gramStart"/>
            <w:r w:rsidRPr="00410EEB">
              <w:rPr>
                <w:w w:val="100"/>
                <w:sz w:val="15"/>
                <w:szCs w:val="15"/>
              </w:rPr>
              <w:t>м</w:t>
            </w:r>
            <w:proofErr w:type="gramEnd"/>
            <w:r w:rsidRPr="00410EEB">
              <w:rPr>
                <w:w w:val="100"/>
                <w:sz w:val="15"/>
                <w:szCs w:val="15"/>
                <w:vertAlign w:val="superscript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12 545,80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12 545,80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7. Площадь скошенной растительности на территории кладбища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proofErr w:type="gramStart"/>
            <w:r w:rsidRPr="00410EEB">
              <w:rPr>
                <w:w w:val="100"/>
                <w:sz w:val="15"/>
                <w:szCs w:val="15"/>
              </w:rPr>
              <w:t>м</w:t>
            </w:r>
            <w:proofErr w:type="gramEnd"/>
            <w:r w:rsidRPr="00410EEB">
              <w:rPr>
                <w:w w:val="100"/>
                <w:sz w:val="15"/>
                <w:szCs w:val="15"/>
                <w:vertAlign w:val="superscript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33 450,00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33 450,00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8. Количество подпорных стенок на прилегающей территории к дому по ул. С. Перовской, 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9. Изготовление и установка агитационных щитов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 Администрация Ленинского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Показатель 10. Изготовление аншлагов топонимических объектов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11. Элементы городской навигации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838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1.1.6. Организация мероприятий при осуществлении деятельности по обращению с животными без владельцев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отловленных безнадзорных животных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голов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3637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2359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734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13720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Мероприятие 1.1.7. Устройство приюта для безнадзорных животных на 300 мест в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Наримановском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районе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устроенных приютов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1.1.8. Уборка улиц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Районы города, на которых производится уборка улиц (МБУ г. Астрахани «Чистый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1.1.9. Создание условий для массового летнего отдыха населения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Астрахань», МБУ г. Астрахани «Чистый город»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открытых официальных мест массового летнего отдыха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proofErr w:type="spellStart"/>
            <w:proofErr w:type="gramStart"/>
            <w:r w:rsidRPr="00410EEB">
              <w:rPr>
                <w:w w:val="100"/>
                <w:sz w:val="15"/>
                <w:szCs w:val="15"/>
              </w:rPr>
              <w:t>ед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1.1.10. Благоустройство придомовых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благоустроенных придомовых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1.1.11. Проведение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муниципального образования «Город Астрахань» (управление экономики администрации МО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благоустроенных и озелененных территорий по итогам проведенного конкурса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1.1.12.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разработанной технической документации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шт.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1.1.13. Развитие территориальных округов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Администрации районов, управление по коммунальному хозяйству и благоустройству </w:t>
            </w:r>
            <w:r w:rsidRPr="00410EEB">
              <w:rPr>
                <w:w w:val="100"/>
                <w:sz w:val="15"/>
                <w:szCs w:val="15"/>
              </w:rPr>
              <w:lastRenderedPageBreak/>
              <w:t>администрации МО «Город Астрахань»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37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29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1.1.14. Обустройство контейнерных площадок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Администрации Ленинского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района</w:t>
            </w:r>
            <w:proofErr w:type="gramStart"/>
            <w:r w:rsidRPr="00410EEB">
              <w:rPr>
                <w:w w:val="100"/>
                <w:sz w:val="15"/>
                <w:szCs w:val="15"/>
              </w:rPr>
              <w:t>,Т</w:t>
            </w:r>
            <w:proofErr w:type="gramEnd"/>
            <w:r w:rsidRPr="00410EEB">
              <w:rPr>
                <w:w w:val="100"/>
                <w:sz w:val="15"/>
                <w:szCs w:val="15"/>
              </w:rPr>
              <w:t>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района, Кировского района, Советского района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обустроенных контейнерных площадок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1473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864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132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282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195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1.2. Организация праздничного пространства на территории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Администрация Ленинского района,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района, Кировского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праздничных пространств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1.2.1. Организация и содержание новогодней ели и праздничной иллюминации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Администрация Ленинского района, </w:t>
            </w:r>
            <w:proofErr w:type="spellStart"/>
            <w:r w:rsidRPr="00410EEB">
              <w:rPr>
                <w:w w:val="100"/>
                <w:sz w:val="15"/>
                <w:szCs w:val="15"/>
              </w:rPr>
              <w:t>Трусовского</w:t>
            </w:r>
            <w:proofErr w:type="spellEnd"/>
            <w:r w:rsidRPr="00410EEB">
              <w:rPr>
                <w:w w:val="100"/>
                <w:sz w:val="15"/>
                <w:szCs w:val="15"/>
              </w:rPr>
              <w:t xml:space="preserve"> района, Кировского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новогодних елей и праздничной иллюминации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2</w:t>
            </w:r>
          </w:p>
        </w:tc>
      </w:tr>
      <w:tr w:rsidR="0073798A" w:rsidRPr="00410EEB" w:rsidTr="005C5F69">
        <w:trPr>
          <w:trHeight w:val="124"/>
        </w:trPr>
        <w:tc>
          <w:tcPr>
            <w:tcW w:w="15309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Подпрограмма 2 «Формирование современной городской среды»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Уровень благоустроенных территорий общего пользования (парки, скверы, набережные и т.д.) и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благоустроенных территорий общего пользования (парки, скверы, набережные и т.д.),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98A" w:rsidRPr="00410EEB" w:rsidRDefault="0073798A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100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2.1.1. Благоустройство дворовых территорий многоквартирных домов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благоустроенных дворовых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11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lastRenderedPageBreak/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Количество благоустроенных муниципальных территорий общего пользования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1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населения города Астрахани, охваченного формированием городской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</w:tr>
      <w:tr w:rsidR="00410EEB" w:rsidRPr="00410EEB" w:rsidTr="005C5F69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Мероприятие 2.2.1. Вовлечение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Управление по коммунальному хозяйству и благоустройству администрации МО «Город Астрахань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Показатель 1. Доля вовлеченных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х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98A" w:rsidRPr="00410EEB" w:rsidRDefault="0073798A" w:rsidP="00812225">
            <w:pPr>
              <w:pStyle w:val="a7"/>
              <w:spacing w:line="240" w:lineRule="auto"/>
              <w:rPr>
                <w:w w:val="100"/>
                <w:sz w:val="15"/>
                <w:szCs w:val="15"/>
              </w:rPr>
            </w:pPr>
            <w:r w:rsidRPr="00410EEB">
              <w:rPr>
                <w:w w:val="100"/>
                <w:sz w:val="15"/>
                <w:szCs w:val="15"/>
              </w:rPr>
              <w:t>50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  <w:sz w:val="20"/>
          <w:szCs w:val="20"/>
        </w:rPr>
      </w:pPr>
    </w:p>
    <w:p w:rsidR="0073798A" w:rsidRPr="00432070" w:rsidRDefault="0073798A" w:rsidP="0073798A">
      <w:pPr>
        <w:pStyle w:val="a5"/>
        <w:spacing w:line="240" w:lineRule="auto"/>
        <w:rPr>
          <w:spacing w:val="0"/>
          <w:sz w:val="20"/>
          <w:szCs w:val="20"/>
        </w:rPr>
      </w:pPr>
    </w:p>
    <w:p w:rsidR="00410EEB" w:rsidRDefault="00410EEB" w:rsidP="0073798A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3 </w:t>
      </w: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к постановлению администрации </w:t>
      </w: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73798A" w:rsidRPr="00432070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>от 08.08.2019 № 336</w:t>
      </w:r>
    </w:p>
    <w:p w:rsidR="00410EEB" w:rsidRDefault="00410EEB" w:rsidP="005C5F69">
      <w:pPr>
        <w:pStyle w:val="a5"/>
        <w:spacing w:line="240" w:lineRule="auto"/>
        <w:ind w:left="9912" w:firstLine="0"/>
        <w:rPr>
          <w:spacing w:val="0"/>
        </w:rPr>
      </w:pP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Приложение 2 </w:t>
      </w: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к муниципальной программе </w:t>
      </w:r>
    </w:p>
    <w:p w:rsidR="0073798A" w:rsidRPr="00432070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410EEB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«Повышение уровня благоустройства и улучшение </w:t>
      </w:r>
    </w:p>
    <w:p w:rsidR="0073798A" w:rsidRPr="00432070" w:rsidRDefault="0073798A" w:rsidP="005C5F69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>санитарного состояния города Астрахани»</w:t>
      </w:r>
    </w:p>
    <w:p w:rsidR="00410EEB" w:rsidRDefault="00410EEB" w:rsidP="0073798A">
      <w:pPr>
        <w:pStyle w:val="3"/>
        <w:spacing w:line="240" w:lineRule="auto"/>
        <w:rPr>
          <w:spacing w:val="0"/>
        </w:rPr>
      </w:pP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Распределение расходов на реализацию муниципальной программы муниципального образования «Город Астрахань»</w:t>
      </w:r>
    </w:p>
    <w:p w:rsidR="0073798A" w:rsidRPr="00432070" w:rsidRDefault="0073798A" w:rsidP="0073798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«Повышение уровня благоустройства и улучшение санитарного состояния города Астрахани»</w:t>
      </w:r>
    </w:p>
    <w:tbl>
      <w:tblPr>
        <w:tblW w:w="0" w:type="auto"/>
        <w:tblInd w:w="2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3637"/>
        <w:gridCol w:w="6719"/>
        <w:gridCol w:w="1343"/>
        <w:gridCol w:w="82"/>
        <w:gridCol w:w="164"/>
        <w:gridCol w:w="296"/>
        <w:gridCol w:w="296"/>
        <w:gridCol w:w="296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</w:tblGrid>
      <w:tr w:rsidR="0073798A" w:rsidRPr="00410EEB" w:rsidTr="00410EEB">
        <w:trPr>
          <w:trHeight w:val="18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№ </w:t>
            </w:r>
            <w:proofErr w:type="gramStart"/>
            <w:r w:rsidRPr="00410EEB">
              <w:rPr>
                <w:w w:val="100"/>
                <w:sz w:val="14"/>
                <w:szCs w:val="14"/>
              </w:rPr>
              <w:t>п</w:t>
            </w:r>
            <w:proofErr w:type="gramEnd"/>
            <w:r w:rsidRPr="00410EEB">
              <w:rPr>
                <w:w w:val="100"/>
                <w:sz w:val="14"/>
                <w:szCs w:val="14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Цели, задачи, наименования программных мероприятий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Ответственные исполнители, соисполнители, участники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Источники финансирования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Коды классификации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Планируемые расходы, руб.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раздел, подраздел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целевая статья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вид расходов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КОСГУ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2016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2017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2018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2019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2020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2021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2022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2023 год</w:t>
            </w:r>
          </w:p>
        </w:tc>
      </w:tr>
      <w:tr w:rsidR="0073798A" w:rsidRPr="00410EEB" w:rsidTr="00410EEB">
        <w:trPr>
          <w:cantSplit/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</w:t>
            </w:r>
          </w:p>
        </w:tc>
        <w:tc>
          <w:tcPr>
            <w:tcW w:w="0" w:type="auto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</w:tr>
      <w:tr w:rsidR="0073798A" w:rsidRPr="00410EEB" w:rsidTr="005C5F69">
        <w:trPr>
          <w:cantSplit/>
          <w:trHeight w:val="149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Советского района города Астрахани, администрация муниципального образования «Город Астрахань» (управление экономического развития муниципального образования «Город Астрахань»), 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2 956 340 182,08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384 505 850,44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439 151 691,36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478 637 326,45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569 799 290,19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524 038 995,00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524 038 995,00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19 719 007,44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16 449 026,20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106 509 766,19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44 705 596,89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3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89 848 574,55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9 533 300,55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13 147 554,71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12 371 408,29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18 073 437,00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Основное мероприятие 1.1.1. Организация и обеспечение надлежащей </w:t>
            </w:r>
            <w:proofErr w:type="gramStart"/>
            <w:r w:rsidRPr="00410EEB">
              <w:rPr>
                <w:w w:val="100"/>
                <w:sz w:val="14"/>
                <w:szCs w:val="14"/>
              </w:rPr>
              <w:t>эксплуатации</w:t>
            </w:r>
            <w:proofErr w:type="gramEnd"/>
            <w:r w:rsidRPr="00410EEB">
              <w:rPr>
                <w:w w:val="100"/>
                <w:sz w:val="14"/>
                <w:szCs w:val="14"/>
              </w:rPr>
              <w:t xml:space="preserve"> и содержание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89 848 574,55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9 533 300,55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13 147 554,71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12 371 408,29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18 073 437,00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 Содержание мест захоронения (МБУ г. Астрахани «Чистый город», управление по коммунальному хозяйству и благоустройству администрации МО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80 818 862,35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6 503 588,35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13 147 554,71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12 371 408,29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16 073 437,00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16 361 437,00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2. Строительство кладбища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9 029 712,20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3 029 712,20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1.2. Благоустройство городских территорий, освобожденных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17 087 377,90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2 083 420,55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1 607 599,44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2 916 359,91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3 426 666,00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17 087 377,90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2 083 420,55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1 607 599,44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2 916 359,91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3 426 666,00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3 526 666,00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 Демонтаж самовольно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ind w:left="113" w:right="113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5 827 625,41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872 845,87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696 019,09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955 083,45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1 034 559,00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1 134 559,00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1 134 559,00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5 302 798,25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902 798,25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4 066 399,18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328 022,57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276 634,35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794 421,26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889 107,00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889 107,00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889 107,00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1 890 555,06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282 552,11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134 946,00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264 056,95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403 000,00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403 000,00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403 000,00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3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Основное мероприятие 1.3.1. Приобретение техники в лизинг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«Города Астрахани»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105 788 033,64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10 460 000,00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19 720 000,00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19 720 000,00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19 720 000,00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19 719 007,44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16 449 026,20</w:t>
            </w:r>
          </w:p>
        </w:tc>
      </w:tr>
      <w:tr w:rsidR="00410EEB" w:rsidRPr="00410EEB" w:rsidTr="005C5F69">
        <w:trPr>
          <w:cantSplit/>
          <w:trHeight w:val="139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1.4. Поддержание благоприятных и комфортных условий для отдыха и досуга жителей города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Советского района города Астрахани, администрация муниципального образования «Город Астрахань» (управление экономического развития муниципального образования «Город Астрахань»), 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2 743 616 195,99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372 889 129,34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424 396 537,21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452 889 558,25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528 579 187,19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64 382 046,30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Задача 1.5. Повышение качества и комфорта городской среды на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территориии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201"/>
        </w:trPr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Подпрограмма 1 «Благоустройство территорий города для обеспечения отдыха и досуга жителей»</w:t>
            </w:r>
          </w:p>
        </w:tc>
      </w:tr>
      <w:tr w:rsidR="00410EEB" w:rsidRPr="00410EEB" w:rsidTr="005C5F69">
        <w:trPr>
          <w:cantSplit/>
          <w:trHeight w:val="149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lastRenderedPageBreak/>
              <w:t>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Советского района города Астрахани, администрация муниципального образования «Город Астрахань» (управление экономического развития муниципального образования «Город Астрахань»), 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2 743 616 195,99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372 889 129,34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424 396 537,21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452 889 558,25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528 579 187,19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67 450 497,30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44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1.1. Повышение уровня благоустроенности рекреационных зон в границах МО «Город Астрахань»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Советского района горда Астрахани, администрация муниципального образования «Город Астрахань</w:t>
            </w:r>
            <w:proofErr w:type="gramStart"/>
            <w:r w:rsidRPr="00410EEB">
              <w:rPr>
                <w:w w:val="100"/>
                <w:sz w:val="14"/>
                <w:szCs w:val="14"/>
              </w:rPr>
              <w:t>»(</w:t>
            </w:r>
            <w:proofErr w:type="gramEnd"/>
            <w:r w:rsidRPr="00410EEB">
              <w:rPr>
                <w:w w:val="100"/>
                <w:sz w:val="14"/>
                <w:szCs w:val="14"/>
              </w:rPr>
              <w:t>управление экономического развития муниципального образования «Город Астрахань»), 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2 740 073 400,25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372 383 529,34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423 682 368,21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452 291 630,51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528 004 154,19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481 855 859,00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481 855 859,00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67 450 497,30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1.1.1. Паспортизация объектов внешнего благоустройства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10 040 463,80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4 519 643,80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751 190,00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1 169 630,00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1.1.2. Содержание зеленых насаждений и скос сорной растительности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Кировского района,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40 776 212,55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8 372 406,85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7 098 243,02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6 017 626,68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6 429 312,00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6 429 312,00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6 429 312,00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ind w:left="113" w:right="113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ind w:left="113" w:right="113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ind w:left="113" w:right="113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ind w:left="113" w:right="113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9 814 754,14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1 924 953,91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1 659 444,82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1 332 555,41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1 632 600,00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1 632 600,00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1 632 600,00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Кировского района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11 859 869,21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2 331 361,51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2 387 139,04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1 761 153,66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1 793 405,00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1 793 405,00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1 793 405,00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7 705 110,08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1 945 731,00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1 359 381,92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1 099 997,16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11 396 479,12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2 170 360,43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1 692 277,24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1 823 920,45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1 903 307,00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1 903 307,00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1 903 307,00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3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1.1.3. Комплексное содержание парков, скверов, набережных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721 386 404,27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106 862 389,41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113 362 389,00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121 652 713,86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146 779 104,00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116 364 904,00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116 364 904,00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3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1.1.4. Освещение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1 272 972 378,31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179 690 000,01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193 654 874,28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215 703 954,83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231 151 549,19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226 386 000,00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226 386 000,00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25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Мероприятие 1.1.5. Текущие расходы по благоустройству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Астрахань», администрация муниципального образования «Город Астрахань», администрации Кировского района, Ленинского района, Советского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201 423 091,02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44 027 696,37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29 521 452,67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29 433 094,98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35 477 313,00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31 481 767,00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31 481 767,00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1 751 350,00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252 000,00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199 200,00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298 150,00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334 000,00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334 000,00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334 000,00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1 879 342,55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330 435,00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153 383,00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349 978,55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345 546,00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350 000,00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350 000,00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1 515 550,00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117 300,00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162 400,00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305 850,00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28 093,98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28 093,98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410EEB" w:rsidRPr="00410EEB" w:rsidTr="005C5F69">
        <w:trPr>
          <w:cantSplit/>
          <w:trHeight w:val="12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196 248 754,49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43 299 867,39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29 006 469,67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28 479 116,43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34 487 767,00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30 487 767,00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30 487 767,00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1.1.6. Организация мероприятий при осуществлении деятельности по обращению с животными без владельцев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администрации МО «Город Астрахань», МБУ г. Астрахани «Чистый город»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37 450 497,30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445 598,97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445 598,97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МБУ г. Астрахани «Чистый город»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37 004 898,33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5 759 901,03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Мероприятие 1.1.7. Устройство приюта для безнадзорных животных на 300 мест в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Наримановском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районе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1.1.8. Уборка улиц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 (МБУ г. Астрахани «Чистый город»)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356 379 625,72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26 893 782,62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38 645 977,44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61 874 237,66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76 321 876,00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76 321 876,00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76 321 876,00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1.1.9. Создание условий для массового летнего отдыха населения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Астрахань», МБУ г. Астрахани «Чистый город»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10 057 610,28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2 017 610,28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1 995 000,00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1.1.10. Благоустройство придомовых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Управление по коммунальному хозяйству и благоустройству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администраци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40 053 241,80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40 053 241,80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1.1.11. Проведение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муниципального образования «Город Астрахань» (управление экономического развития муниципального образования «Город Астрахань»)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1.1.12.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1.1.13. Развитие территориальных округов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Администрации районов, из них: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60 111 372,50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12 722 372,50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20 445 000,00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13 472 000,00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13 472 000,00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Кировского района города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13 394 902,56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2 968 902,56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4 950 000,00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2 738 000,00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2 738 000,00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 города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23 468 965,78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5 693 965,78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6 035 000,00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5 870 000,00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5 870 000,00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Советского района города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12 455 450,51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2 313 950,51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4 181 500,00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2 980 000,00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2 980 000,00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 города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9 023 553,65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1 745 553,65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3 510 000,00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1 884 000,00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1 884 000,00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3 446 500,00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1 678 000,00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1 768 500,00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1.1.14. Обустройство контейнерных площадок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Кировского района, Советского района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24 600 000,00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8 200 000,00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2 000 000,00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3 900 000,00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8 400 000,00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2 800 000,00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2 800 000,00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2 800 000,00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2 100 000,00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Задача 1.2. Организация праздничного пространства на территории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Ленинского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района, Кировского района, Советского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3 542 795,74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505 600,00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714 169,00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597 927,74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562 292,00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1 482 943,91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453 600,00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340 069,00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384 834,91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Совесткого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274 440,00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Кировского района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1 223 119,83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192 100,00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131 019,83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1.2.1. Организация и содержание новогодней ели и праздничной иллюминации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Администрации Ленинского района, Кировского района,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3 542 795,74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505 600,00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714 169,00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597 927,74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562 292,00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182 000,00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82 073,00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Совесткого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274 440,00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91 480,00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Трусовского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1 482 943,91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453 600,00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340 069,00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384 834,91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101 480,00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Администрация Кировского района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1 223 119,83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192 100,00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131 019,83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задаче 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3 542 795,74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505 600,00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714 169,00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597 927,74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575 033,00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3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2 811 066 693,29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379 094 629,34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430 042 865,21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461 001 041,55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569 929 471,19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485 499 343,00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485 499 343,00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73798A" w:rsidRPr="00410EEB" w:rsidTr="005C5F69">
        <w:trPr>
          <w:cantSplit/>
          <w:trHeight w:val="14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2 743 616 195,99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372 889 129,34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424 396 537,21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452 889 558,25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528 579 187,19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482 430 892,00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67 450 497,30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5 646 328,00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239"/>
        </w:trPr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Подпрограмма 2 «Формирование современной городской среды»</w:t>
            </w:r>
          </w:p>
        </w:tc>
      </w:tr>
      <w:tr w:rsidR="0073798A" w:rsidRPr="00410EEB" w:rsidTr="005C5F69">
        <w:trPr>
          <w:cantSplit/>
          <w:trHeight w:val="137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 xml:space="preserve">Цель 2.1. Повышение качества и комфорта городской среды на </w:t>
            </w:r>
            <w:proofErr w:type="spellStart"/>
            <w:r w:rsidRPr="00410EEB">
              <w:rPr>
                <w:w w:val="100"/>
                <w:sz w:val="14"/>
                <w:szCs w:val="14"/>
              </w:rPr>
              <w:t>территориии</w:t>
            </w:r>
            <w:proofErr w:type="spellEnd"/>
            <w:r w:rsidRPr="00410EEB">
              <w:rPr>
                <w:w w:val="100"/>
                <w:sz w:val="14"/>
                <w:szCs w:val="14"/>
              </w:rPr>
              <w:t xml:space="preserve">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5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2.1.1. Благоустройство дворовых территорий многоквартирных домов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66 958 745,46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66 958 745,46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26 039 512,13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26 039 512,13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33 479 374,54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33 479 374,54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13 019 756,76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13 019 756,76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3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задаче 2.1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Мероприятие 2.2.1. Вовлечение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задаче 2.2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798A" w:rsidRPr="00410EEB" w:rsidRDefault="0073798A" w:rsidP="00410EE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3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139 497 388,89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139 497 388,89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73798A" w:rsidRPr="00410EEB" w:rsidTr="005C5F69">
        <w:trPr>
          <w:cantSplit/>
          <w:trHeight w:val="1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39 059 268,89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4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Итого по муниципальной 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3 163 288 068,27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390 711 350,44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584 295 408,25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486 748 809,75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611 149 574,19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527 107 446,00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527 107 446,00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19 719 007,44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16 449 026,20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</w:p>
        </w:tc>
      </w:tr>
      <w:tr w:rsidR="0073798A" w:rsidRPr="00410EEB" w:rsidTr="005C5F69">
        <w:trPr>
          <w:cantSplit/>
          <w:trHeight w:val="139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lastRenderedPageBreak/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2 956 340 182,08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384 505 850,44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439 151 691,36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478 637 326,45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569 799 290,19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524 038 995,00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524 038 995,00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19 719 007,44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16 449 026,20</w:t>
            </w:r>
          </w:p>
        </w:tc>
      </w:tr>
      <w:tr w:rsidR="0073798A" w:rsidRPr="00410EEB" w:rsidTr="00410EE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106 509 766,19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6 205 500,00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44 705 596,89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8 111 483,30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41 350 284,00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3 068 451,00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  <w:tr w:rsidR="0073798A" w:rsidRPr="00410EEB" w:rsidTr="005C5F69">
        <w:trPr>
          <w:cantSplit/>
          <w:trHeight w:val="1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Федеральный бюджет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100 438 120,00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  <w:textDirection w:val="btLr"/>
            <w:vAlign w:val="center"/>
          </w:tcPr>
          <w:p w:rsidR="0073798A" w:rsidRPr="00410EEB" w:rsidRDefault="0073798A" w:rsidP="00410EEB">
            <w:pPr>
              <w:pStyle w:val="a7"/>
              <w:spacing w:line="240" w:lineRule="auto"/>
              <w:ind w:left="113" w:right="113"/>
              <w:jc w:val="left"/>
              <w:rPr>
                <w:w w:val="100"/>
                <w:sz w:val="14"/>
                <w:szCs w:val="14"/>
              </w:rPr>
            </w:pPr>
            <w:r w:rsidRPr="00410EEB">
              <w:rPr>
                <w:w w:val="100"/>
                <w:sz w:val="14"/>
                <w:szCs w:val="14"/>
              </w:rPr>
              <w:t>0,00</w:t>
            </w:r>
          </w:p>
        </w:tc>
      </w:tr>
    </w:tbl>
    <w:p w:rsidR="0073798A" w:rsidRPr="00432070" w:rsidRDefault="0073798A" w:rsidP="0073798A">
      <w:pPr>
        <w:pStyle w:val="a5"/>
        <w:spacing w:line="240" w:lineRule="auto"/>
        <w:rPr>
          <w:spacing w:val="0"/>
          <w:sz w:val="20"/>
          <w:szCs w:val="20"/>
        </w:rPr>
      </w:pPr>
    </w:p>
    <w:p w:rsidR="00C445D3" w:rsidRDefault="00C445D3"/>
    <w:sectPr w:rsidR="00C445D3" w:rsidSect="00410EEB">
      <w:pgSz w:w="16838" w:h="11906" w:orient="landscape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98A"/>
    <w:rsid w:val="00130FC0"/>
    <w:rsid w:val="00410EEB"/>
    <w:rsid w:val="005C5F69"/>
    <w:rsid w:val="0073798A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9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3798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73798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73798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73798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73798A"/>
  </w:style>
  <w:style w:type="paragraph" w:customStyle="1" w:styleId="a7">
    <w:name w:val="Таблица"/>
    <w:basedOn w:val="a3"/>
    <w:uiPriority w:val="99"/>
    <w:rsid w:val="0073798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73798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9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3798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73798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73798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73798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73798A"/>
  </w:style>
  <w:style w:type="paragraph" w:customStyle="1" w:styleId="a7">
    <w:name w:val="Таблица"/>
    <w:basedOn w:val="a3"/>
    <w:uiPriority w:val="99"/>
    <w:rsid w:val="0073798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73798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25</Pages>
  <Words>7859</Words>
  <Characters>44798</Characters>
  <Application>Microsoft Office Word</Application>
  <DocSecurity>0</DocSecurity>
  <Lines>373</Lines>
  <Paragraphs>105</Paragraphs>
  <ScaleCrop>false</ScaleCrop>
  <Company/>
  <LinksUpToDate>false</LinksUpToDate>
  <CharactersWithSpaces>52552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2019-08-14T09:25:00Z</dcterms:created>
  <dcterms:modified xsi:type="dcterms:W3CDTF">2019-08-15T04:29:00Z</dcterms:modified>
</cp:coreProperties>
</file>