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D4D4A" w:rsidRPr="00C738C2" w:rsidRDefault="0028446C" w:rsidP="00C738C2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_GoBack"/>
      <w:r w:rsidRPr="00C738C2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C738C2" w:rsidRPr="00C738C2" w:rsidRDefault="00B14390" w:rsidP="00C738C2">
      <w:pPr>
        <w:jc w:val="center"/>
        <w:rPr>
          <w:rFonts w:asciiTheme="majorHAnsi" w:hAnsiTheme="majorHAnsi"/>
          <w:b/>
          <w:sz w:val="20"/>
          <w:szCs w:val="20"/>
        </w:rPr>
      </w:pPr>
      <w:r w:rsidRPr="00C738C2">
        <w:rPr>
          <w:rFonts w:asciiTheme="majorHAnsi" w:hAnsiTheme="majorHAnsi"/>
          <w:b/>
          <w:sz w:val="20"/>
          <w:szCs w:val="20"/>
        </w:rPr>
        <w:t>ПОСТАНОВЛЕНИЕ</w:t>
      </w:r>
    </w:p>
    <w:p w:rsidR="00CD4D4A" w:rsidRPr="00C738C2" w:rsidRDefault="00B14390" w:rsidP="00C738C2">
      <w:pPr>
        <w:jc w:val="center"/>
        <w:rPr>
          <w:rFonts w:asciiTheme="majorHAnsi" w:hAnsiTheme="majorHAnsi"/>
          <w:b/>
          <w:sz w:val="20"/>
          <w:szCs w:val="20"/>
        </w:rPr>
      </w:pPr>
      <w:r w:rsidRPr="00C738C2">
        <w:rPr>
          <w:rFonts w:asciiTheme="majorHAnsi" w:hAnsiTheme="majorHAnsi"/>
          <w:b/>
          <w:sz w:val="20"/>
          <w:szCs w:val="20"/>
        </w:rPr>
        <w:t>08 августа 2024 года</w:t>
      </w:r>
      <w:r w:rsidR="0028446C" w:rsidRPr="00C738C2">
        <w:rPr>
          <w:rFonts w:asciiTheme="majorHAnsi" w:hAnsiTheme="majorHAnsi"/>
          <w:b/>
          <w:sz w:val="20"/>
          <w:szCs w:val="20"/>
        </w:rPr>
        <w:t xml:space="preserve"> </w:t>
      </w:r>
      <w:r w:rsidRPr="00C738C2">
        <w:rPr>
          <w:rFonts w:asciiTheme="majorHAnsi" w:hAnsiTheme="majorHAnsi"/>
          <w:b/>
          <w:sz w:val="20"/>
          <w:szCs w:val="20"/>
        </w:rPr>
        <w:t xml:space="preserve">№ </w:t>
      </w:r>
      <w:r w:rsidRPr="00C738C2">
        <w:rPr>
          <w:rFonts w:asciiTheme="majorHAnsi" w:hAnsiTheme="majorHAnsi"/>
          <w:b/>
          <w:sz w:val="20"/>
          <w:szCs w:val="20"/>
        </w:rPr>
        <w:t>126</w:t>
      </w:r>
    </w:p>
    <w:p w:rsidR="00C738C2" w:rsidRDefault="0028446C" w:rsidP="00C738C2">
      <w:pPr>
        <w:jc w:val="center"/>
        <w:rPr>
          <w:rFonts w:asciiTheme="majorHAnsi" w:hAnsiTheme="majorHAnsi"/>
          <w:b/>
          <w:sz w:val="20"/>
          <w:szCs w:val="20"/>
        </w:rPr>
      </w:pPr>
      <w:r w:rsidRPr="00C738C2">
        <w:rPr>
          <w:rFonts w:asciiTheme="majorHAnsi" w:hAnsiTheme="majorHAnsi"/>
          <w:b/>
          <w:sz w:val="20"/>
          <w:szCs w:val="20"/>
        </w:rPr>
        <w:t>«</w:t>
      </w:r>
      <w:r w:rsidR="00B14390" w:rsidRPr="00C738C2">
        <w:rPr>
          <w:rFonts w:asciiTheme="majorHAnsi" w:hAnsiTheme="majorHAnsi"/>
          <w:b/>
          <w:sz w:val="20"/>
          <w:szCs w:val="20"/>
        </w:rPr>
        <w:t xml:space="preserve">Об утверждении Порядка организации общегородских культурно-массовых, физкультурных и спортивных мероприятий администрацией </w:t>
      </w:r>
    </w:p>
    <w:p w:rsidR="00CD4D4A" w:rsidRPr="00C738C2" w:rsidRDefault="00B14390" w:rsidP="00C738C2">
      <w:pPr>
        <w:jc w:val="center"/>
        <w:rPr>
          <w:rFonts w:asciiTheme="majorHAnsi" w:hAnsiTheme="majorHAnsi"/>
          <w:b/>
          <w:sz w:val="20"/>
          <w:szCs w:val="20"/>
        </w:rPr>
      </w:pPr>
      <w:r w:rsidRPr="00C738C2">
        <w:rPr>
          <w:rFonts w:asciiTheme="majorHAnsi" w:hAnsiTheme="majorHAnsi"/>
          <w:b/>
          <w:sz w:val="20"/>
          <w:szCs w:val="20"/>
        </w:rPr>
        <w:t>муниципального образования</w:t>
      </w:r>
      <w:r w:rsidRPr="00C738C2">
        <w:rPr>
          <w:rFonts w:asciiTheme="majorHAnsi" w:hAnsiTheme="majorHAnsi"/>
          <w:b/>
          <w:sz w:val="20"/>
          <w:szCs w:val="20"/>
        </w:rPr>
        <w:t xml:space="preserve"> «Городской округ город Астрахань»</w:t>
      </w:r>
    </w:p>
    <w:bookmarkEnd w:id="0"/>
    <w:p w:rsidR="00CD4D4A" w:rsidRPr="00C738C2" w:rsidRDefault="00B14390" w:rsidP="00C738C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738C2">
        <w:rPr>
          <w:rFonts w:ascii="Arial" w:hAnsi="Arial" w:cs="Arial"/>
          <w:sz w:val="18"/>
          <w:szCs w:val="18"/>
        </w:rPr>
        <w:t>В соответствии с Федеральными законами от 06.10.2003 № 131-ФЗ «Об общих принципах организации</w:t>
      </w:r>
      <w:r w:rsidRPr="00C738C2">
        <w:rPr>
          <w:rFonts w:ascii="Arial" w:hAnsi="Arial" w:cs="Arial"/>
          <w:sz w:val="18"/>
          <w:szCs w:val="18"/>
        </w:rPr>
        <w:t xml:space="preserve"> местного самоуправления в Российской Федерации», от 04.12.2007 № 329-ФЗ «О физической культуре и спорте в Российской Федерации</w:t>
      </w:r>
      <w:r w:rsidRPr="00C738C2">
        <w:rPr>
          <w:rFonts w:ascii="Arial" w:hAnsi="Arial" w:cs="Arial"/>
          <w:sz w:val="18"/>
          <w:szCs w:val="18"/>
        </w:rPr>
        <w:t>», Уставом муниципального образования «Городской округ город Астрахань»,</w:t>
      </w:r>
    </w:p>
    <w:p w:rsidR="00CD4D4A" w:rsidRPr="00C738C2" w:rsidRDefault="00B14390" w:rsidP="00C738C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738C2">
        <w:rPr>
          <w:rFonts w:ascii="Arial" w:hAnsi="Arial" w:cs="Arial"/>
          <w:sz w:val="18"/>
          <w:szCs w:val="18"/>
        </w:rPr>
        <w:t>ПОСТАНОВЛЯЮ:</w:t>
      </w:r>
    </w:p>
    <w:p w:rsidR="00CD4D4A" w:rsidRPr="00C738C2" w:rsidRDefault="0028446C" w:rsidP="00C738C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738C2">
        <w:rPr>
          <w:rFonts w:ascii="Arial" w:hAnsi="Arial" w:cs="Arial"/>
          <w:sz w:val="18"/>
          <w:szCs w:val="18"/>
        </w:rPr>
        <w:t xml:space="preserve">1. </w:t>
      </w:r>
      <w:r w:rsidR="00B14390" w:rsidRPr="00C738C2">
        <w:rPr>
          <w:rFonts w:ascii="Arial" w:hAnsi="Arial" w:cs="Arial"/>
          <w:sz w:val="18"/>
          <w:szCs w:val="18"/>
        </w:rPr>
        <w:t>Утвердить прилагаемый Порядок организации общегородских культурно-массовых, физкультурных и спортивных мероприятий администрацией муниципального образования «Городской ок</w:t>
      </w:r>
      <w:r w:rsidR="00B14390" w:rsidRPr="00C738C2">
        <w:rPr>
          <w:rFonts w:ascii="Arial" w:hAnsi="Arial" w:cs="Arial"/>
          <w:sz w:val="18"/>
          <w:szCs w:val="18"/>
        </w:rPr>
        <w:t>руг город Астрахань».</w:t>
      </w:r>
    </w:p>
    <w:p w:rsidR="00CD4D4A" w:rsidRPr="00C738C2" w:rsidRDefault="0028446C" w:rsidP="00C738C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738C2">
        <w:rPr>
          <w:rFonts w:ascii="Arial" w:hAnsi="Arial" w:cs="Arial"/>
          <w:sz w:val="18"/>
          <w:szCs w:val="18"/>
        </w:rPr>
        <w:t xml:space="preserve">2. </w:t>
      </w:r>
      <w:r w:rsidR="00B14390" w:rsidRPr="00C738C2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«Городской округ город Астрахань» </w:t>
      </w:r>
      <w:proofErr w:type="gramStart"/>
      <w:r w:rsidR="00B14390" w:rsidRPr="00C738C2">
        <w:rPr>
          <w:rFonts w:ascii="Arial" w:hAnsi="Arial" w:cs="Arial"/>
          <w:sz w:val="18"/>
          <w:szCs w:val="18"/>
        </w:rPr>
        <w:t>разместить</w:t>
      </w:r>
      <w:proofErr w:type="gramEnd"/>
      <w:r w:rsidR="00B14390" w:rsidRPr="00C738C2">
        <w:rPr>
          <w:rFonts w:ascii="Arial" w:hAnsi="Arial" w:cs="Arial"/>
          <w:sz w:val="18"/>
          <w:szCs w:val="18"/>
        </w:rPr>
        <w:t xml:space="preserve"> настоящее постановление администрации муниципального образования «Городской округ город Астрахань» на официальном</w:t>
      </w:r>
      <w:r w:rsidR="00B14390" w:rsidRPr="00C738C2">
        <w:rPr>
          <w:rFonts w:ascii="Arial" w:hAnsi="Arial" w:cs="Arial"/>
          <w:sz w:val="18"/>
          <w:szCs w:val="18"/>
        </w:rPr>
        <w:t xml:space="preserve"> сайте администрации муниципального образования «Городской округ город Астрахань».</w:t>
      </w:r>
    </w:p>
    <w:p w:rsidR="00C738C2" w:rsidRDefault="00B14390" w:rsidP="00C738C2">
      <w:pPr>
        <w:jc w:val="right"/>
        <w:rPr>
          <w:rFonts w:ascii="Arial" w:hAnsi="Arial" w:cs="Arial"/>
          <w:b/>
          <w:sz w:val="18"/>
          <w:szCs w:val="18"/>
        </w:rPr>
      </w:pPr>
      <w:r w:rsidRPr="00C738C2">
        <w:rPr>
          <w:rFonts w:ascii="Arial" w:hAnsi="Arial" w:cs="Arial"/>
          <w:b/>
          <w:sz w:val="18"/>
          <w:szCs w:val="18"/>
        </w:rPr>
        <w:t xml:space="preserve">Временно </w:t>
      </w:r>
      <w:proofErr w:type="gramStart"/>
      <w:r w:rsidRPr="00C738C2">
        <w:rPr>
          <w:rFonts w:ascii="Arial" w:hAnsi="Arial" w:cs="Arial"/>
          <w:b/>
          <w:sz w:val="18"/>
          <w:szCs w:val="18"/>
        </w:rPr>
        <w:t>исполняющий</w:t>
      </w:r>
      <w:proofErr w:type="gramEnd"/>
      <w:r w:rsidRPr="00C738C2">
        <w:rPr>
          <w:rFonts w:ascii="Arial" w:hAnsi="Arial" w:cs="Arial"/>
          <w:b/>
          <w:sz w:val="18"/>
          <w:szCs w:val="18"/>
        </w:rPr>
        <w:t xml:space="preserve"> полномочия </w:t>
      </w:r>
    </w:p>
    <w:p w:rsidR="00CD4D4A" w:rsidRPr="00C738C2" w:rsidRDefault="00B14390" w:rsidP="00C738C2">
      <w:pPr>
        <w:jc w:val="right"/>
        <w:rPr>
          <w:rFonts w:ascii="Arial" w:hAnsi="Arial" w:cs="Arial"/>
          <w:b/>
          <w:sz w:val="18"/>
          <w:szCs w:val="18"/>
        </w:rPr>
      </w:pPr>
      <w:r w:rsidRPr="00C738C2">
        <w:rPr>
          <w:rFonts w:ascii="Arial" w:hAnsi="Arial" w:cs="Arial"/>
          <w:b/>
          <w:sz w:val="18"/>
          <w:szCs w:val="18"/>
        </w:rPr>
        <w:t>главы муниципального образования</w:t>
      </w:r>
    </w:p>
    <w:p w:rsidR="00C738C2" w:rsidRDefault="00B14390" w:rsidP="00C738C2">
      <w:pPr>
        <w:jc w:val="right"/>
        <w:rPr>
          <w:rFonts w:ascii="Arial" w:hAnsi="Arial" w:cs="Arial"/>
          <w:b/>
          <w:sz w:val="18"/>
          <w:szCs w:val="18"/>
        </w:rPr>
      </w:pPr>
      <w:r w:rsidRPr="00C738C2">
        <w:rPr>
          <w:rFonts w:ascii="Arial" w:hAnsi="Arial" w:cs="Arial"/>
          <w:b/>
          <w:sz w:val="18"/>
          <w:szCs w:val="18"/>
        </w:rPr>
        <w:t>«Городской округ город Астрахань</w:t>
      </w:r>
      <w:r w:rsidR="00C738C2" w:rsidRPr="00C738C2">
        <w:rPr>
          <w:rFonts w:ascii="Arial" w:hAnsi="Arial" w:cs="Arial"/>
          <w:b/>
          <w:sz w:val="18"/>
          <w:szCs w:val="18"/>
        </w:rPr>
        <w:t>»</w:t>
      </w:r>
      <w:r w:rsidR="00C738C2">
        <w:rPr>
          <w:rFonts w:ascii="Arial" w:hAnsi="Arial" w:cs="Arial"/>
          <w:b/>
          <w:sz w:val="18"/>
          <w:szCs w:val="18"/>
        </w:rPr>
        <w:t xml:space="preserve"> </w:t>
      </w:r>
    </w:p>
    <w:p w:rsidR="000365FE" w:rsidRDefault="00B14390" w:rsidP="00C738C2">
      <w:pPr>
        <w:jc w:val="right"/>
        <w:rPr>
          <w:rFonts w:ascii="Arial" w:hAnsi="Arial" w:cs="Arial"/>
          <w:b/>
          <w:sz w:val="18"/>
          <w:szCs w:val="18"/>
        </w:rPr>
        <w:sectPr w:rsidR="000365FE" w:rsidSect="00C738C2">
          <w:pgSz w:w="11900" w:h="16840"/>
          <w:pgMar w:top="1135" w:right="1127" w:bottom="360" w:left="1985" w:header="0" w:footer="3" w:gutter="0"/>
          <w:cols w:space="720"/>
          <w:noEndnote/>
          <w:docGrid w:linePitch="360"/>
        </w:sectPr>
      </w:pPr>
      <w:r w:rsidRPr="00C738C2">
        <w:rPr>
          <w:rFonts w:ascii="Arial" w:hAnsi="Arial" w:cs="Arial"/>
          <w:b/>
          <w:sz w:val="18"/>
          <w:szCs w:val="18"/>
        </w:rPr>
        <w:t xml:space="preserve">Н.Л. </w:t>
      </w:r>
      <w:proofErr w:type="spellStart"/>
      <w:r w:rsidRPr="00C738C2">
        <w:rPr>
          <w:rFonts w:ascii="Arial" w:hAnsi="Arial" w:cs="Arial"/>
          <w:b/>
          <w:sz w:val="18"/>
          <w:szCs w:val="18"/>
        </w:rPr>
        <w:t>Кучерук</w:t>
      </w:r>
      <w:proofErr w:type="spellEnd"/>
    </w:p>
    <w:p w:rsidR="00CD4D4A" w:rsidRPr="00C738C2" w:rsidRDefault="001D3B01" w:rsidP="00C738C2">
      <w:pPr>
        <w:jc w:val="right"/>
        <w:rPr>
          <w:rFonts w:ascii="Arial" w:hAnsi="Arial" w:cs="Arial"/>
          <w:b/>
          <w:sz w:val="18"/>
          <w:szCs w:val="18"/>
        </w:rPr>
      </w:pPr>
      <w:r>
        <w:rPr>
          <w:noProof/>
          <w:lang w:bidi="ar-SA"/>
        </w:rPr>
        <w:lastRenderedPageBreak/>
        <w:drawing>
          <wp:inline distT="0" distB="0" distL="0" distR="0" wp14:anchorId="18F3F3BC" wp14:editId="0A9DD9A1">
            <wp:extent cx="5580380" cy="8522214"/>
            <wp:effectExtent l="0" t="0" r="127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5222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1F276D" w:rsidRPr="001F276D">
        <w:rPr>
          <w:noProof/>
          <w:lang w:bidi="ar-SA"/>
        </w:rPr>
        <w:t xml:space="preserve"> </w:t>
      </w:r>
      <w:r w:rsidR="001F276D">
        <w:rPr>
          <w:noProof/>
          <w:lang w:bidi="ar-SA"/>
        </w:rPr>
        <w:lastRenderedPageBreak/>
        <w:drawing>
          <wp:inline distT="0" distB="0" distL="0" distR="0" wp14:anchorId="4A02D970" wp14:editId="14C62254">
            <wp:extent cx="5580380" cy="8308130"/>
            <wp:effectExtent l="0" t="0" r="127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308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3800C2" w:rsidRPr="003800C2">
        <w:rPr>
          <w:noProof/>
          <w:lang w:bidi="ar-SA"/>
        </w:rPr>
        <w:t xml:space="preserve"> </w:t>
      </w:r>
      <w:r w:rsidR="003800C2">
        <w:rPr>
          <w:noProof/>
          <w:lang w:bidi="ar-SA"/>
        </w:rPr>
        <w:lastRenderedPageBreak/>
        <w:drawing>
          <wp:inline distT="0" distB="0" distL="0" distR="0" wp14:anchorId="39BC61F9" wp14:editId="56C5401D">
            <wp:extent cx="5580380" cy="8149012"/>
            <wp:effectExtent l="0" t="0" r="1270" b="444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1490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DD135B" w:rsidRPr="00DD135B">
        <w:rPr>
          <w:noProof/>
          <w:lang w:bidi="ar-SA"/>
        </w:rPr>
        <w:t xml:space="preserve"> </w:t>
      </w:r>
      <w:r w:rsidR="00DD135B">
        <w:rPr>
          <w:noProof/>
          <w:lang w:bidi="ar-SA"/>
        </w:rPr>
        <w:lastRenderedPageBreak/>
        <w:drawing>
          <wp:inline distT="0" distB="0" distL="0" distR="0" wp14:anchorId="45D8C128" wp14:editId="2C532C79">
            <wp:extent cx="5580380" cy="7528819"/>
            <wp:effectExtent l="0" t="0" r="127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5288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D4D4A" w:rsidRPr="00C738C2" w:rsidRDefault="00CD4D4A" w:rsidP="0028446C">
      <w:pPr>
        <w:rPr>
          <w:rFonts w:ascii="Arial" w:hAnsi="Arial" w:cs="Arial"/>
          <w:sz w:val="18"/>
          <w:szCs w:val="18"/>
        </w:rPr>
      </w:pPr>
    </w:p>
    <w:sectPr w:rsidR="00CD4D4A" w:rsidRPr="00C738C2" w:rsidSect="00C738C2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14390" w:rsidRDefault="00B14390">
      <w:r>
        <w:separator/>
      </w:r>
    </w:p>
  </w:endnote>
  <w:endnote w:type="continuationSeparator" w:id="0">
    <w:p w:rsidR="00B14390" w:rsidRDefault="00B1439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14390" w:rsidRDefault="00B14390"/>
  </w:footnote>
  <w:footnote w:type="continuationSeparator" w:id="0">
    <w:p w:rsidR="00B14390" w:rsidRDefault="00B14390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91B3BE0"/>
    <w:multiLevelType w:val="multilevel"/>
    <w:tmpl w:val="610696E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CD4D4A"/>
    <w:rsid w:val="000365FE"/>
    <w:rsid w:val="001D3B01"/>
    <w:rsid w:val="001F276D"/>
    <w:rsid w:val="00263E33"/>
    <w:rsid w:val="0028446C"/>
    <w:rsid w:val="003800C2"/>
    <w:rsid w:val="007A2DDD"/>
    <w:rsid w:val="00B14390"/>
    <w:rsid w:val="00C738C2"/>
    <w:rsid w:val="00CD4D4A"/>
    <w:rsid w:val="00DD13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310"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220"/>
      <w:jc w:val="center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40"/>
      <w:ind w:firstLine="210"/>
    </w:pPr>
    <w:rPr>
      <w:rFonts w:ascii="Arial" w:eastAsia="Arial" w:hAnsi="Arial" w:cs="Arial"/>
      <w:sz w:val="26"/>
      <w:szCs w:val="26"/>
    </w:rPr>
  </w:style>
  <w:style w:type="paragraph" w:styleId="a3">
    <w:name w:val="Balloon Text"/>
    <w:basedOn w:val="a"/>
    <w:link w:val="a4"/>
    <w:uiPriority w:val="99"/>
    <w:semiHidden/>
    <w:unhideWhenUsed/>
    <w:rsid w:val="001D3B01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D3B01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310"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220"/>
      <w:jc w:val="center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40"/>
      <w:ind w:firstLine="210"/>
    </w:pPr>
    <w:rPr>
      <w:rFonts w:ascii="Arial" w:eastAsia="Arial" w:hAnsi="Arial" w:cs="Arial"/>
      <w:sz w:val="26"/>
      <w:szCs w:val="26"/>
    </w:rPr>
  </w:style>
  <w:style w:type="paragraph" w:styleId="a3">
    <w:name w:val="Balloon Text"/>
    <w:basedOn w:val="a"/>
    <w:link w:val="a4"/>
    <w:uiPriority w:val="99"/>
    <w:semiHidden/>
    <w:unhideWhenUsed/>
    <w:rsid w:val="001D3B01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D3B01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5</Pages>
  <Words>183</Words>
  <Characters>1047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18</cp:revision>
  <dcterms:created xsi:type="dcterms:W3CDTF">2024-08-13T11:31:00Z</dcterms:created>
  <dcterms:modified xsi:type="dcterms:W3CDTF">2024-08-13T11:38:00Z</dcterms:modified>
</cp:coreProperties>
</file>