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F41" w:rsidRPr="00C214BC" w:rsidRDefault="00597F41" w:rsidP="00597F41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Администрация муниципального образования «Город Астрахань»</w:t>
      </w:r>
    </w:p>
    <w:p w:rsidR="00A82C1B" w:rsidRDefault="00597F41" w:rsidP="00597F41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ПОСТАНОВЛЕНИЕ</w:t>
      </w:r>
    </w:p>
    <w:p w:rsidR="00597F41" w:rsidRPr="00C214BC" w:rsidRDefault="00597F41" w:rsidP="00597F41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08 мая 2019 года № 214</w:t>
      </w:r>
    </w:p>
    <w:p w:rsidR="00597F41" w:rsidRPr="00C214BC" w:rsidRDefault="00597F41" w:rsidP="00597F41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«Об утверждении перечня муниципальных услуг администрации муниципального образования «Город Астрахань», предоставление которых посредством комплексного запроса</w:t>
      </w:r>
      <w:bookmarkStart w:id="0" w:name="_GoBack"/>
      <w:bookmarkEnd w:id="0"/>
      <w:r w:rsidRPr="00C214BC">
        <w:rPr>
          <w:spacing w:val="0"/>
        </w:rPr>
        <w:t xml:space="preserve"> в многофункциональных центрах не осуществляется»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В целях реализации части 13 статьи 15.1 Федерального закона «Об организации предоставления государственных и муниципальных услуг» ПОСТАНОВЛЯЮ: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 Утвердить перечень муниципальных услуг администрации муниципального образования «Город Астрахань», предоставление которых посредством комплексного запроса в многофункциональных центрах не осуществляется.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2.2. </w:t>
      </w:r>
      <w:proofErr w:type="gramStart"/>
      <w:r w:rsidRPr="00C214BC">
        <w:rPr>
          <w:spacing w:val="0"/>
        </w:rPr>
        <w:t>Разместить</w:t>
      </w:r>
      <w:proofErr w:type="gramEnd"/>
      <w:r w:rsidRPr="00C214B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97F41" w:rsidRPr="00C214BC" w:rsidRDefault="00597F41" w:rsidP="00A82C1B">
      <w:pPr>
        <w:pStyle w:val="a4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97F41" w:rsidRPr="00C214BC" w:rsidRDefault="00597F41" w:rsidP="00597F41">
      <w:pPr>
        <w:pStyle w:val="a4"/>
        <w:spacing w:line="240" w:lineRule="auto"/>
        <w:jc w:val="right"/>
        <w:rPr>
          <w:b/>
          <w:bCs/>
          <w:caps/>
          <w:spacing w:val="0"/>
        </w:rPr>
      </w:pPr>
      <w:r w:rsidRPr="00C214BC">
        <w:rPr>
          <w:b/>
          <w:bCs/>
          <w:spacing w:val="0"/>
        </w:rPr>
        <w:t xml:space="preserve">Глава администрации </w:t>
      </w:r>
      <w:r w:rsidRPr="00C214BC">
        <w:rPr>
          <w:b/>
          <w:bCs/>
          <w:caps/>
          <w:spacing w:val="0"/>
        </w:rPr>
        <w:t>Р.Л. Харисов</w:t>
      </w:r>
    </w:p>
    <w:p w:rsidR="00A82C1B" w:rsidRDefault="00A82C1B" w:rsidP="00597F41">
      <w:pPr>
        <w:pStyle w:val="a4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7F41" w:rsidRPr="00C214BC" w:rsidRDefault="00597F41" w:rsidP="00A82C1B">
      <w:pPr>
        <w:pStyle w:val="a4"/>
        <w:spacing w:line="240" w:lineRule="auto"/>
        <w:ind w:left="4248" w:firstLine="0"/>
        <w:rPr>
          <w:spacing w:val="0"/>
        </w:rPr>
      </w:pPr>
      <w:proofErr w:type="gramStart"/>
      <w:r w:rsidRPr="00C214BC">
        <w:rPr>
          <w:spacing w:val="0"/>
        </w:rPr>
        <w:lastRenderedPageBreak/>
        <w:t>Утвержден</w:t>
      </w:r>
      <w:proofErr w:type="gramEnd"/>
      <w:r w:rsidRPr="00C214BC">
        <w:rPr>
          <w:spacing w:val="0"/>
        </w:rPr>
        <w:t xml:space="preserve"> постановлением администрации </w:t>
      </w:r>
    </w:p>
    <w:p w:rsidR="00597F41" w:rsidRPr="00C214BC" w:rsidRDefault="00597F41" w:rsidP="00A82C1B">
      <w:pPr>
        <w:pStyle w:val="a4"/>
        <w:spacing w:line="240" w:lineRule="auto"/>
        <w:ind w:left="4248" w:firstLine="0"/>
        <w:rPr>
          <w:spacing w:val="0"/>
        </w:rPr>
      </w:pPr>
      <w:r w:rsidRPr="00C214BC">
        <w:rPr>
          <w:spacing w:val="0"/>
        </w:rPr>
        <w:t xml:space="preserve">муниципального образования «Город Астрахань» </w:t>
      </w:r>
    </w:p>
    <w:p w:rsidR="00597F41" w:rsidRPr="00C214BC" w:rsidRDefault="00597F41" w:rsidP="00A82C1B">
      <w:pPr>
        <w:pStyle w:val="a4"/>
        <w:spacing w:line="240" w:lineRule="auto"/>
        <w:ind w:left="4248" w:firstLine="0"/>
        <w:rPr>
          <w:spacing w:val="0"/>
        </w:rPr>
      </w:pPr>
      <w:r w:rsidRPr="00C214BC">
        <w:rPr>
          <w:spacing w:val="0"/>
        </w:rPr>
        <w:t>от 08.05.2019 № 214</w:t>
      </w:r>
    </w:p>
    <w:p w:rsidR="00597F41" w:rsidRPr="00C214BC" w:rsidRDefault="00597F41" w:rsidP="00597F41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Перечень муниципальных услуг администрации</w:t>
      </w:r>
      <w:r w:rsidR="00A82C1B">
        <w:rPr>
          <w:spacing w:val="0"/>
        </w:rPr>
        <w:t xml:space="preserve"> </w:t>
      </w:r>
      <w:r w:rsidRPr="00C214BC">
        <w:rPr>
          <w:spacing w:val="0"/>
        </w:rPr>
        <w:t xml:space="preserve">муниципального образования «Город Астрахань», предоставление которых посредством комплексного запроса </w:t>
      </w:r>
    </w:p>
    <w:p w:rsidR="00597F41" w:rsidRPr="00C214BC" w:rsidRDefault="00597F41" w:rsidP="00597F41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в многофункциональных центрах не осуществляется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"/>
        <w:gridCol w:w="4122"/>
        <w:gridCol w:w="2830"/>
      </w:tblGrid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 xml:space="preserve">№ </w:t>
            </w:r>
          </w:p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proofErr w:type="gramStart"/>
            <w:r w:rsidRPr="00C214BC">
              <w:rPr>
                <w:w w:val="100"/>
              </w:rPr>
              <w:t>п</w:t>
            </w:r>
            <w:proofErr w:type="gramEnd"/>
            <w:r w:rsidRPr="00C214BC">
              <w:rPr>
                <w:w w:val="100"/>
              </w:rPr>
              <w:t>/п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Наименование муниципальной услуги</w:t>
            </w:r>
          </w:p>
        </w:tc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Наименование отраслевого органа администрации муниципального образования «Город Астрахань», предоставляющего муниципальную услугу через МФЦ</w:t>
            </w: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Предоставление муниципального имущества в аренду без проведения торгов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Управление</w:t>
            </w:r>
          </w:p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муниципального имущества</w:t>
            </w: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2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Предварительное согласование предоставления земельного участка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3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4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Предоставление в безвозмездное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5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Предоставление в постоянное (бессрочное)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6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7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Выдача разрешения на строительство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Управление по строительству, архитектуре и градостроительству</w:t>
            </w: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8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Выдача акта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9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Выдача разрешения на ввод объекта в эксплуатацию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10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Прием заявлений и выдача документов о согласовании переустройства и (или) перепланировки помещения в многоквартирном доме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11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Перевод жилого помещения в нежилое помещение или нежилого помещения в жилое помещение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12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Передача гражданам бесплатно в собственность жилых помещений муниципального жилищного фонда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Жилищное управление</w:t>
            </w: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13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Выдача согласия на обмен жилыми помещениями, предоставленными по договорам социального найма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14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Предоставление нанимателю жилого помещения по договору социального найма жилого помещения меньшего размера взамен занимаемого жилого помещения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15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 xml:space="preserve">Выдача согласия нанимателю жилого помещения, </w:t>
            </w:r>
            <w:r w:rsidRPr="00C214BC">
              <w:rPr>
                <w:w w:val="100"/>
              </w:rPr>
              <w:lastRenderedPageBreak/>
              <w:t>предоставленного по договору социального найма, на передачу жилого помещения в поднаем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lastRenderedPageBreak/>
              <w:t>16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Принятие на учет граждан в качестве нуждающихся в жилых помещениях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17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Выдача разрешения на вступление в брак лицам, достигшим возраста шестнадцати лет</w:t>
            </w:r>
          </w:p>
        </w:tc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Управление образования</w:t>
            </w:r>
          </w:p>
        </w:tc>
      </w:tr>
      <w:tr w:rsidR="00597F41" w:rsidRPr="00C214BC" w:rsidTr="00C83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18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597F41" w:rsidRPr="00C214BC" w:rsidRDefault="00597F41" w:rsidP="00C835CB">
            <w:pPr>
              <w:pStyle w:val="a5"/>
              <w:spacing w:line="240" w:lineRule="auto"/>
              <w:rPr>
                <w:w w:val="100"/>
              </w:rPr>
            </w:pPr>
            <w:r w:rsidRPr="00C214BC">
              <w:rPr>
                <w:w w:val="100"/>
              </w:rPr>
              <w:t>Прием заявлений, постановка на учет для зачисления детей в муниципальные образовательные организации, реализующие образовательные программы дошкольного образования, расположенные на территории муниципального образования «Город Астрахань»</w:t>
            </w:r>
          </w:p>
        </w:tc>
        <w:tc>
          <w:tcPr>
            <w:tcW w:w="28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F41" w:rsidRPr="00C214BC" w:rsidRDefault="00597F41" w:rsidP="00C835C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984FF0" w:rsidRDefault="00984FF0"/>
    <w:sectPr w:rsidR="00984FF0" w:rsidSect="00597F4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F41"/>
    <w:rsid w:val="003F74E5"/>
    <w:rsid w:val="00597F41"/>
    <w:rsid w:val="00984FF0"/>
    <w:rsid w:val="00A8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F4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97F4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97F4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97F4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97F4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F4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97F4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97F4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97F4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97F4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727</Words>
  <Characters>4148</Characters>
  <Application>Microsoft Office Word</Application>
  <DocSecurity>0</DocSecurity>
  <Lines>34</Lines>
  <Paragraphs>9</Paragraphs>
  <ScaleCrop>false</ScaleCrop>
  <Company/>
  <LinksUpToDate>false</LinksUpToDate>
  <CharactersWithSpaces>4866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2019-05-15T07:56:00Z</dcterms:created>
  <dcterms:modified xsi:type="dcterms:W3CDTF">2019-05-15T07:58:00Z</dcterms:modified>
</cp:coreProperties>
</file>