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72F6" w:rsidRPr="00B072F6" w:rsidRDefault="00B072F6" w:rsidP="00B072F6">
      <w:pPr>
        <w:pStyle w:val="3"/>
        <w:spacing w:line="240" w:lineRule="auto"/>
        <w:rPr>
          <w:spacing w:val="0"/>
        </w:rPr>
      </w:pPr>
      <w:r w:rsidRPr="00B072F6">
        <w:rPr>
          <w:spacing w:val="0"/>
        </w:rPr>
        <w:t>Администрация муниципального образования «Город Астрахань»</w:t>
      </w:r>
    </w:p>
    <w:p w:rsidR="00D70FD1" w:rsidRDefault="00B072F6" w:rsidP="00B072F6">
      <w:pPr>
        <w:pStyle w:val="3"/>
        <w:spacing w:line="240" w:lineRule="auto"/>
        <w:rPr>
          <w:spacing w:val="0"/>
        </w:rPr>
      </w:pPr>
      <w:r w:rsidRPr="00B072F6">
        <w:rPr>
          <w:spacing w:val="0"/>
        </w:rPr>
        <w:t>ПОСТАНОВЛЕНИЕ</w:t>
      </w:r>
    </w:p>
    <w:p w:rsidR="00B072F6" w:rsidRPr="00B072F6" w:rsidRDefault="00B072F6" w:rsidP="00B072F6">
      <w:pPr>
        <w:pStyle w:val="3"/>
        <w:spacing w:line="240" w:lineRule="auto"/>
        <w:rPr>
          <w:spacing w:val="0"/>
        </w:rPr>
      </w:pPr>
      <w:r w:rsidRPr="00B072F6">
        <w:rPr>
          <w:spacing w:val="0"/>
        </w:rPr>
        <w:t>09 апреля 2021 года № 101</w:t>
      </w:r>
    </w:p>
    <w:p w:rsidR="00B072F6" w:rsidRPr="00B072F6" w:rsidRDefault="00B072F6" w:rsidP="00B072F6">
      <w:pPr>
        <w:pStyle w:val="3"/>
        <w:spacing w:line="240" w:lineRule="auto"/>
        <w:rPr>
          <w:spacing w:val="0"/>
        </w:rPr>
      </w:pPr>
      <w:r w:rsidRPr="00B072F6">
        <w:rPr>
          <w:spacing w:val="0"/>
        </w:rPr>
        <w:t xml:space="preserve">«Об изменении муниципального маршрута </w:t>
      </w:r>
      <w:proofErr w:type="gramStart"/>
      <w:r w:rsidRPr="00B072F6">
        <w:rPr>
          <w:spacing w:val="0"/>
        </w:rPr>
        <w:t>регулярных</w:t>
      </w:r>
      <w:proofErr w:type="gramEnd"/>
      <w:r w:rsidRPr="00B072F6">
        <w:rPr>
          <w:spacing w:val="0"/>
        </w:rPr>
        <w:t xml:space="preserve"> </w:t>
      </w:r>
    </w:p>
    <w:p w:rsidR="00B072F6" w:rsidRPr="00B072F6" w:rsidRDefault="00B072F6" w:rsidP="00B072F6">
      <w:pPr>
        <w:pStyle w:val="3"/>
        <w:spacing w:line="240" w:lineRule="auto"/>
        <w:rPr>
          <w:spacing w:val="0"/>
        </w:rPr>
      </w:pPr>
      <w:r w:rsidRPr="00B072F6">
        <w:rPr>
          <w:spacing w:val="0"/>
        </w:rPr>
        <w:t>перевозок № 64с в муниципальном образовании «Город Астрахань»</w:t>
      </w:r>
    </w:p>
    <w:p w:rsidR="00B072F6" w:rsidRPr="00B072F6" w:rsidRDefault="00B072F6" w:rsidP="00D70FD1">
      <w:pPr>
        <w:pStyle w:val="a3"/>
        <w:spacing w:line="240" w:lineRule="auto"/>
        <w:ind w:firstLine="709"/>
        <w:rPr>
          <w:spacing w:val="0"/>
        </w:rPr>
      </w:pPr>
      <w:proofErr w:type="gramStart"/>
      <w:r w:rsidRPr="00B072F6">
        <w:rPr>
          <w:spacing w:val="0"/>
        </w:rPr>
        <w:t>Руководствуясь федеральными законами «Об общих принципах организации местного самоуправления в Российской Федерации»,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 постановлением администрации муниципального образования «Город Астрахань» от 08.02.2019 № 48 «Об организации регулярных перевозок пассажиров и багажа автомобильным транспортом и городским наземным</w:t>
      </w:r>
      <w:proofErr w:type="gramEnd"/>
      <w:r w:rsidRPr="00B072F6">
        <w:rPr>
          <w:spacing w:val="0"/>
        </w:rPr>
        <w:t xml:space="preserve"> </w:t>
      </w:r>
      <w:proofErr w:type="gramStart"/>
      <w:r w:rsidRPr="00B072F6">
        <w:rPr>
          <w:spacing w:val="0"/>
        </w:rPr>
        <w:t>электрическим транспортом по муниципальным маршрутам регулярных перевозок муниципального образования «Город Астрахань» с изменениями, внесенными постановлением администрации муниципального образования «Город Астрахань» от 13.09.2019 № 371, распоряжением администрации муниципального образования «Город Астрахань» от 03.08.2018 № 3392-р «О ведении реестра муниципальных маршрутов регулярных перевозок в муниципальном образовании «Город Астрахань», распоряжением администрации муниципального образования «Город Астрахань» от 01.04.2020 № 623-р «О временном ограничении дорожного движения на время</w:t>
      </w:r>
      <w:proofErr w:type="gramEnd"/>
      <w:r w:rsidRPr="00B072F6">
        <w:rPr>
          <w:spacing w:val="0"/>
        </w:rPr>
        <w:t xml:space="preserve"> проведения ремонтных работ на мосту через р. Царев «Милицейский», на основании заявления индивидуального предпринимателя, осуществляющего перевозки пассажиров и багажа на муниципальном маршруте регулярных перевозок № 64с, Дунина Антона Андреевича от 30.11.2020 № 33-01-31950 ПОСТАНОВЛЯЮ:</w:t>
      </w:r>
    </w:p>
    <w:p w:rsidR="00B072F6" w:rsidRPr="00B072F6" w:rsidRDefault="00B072F6" w:rsidP="00D70FD1">
      <w:pPr>
        <w:pStyle w:val="a3"/>
        <w:spacing w:line="240" w:lineRule="auto"/>
        <w:ind w:firstLine="709"/>
        <w:rPr>
          <w:spacing w:val="0"/>
        </w:rPr>
      </w:pPr>
      <w:r w:rsidRPr="00B072F6">
        <w:rPr>
          <w:spacing w:val="0"/>
        </w:rPr>
        <w:t xml:space="preserve">1. </w:t>
      </w:r>
      <w:proofErr w:type="gramStart"/>
      <w:r w:rsidRPr="00B072F6">
        <w:rPr>
          <w:spacing w:val="0"/>
        </w:rPr>
        <w:t>Изменить на период действия распоряжения администрации муниципального образования «Город Астрахань» от 01.04.2020 № 623-р «О временном ограничении дорожного движения на время проведения ремонтных работ на мосту через р. Царев «Милицейский» муниципальный маршрут регулярных перевозок № 64с, установив наименование промежуточных остановочных пунктов, улицы автомобильных дорог, по которым проходит маршрут, протяженность маршрута согласно приложению к настоящему постановлению администрации муниципального образования «Город Астрахань».</w:t>
      </w:r>
      <w:proofErr w:type="gramEnd"/>
    </w:p>
    <w:p w:rsidR="00B072F6" w:rsidRPr="00B072F6" w:rsidRDefault="00B072F6" w:rsidP="00D70FD1">
      <w:pPr>
        <w:pStyle w:val="a3"/>
        <w:spacing w:line="240" w:lineRule="auto"/>
        <w:ind w:firstLine="709"/>
        <w:rPr>
          <w:spacing w:val="0"/>
        </w:rPr>
      </w:pPr>
      <w:r w:rsidRPr="00B072F6">
        <w:rPr>
          <w:spacing w:val="0"/>
        </w:rPr>
        <w:t>2. Управлению транспорта и пассажирских перевозок администрации муниципального образования «Город Астрахань»:</w:t>
      </w:r>
    </w:p>
    <w:p w:rsidR="00B072F6" w:rsidRPr="00B072F6" w:rsidRDefault="00B072F6" w:rsidP="00D70FD1">
      <w:pPr>
        <w:pStyle w:val="a3"/>
        <w:spacing w:line="240" w:lineRule="auto"/>
        <w:ind w:firstLine="709"/>
        <w:rPr>
          <w:spacing w:val="0"/>
        </w:rPr>
      </w:pPr>
      <w:r w:rsidRPr="00B072F6">
        <w:rPr>
          <w:spacing w:val="0"/>
        </w:rPr>
        <w:t>2.1. В течение пяти дней со дня принятия настоящего постановления администрации муниципального образования «Город Астрахань» внести соответствующие изменения в Реестр муниципальных маршрутов регулярных перевозок в муниципальном образовании «Город Астрахань».</w:t>
      </w:r>
    </w:p>
    <w:p w:rsidR="00B072F6" w:rsidRPr="00B072F6" w:rsidRDefault="00B072F6" w:rsidP="00D70FD1">
      <w:pPr>
        <w:pStyle w:val="a3"/>
        <w:spacing w:line="240" w:lineRule="auto"/>
        <w:ind w:firstLine="709"/>
        <w:rPr>
          <w:spacing w:val="0"/>
        </w:rPr>
      </w:pPr>
      <w:r w:rsidRPr="00B072F6">
        <w:rPr>
          <w:spacing w:val="0"/>
        </w:rPr>
        <w:t>2.2. Уведомить индивидуального предпринимателя, осуществляющего перевозку пассажиров и багажа на муниципальном маршруте регулярных перевозок № 64с, Дунина Антона Андреевича не позднее семи дней с момента принятия настоящего постановления администрации муниципального образования «Город Астрахань».</w:t>
      </w:r>
    </w:p>
    <w:p w:rsidR="00B072F6" w:rsidRPr="00B072F6" w:rsidRDefault="00B072F6" w:rsidP="00D70FD1">
      <w:pPr>
        <w:pStyle w:val="a3"/>
        <w:spacing w:line="240" w:lineRule="auto"/>
        <w:ind w:firstLine="709"/>
        <w:rPr>
          <w:spacing w:val="0"/>
        </w:rPr>
      </w:pPr>
      <w:r w:rsidRPr="00B072F6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B072F6" w:rsidRPr="00B072F6" w:rsidRDefault="00B072F6" w:rsidP="00D70FD1">
      <w:pPr>
        <w:pStyle w:val="a3"/>
        <w:spacing w:line="240" w:lineRule="auto"/>
        <w:ind w:firstLine="709"/>
        <w:rPr>
          <w:spacing w:val="0"/>
        </w:rPr>
      </w:pPr>
      <w:r w:rsidRPr="00B072F6">
        <w:rPr>
          <w:spacing w:val="0"/>
        </w:rPr>
        <w:t xml:space="preserve">3.1. Не позднее семи дней со дня принятия настоящего постановления администрации муниципального образования «Город Астрахань» </w:t>
      </w:r>
      <w:proofErr w:type="gramStart"/>
      <w:r w:rsidRPr="00B072F6">
        <w:rPr>
          <w:spacing w:val="0"/>
        </w:rPr>
        <w:t>разместить его</w:t>
      </w:r>
      <w:proofErr w:type="gramEnd"/>
      <w:r w:rsidRPr="00B072F6">
        <w:rPr>
          <w:spacing w:val="0"/>
        </w:rPr>
        <w:t xml:space="preserve"> на официальном сайте администрации муниципального образования «Город Астрахань».</w:t>
      </w:r>
    </w:p>
    <w:p w:rsidR="00B072F6" w:rsidRPr="00B072F6" w:rsidRDefault="00B072F6" w:rsidP="00D70FD1">
      <w:pPr>
        <w:pStyle w:val="a3"/>
        <w:spacing w:line="240" w:lineRule="auto"/>
        <w:ind w:firstLine="709"/>
        <w:rPr>
          <w:spacing w:val="0"/>
        </w:rPr>
      </w:pPr>
      <w:r w:rsidRPr="00B072F6">
        <w:rPr>
          <w:spacing w:val="0"/>
        </w:rPr>
        <w:t>3.2. Опубликовать в средствах массовой информации настоящее постановление администрации муниципального образования «Город Астрахань».</w:t>
      </w:r>
    </w:p>
    <w:p w:rsidR="00B072F6" w:rsidRPr="00B072F6" w:rsidRDefault="00B072F6" w:rsidP="00D70FD1">
      <w:pPr>
        <w:pStyle w:val="a3"/>
        <w:spacing w:line="240" w:lineRule="auto"/>
        <w:ind w:firstLine="709"/>
        <w:rPr>
          <w:spacing w:val="0"/>
        </w:rPr>
      </w:pPr>
      <w:r w:rsidRPr="00B072F6">
        <w:rPr>
          <w:spacing w:val="0"/>
        </w:rPr>
        <w:t>4.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B072F6" w:rsidRPr="00B072F6" w:rsidRDefault="00B072F6" w:rsidP="00D70FD1">
      <w:pPr>
        <w:pStyle w:val="a3"/>
        <w:spacing w:line="240" w:lineRule="auto"/>
        <w:ind w:firstLine="709"/>
        <w:rPr>
          <w:spacing w:val="0"/>
        </w:rPr>
      </w:pPr>
      <w:r w:rsidRPr="00B072F6">
        <w:rPr>
          <w:spacing w:val="0"/>
        </w:rPr>
        <w:t>5. Муниципальный маршрут регулярных перевозок № 64с считать измененным с момента внесения изменений в Реестр муниципальных маршрутов регулярных перевозок в муниципальном образовании «Город Астрахань».</w:t>
      </w:r>
    </w:p>
    <w:p w:rsidR="00B072F6" w:rsidRPr="00B072F6" w:rsidRDefault="00B072F6" w:rsidP="00B072F6">
      <w:pPr>
        <w:pStyle w:val="a3"/>
        <w:spacing w:line="240" w:lineRule="auto"/>
        <w:jc w:val="right"/>
        <w:rPr>
          <w:b/>
          <w:bCs/>
          <w:spacing w:val="0"/>
        </w:rPr>
      </w:pPr>
      <w:r w:rsidRPr="00B072F6">
        <w:rPr>
          <w:b/>
          <w:bCs/>
          <w:spacing w:val="0"/>
        </w:rPr>
        <w:t>Глава муниципального образования «Город Астрахань»</w:t>
      </w:r>
      <w:r w:rsidR="00D70FD1">
        <w:rPr>
          <w:b/>
          <w:bCs/>
          <w:spacing w:val="0"/>
        </w:rPr>
        <w:t xml:space="preserve"> </w:t>
      </w:r>
      <w:r w:rsidRPr="00B072F6">
        <w:rPr>
          <w:b/>
          <w:bCs/>
          <w:spacing w:val="0"/>
        </w:rPr>
        <w:t>М.Н. ПЕРМЯКОВА</w:t>
      </w:r>
    </w:p>
    <w:p w:rsidR="00D70FD1" w:rsidRDefault="00D70FD1">
      <w:r>
        <w:br w:type="page"/>
      </w:r>
    </w:p>
    <w:p w:rsidR="00D70FD1" w:rsidRDefault="00D70FD1">
      <w:pPr>
        <w:sectPr w:rsidR="00D70FD1" w:rsidSect="00D70FD1">
          <w:pgSz w:w="11906" w:h="16838"/>
          <w:pgMar w:top="1134" w:right="1133" w:bottom="1134" w:left="1985" w:header="708" w:footer="708" w:gutter="0"/>
          <w:cols w:space="708"/>
          <w:docGrid w:linePitch="360"/>
        </w:sectPr>
      </w:pPr>
    </w:p>
    <w:p w:rsidR="00FF4A14" w:rsidRDefault="00D70FD1"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9972040" cy="5115560"/>
            <wp:effectExtent l="0" t="0" r="0" b="889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72040" cy="5115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FF4A14" w:rsidSect="00D70FD1">
      <w:pgSz w:w="16838" w:h="11906" w:orient="landscape"/>
      <w:pgMar w:top="1134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72F6"/>
    <w:rsid w:val="008505A8"/>
    <w:rsid w:val="00A56E3A"/>
    <w:rsid w:val="00B072F6"/>
    <w:rsid w:val="00D70F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072F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072F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D70F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70FD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072F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072F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D70F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70FD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microsoft.com/office/2007/relationships/hdphoto" Target="media/hdphoto1.wdp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554</Words>
  <Characters>3159</Characters>
  <Application>Microsoft Office Word</Application>
  <DocSecurity>0</DocSecurity>
  <Lines>26</Lines>
  <Paragraphs>7</Paragraphs>
  <ScaleCrop>false</ScaleCrop>
  <Company/>
  <LinksUpToDate>false</LinksUpToDate>
  <CharactersWithSpaces>3706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2021-04-15T04:22:00Z</dcterms:created>
  <dcterms:modified xsi:type="dcterms:W3CDTF">2021-04-15T04:23:00Z</dcterms:modified>
</cp:coreProperties>
</file>