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87A" w:rsidRDefault="0025487A" w:rsidP="0025487A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C969D0" w:rsidRDefault="0025487A" w:rsidP="0025487A">
      <w:pPr>
        <w:pStyle w:val="3"/>
      </w:pPr>
      <w:r>
        <w:t>ПОСТАНОВЛЕНИЕ</w:t>
      </w:r>
      <w:r>
        <w:t xml:space="preserve"> </w:t>
      </w:r>
    </w:p>
    <w:p w:rsidR="0025487A" w:rsidRDefault="0025487A" w:rsidP="0025487A">
      <w:pPr>
        <w:pStyle w:val="3"/>
      </w:pPr>
      <w:bookmarkStart w:id="0" w:name="_GoBack"/>
      <w:bookmarkEnd w:id="0"/>
      <w:r>
        <w:t>09 февраля 2026 года № 69</w:t>
      </w:r>
    </w:p>
    <w:p w:rsidR="0025487A" w:rsidRDefault="0025487A" w:rsidP="0025487A">
      <w:pPr>
        <w:pStyle w:val="3"/>
      </w:pPr>
      <w:r>
        <w:t>Об изъятии для муниципальных нужд муниципального образования</w:t>
      </w:r>
    </w:p>
    <w:p w:rsidR="0025487A" w:rsidRDefault="0025487A" w:rsidP="0025487A">
      <w:pPr>
        <w:pStyle w:val="3"/>
      </w:pPr>
      <w:r>
        <w:t xml:space="preserve">«Городской округ город Астрахань» долей земельного участка </w:t>
      </w:r>
    </w:p>
    <w:p w:rsidR="0025487A" w:rsidRDefault="0025487A" w:rsidP="0025487A">
      <w:pPr>
        <w:pStyle w:val="3"/>
      </w:pPr>
      <w:r>
        <w:t xml:space="preserve">и жилых помещений многоквартирного дома </w:t>
      </w:r>
    </w:p>
    <w:p w:rsidR="0025487A" w:rsidRDefault="0025487A" w:rsidP="0025487A">
      <w:pPr>
        <w:pStyle w:val="3"/>
      </w:pPr>
      <w:r>
        <w:t>(литера «Б, б, б</w:t>
      </w:r>
      <w:proofErr w:type="gramStart"/>
      <w:r>
        <w:t>1</w:t>
      </w:r>
      <w:proofErr w:type="gramEnd"/>
      <w:r>
        <w:t>») по ул. Набережной 1 Мая, 101/1 в Кировском районе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25487A">
        <w:rPr>
          <w:spacing w:val="0"/>
          <w:w w:val="100"/>
          <w:sz w:val="18"/>
          <w:szCs w:val="18"/>
        </w:rPr>
        <w:t>ст.ст</w:t>
      </w:r>
      <w:proofErr w:type="spellEnd"/>
      <w:r w:rsidRPr="0025487A">
        <w:rPr>
          <w:spacing w:val="0"/>
          <w:w w:val="100"/>
          <w:sz w:val="18"/>
          <w:szCs w:val="18"/>
        </w:rPr>
        <w:t>. 11, 49,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 w:rsidRPr="0025487A">
        <w:rPr>
          <w:spacing w:val="0"/>
          <w:w w:val="100"/>
          <w:sz w:val="18"/>
          <w:szCs w:val="18"/>
        </w:rPr>
        <w:t>1</w:t>
      </w:r>
      <w:proofErr w:type="gramEnd"/>
      <w:r w:rsidRPr="0025487A">
        <w:rPr>
          <w:spacing w:val="0"/>
          <w:w w:val="100"/>
          <w:sz w:val="18"/>
          <w:szCs w:val="18"/>
        </w:rPr>
        <w:t xml:space="preserve">») по ул. Набережной 1 Мая, 101/1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</w:t>
      </w:r>
      <w:proofErr w:type="gramStart"/>
      <w:r w:rsidRPr="0025487A">
        <w:rPr>
          <w:spacing w:val="0"/>
          <w:w w:val="100"/>
          <w:sz w:val="18"/>
          <w:szCs w:val="18"/>
        </w:rPr>
        <w:t>дома аварийным и подлежащим сносу или реконструкции, садового дома жилым домом и жилого дома садовым домом от 10.10.2025 № ЗАК-4/13, распоряжением администрации муниципального образования «Городской округ город Астрахань» от 20.10.2025 № 1134-р «О признании многоквартирного дома (литера «Б, б, б 1») по ул. Набережной 1 Мая, 101/1 в Кировском районе аварийным и подлежащим реконструкции», решением Кировского районного суда г. Астрахани</w:t>
      </w:r>
      <w:proofErr w:type="gramEnd"/>
      <w:r w:rsidRPr="0025487A">
        <w:rPr>
          <w:spacing w:val="0"/>
          <w:w w:val="100"/>
          <w:sz w:val="18"/>
          <w:szCs w:val="18"/>
        </w:rPr>
        <w:t xml:space="preserve"> от 17.12.2025 по делу № 2-5273/2025 ПОСТАНОВЛЯЮ: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30:12:010334:115), пропорциональные площади жилых помещений (квартир) №№ 1а, 16, 17, 18, 19, 20 в многоквартирном доме (литера «Б, б, б</w:t>
      </w:r>
      <w:proofErr w:type="gramStart"/>
      <w:r w:rsidRPr="0025487A">
        <w:rPr>
          <w:spacing w:val="0"/>
          <w:w w:val="100"/>
          <w:sz w:val="18"/>
          <w:szCs w:val="18"/>
        </w:rPr>
        <w:t>1</w:t>
      </w:r>
      <w:proofErr w:type="gramEnd"/>
      <w:r w:rsidRPr="0025487A">
        <w:rPr>
          <w:spacing w:val="0"/>
          <w:w w:val="100"/>
          <w:sz w:val="18"/>
          <w:szCs w:val="18"/>
        </w:rPr>
        <w:t>»), из расчета общей площади земельного участка 2159 кв. м и жилые помещения (квартиры) №№ 1а, 16, 17, 18, 19, 20 в многоквартирном доме (литера «Б, б, б</w:t>
      </w:r>
      <w:proofErr w:type="gramStart"/>
      <w:r w:rsidRPr="0025487A">
        <w:rPr>
          <w:spacing w:val="0"/>
          <w:w w:val="100"/>
          <w:sz w:val="18"/>
          <w:szCs w:val="18"/>
        </w:rPr>
        <w:t>1</w:t>
      </w:r>
      <w:proofErr w:type="gramEnd"/>
      <w:r w:rsidRPr="0025487A">
        <w:rPr>
          <w:spacing w:val="0"/>
          <w:w w:val="100"/>
          <w:sz w:val="18"/>
          <w:szCs w:val="18"/>
        </w:rPr>
        <w:t>»), расположенные по адресу: г. Астрахань, ул. Набережная 1 Мая, 101/1 в Кировском районе (далее - недвижимое имущество).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 xml:space="preserve">2.3. </w:t>
      </w:r>
      <w:proofErr w:type="gramStart"/>
      <w:r w:rsidRPr="0025487A">
        <w:rPr>
          <w:spacing w:val="0"/>
          <w:w w:val="100"/>
          <w:sz w:val="18"/>
          <w:szCs w:val="18"/>
        </w:rP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 xml:space="preserve">4.1. </w:t>
      </w:r>
      <w:proofErr w:type="gramStart"/>
      <w:r w:rsidRPr="0025487A">
        <w:rPr>
          <w:spacing w:val="0"/>
          <w:w w:val="100"/>
          <w:sz w:val="18"/>
          <w:szCs w:val="18"/>
        </w:rPr>
        <w:t>Разместить</w:t>
      </w:r>
      <w:proofErr w:type="gramEnd"/>
      <w:r w:rsidRPr="0025487A">
        <w:rPr>
          <w:spacing w:val="0"/>
          <w:w w:val="100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w w:val="10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25487A" w:rsidRPr="0025487A" w:rsidRDefault="0025487A" w:rsidP="0025487A">
      <w:pPr>
        <w:pStyle w:val="a3"/>
        <w:spacing w:line="240" w:lineRule="auto"/>
        <w:ind w:right="-1" w:firstLine="709"/>
        <w:rPr>
          <w:spacing w:val="0"/>
          <w:sz w:val="18"/>
          <w:szCs w:val="18"/>
        </w:rPr>
      </w:pPr>
      <w:r w:rsidRPr="0025487A">
        <w:rPr>
          <w:spacing w:val="0"/>
          <w:w w:val="100"/>
          <w:sz w:val="18"/>
          <w:szCs w:val="18"/>
        </w:rPr>
        <w:t xml:space="preserve">6. </w:t>
      </w:r>
      <w:proofErr w:type="gramStart"/>
      <w:r w:rsidRPr="0025487A">
        <w:rPr>
          <w:spacing w:val="0"/>
          <w:w w:val="100"/>
          <w:sz w:val="18"/>
          <w:szCs w:val="18"/>
        </w:rPr>
        <w:t>Контроль за</w:t>
      </w:r>
      <w:proofErr w:type="gramEnd"/>
      <w:r w:rsidRPr="0025487A">
        <w:rPr>
          <w:spacing w:val="0"/>
          <w:w w:val="1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25487A" w:rsidRPr="0025487A" w:rsidRDefault="0025487A" w:rsidP="0025487A">
      <w:pPr>
        <w:pStyle w:val="a3"/>
        <w:spacing w:line="240" w:lineRule="auto"/>
        <w:jc w:val="right"/>
        <w:rPr>
          <w:b/>
          <w:bCs/>
          <w:spacing w:val="0"/>
          <w:sz w:val="18"/>
          <w:szCs w:val="18"/>
        </w:rPr>
      </w:pPr>
      <w:r w:rsidRPr="0025487A">
        <w:rPr>
          <w:b/>
          <w:bCs/>
          <w:spacing w:val="0"/>
          <w:sz w:val="18"/>
          <w:szCs w:val="18"/>
        </w:rPr>
        <w:t>Глава муниципального образования «Городской округ город Астрахань»</w:t>
      </w:r>
    </w:p>
    <w:p w:rsidR="0025487A" w:rsidRPr="0025487A" w:rsidRDefault="0025487A" w:rsidP="0025487A">
      <w:pPr>
        <w:pStyle w:val="a3"/>
        <w:spacing w:line="240" w:lineRule="auto"/>
        <w:jc w:val="right"/>
        <w:rPr>
          <w:spacing w:val="0"/>
          <w:sz w:val="18"/>
          <w:szCs w:val="18"/>
        </w:rPr>
      </w:pPr>
      <w:r w:rsidRPr="0025487A">
        <w:rPr>
          <w:b/>
          <w:bCs/>
          <w:spacing w:val="0"/>
          <w:sz w:val="18"/>
          <w:szCs w:val="18"/>
        </w:rPr>
        <w:t>И.А. РЕДЬКИН</w:t>
      </w:r>
    </w:p>
    <w:p w:rsidR="00FF4A14" w:rsidRPr="0025487A" w:rsidRDefault="00C969D0" w:rsidP="0025487A">
      <w:pPr>
        <w:spacing w:after="0" w:line="240" w:lineRule="auto"/>
        <w:rPr>
          <w:sz w:val="18"/>
          <w:szCs w:val="18"/>
        </w:rPr>
      </w:pPr>
    </w:p>
    <w:sectPr w:rsidR="00FF4A14" w:rsidRPr="0025487A" w:rsidSect="002548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87A"/>
    <w:rsid w:val="0025487A"/>
    <w:rsid w:val="008505A8"/>
    <w:rsid w:val="00A56E3A"/>
    <w:rsid w:val="00C9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48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25487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48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25487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2026-02-12T06:03:00Z</dcterms:created>
  <dcterms:modified xsi:type="dcterms:W3CDTF">2026-02-12T06:05:00Z</dcterms:modified>
</cp:coreProperties>
</file>