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2AA" w:rsidRPr="00D8616B" w:rsidRDefault="00B712AA" w:rsidP="00B712AA">
      <w:pPr>
        <w:pStyle w:val="a3"/>
        <w:spacing w:line="240" w:lineRule="auto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D8616B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F57378" w:rsidRDefault="00B712AA" w:rsidP="00B712AA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ПОСТАНОВЛЕНИЕ</w:t>
      </w:r>
    </w:p>
    <w:p w:rsidR="00B712AA" w:rsidRPr="00D8616B" w:rsidRDefault="00B712AA" w:rsidP="00B712AA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09 июля 2019 года № 295</w:t>
      </w:r>
    </w:p>
    <w:p w:rsidR="00B712AA" w:rsidRPr="00D8616B" w:rsidRDefault="00B712AA" w:rsidP="00B712A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«0 </w:t>
      </w:r>
      <w:proofErr w:type="gramStart"/>
      <w:r w:rsidRPr="00D8616B">
        <w:rPr>
          <w:spacing w:val="0"/>
        </w:rPr>
        <w:t>внесении</w:t>
      </w:r>
      <w:proofErr w:type="gramEnd"/>
      <w:r w:rsidRPr="00D8616B">
        <w:rPr>
          <w:spacing w:val="0"/>
        </w:rPr>
        <w:t xml:space="preserve"> изменений в постановление администрации муниципального образования «Город Астрахань» от 01.02.2017 № 687»</w:t>
      </w:r>
    </w:p>
    <w:p w:rsidR="00B712AA" w:rsidRPr="00D8616B" w:rsidRDefault="00B712AA" w:rsidP="00B712A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предоставлений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 Внести в постановление администрации муниципального образования «Город Астрахань» от 01.02.2017 № 687 «Об утверждении административного Регламента по предоставлению муниципальными образовательными организациями услуги «Зачисление детей в муниципальные образовательные организации, реализующие образовательные программы начального общего, основного общего и среднего общего образования, расположенные на территории муниципального образования «Город Астрахань» (далее - постановление) следующие изменения: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- в наименовании и в пунктах 1, 2 постановления слова «по предоставлению услуги» заменить словами «предоставления услуги».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 Внести в административный Регламент по предоставлению муниципальными образовательными организациями услуги «Зачисление детей в муниципальные образовательные организации, реализующие образовательные программы начального общего, основного общего и среднего общего образования, расположенные на территории муниципального образования «Город Астрахань», утвержденный постановлением (далее - административный Регламент), следующие изменения: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 Изменения согласно приложению 1 к настоящему постановлению администрации муниципального образования «Город Астрахань».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2.2. Приложение 1 к административному Регламенту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2.3. Приложение 4 к административному Регламенту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2.4. Дополнить административный Регламент приложениями 11, 12 согласно приложениям 4, 5 к настоящему постановлению администрации муниципального образования «Город Астрахань».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3. Муниципальным образовательным организациям муниципального образования «Город Астрахань», реализующим образовательные программы начального общего, основного общего и среднего общего образования, обеспечить исполнение настоящего постановления администрации муниципального образования «Город Астрахань».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4.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5.1.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5.2.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6. Управлению контроля и документооборота администрации муниципального образования «Город Астрахань»: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6.1.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6.2.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6.3.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712AA" w:rsidRPr="00D8616B" w:rsidRDefault="00B712AA" w:rsidP="00B712AA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7. Настоящее постановление администрации муниципального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образования «Город Астрахань» вступает в силу с момента его официального опубликования.</w:t>
      </w:r>
    </w:p>
    <w:p w:rsidR="00CA29A6" w:rsidRDefault="00B712AA" w:rsidP="00B712AA">
      <w:pPr>
        <w:pStyle w:val="a4"/>
        <w:spacing w:line="240" w:lineRule="auto"/>
        <w:rPr>
          <w:caps/>
        </w:rPr>
      </w:pPr>
      <w:r w:rsidRPr="00D8616B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D8616B">
        <w:t xml:space="preserve">Р.Л. </w:t>
      </w:r>
      <w:r w:rsidRPr="00D8616B">
        <w:rPr>
          <w:caps/>
        </w:rPr>
        <w:t>Харисов</w:t>
      </w:r>
    </w:p>
    <w:p w:rsidR="00EE2BF0" w:rsidRDefault="00EE2BF0" w:rsidP="00B712AA">
      <w:pPr>
        <w:pStyle w:val="a4"/>
        <w:spacing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5114925" cy="7667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48250" cy="7715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48250" cy="7810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29200" cy="7753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67300" cy="7810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67300" cy="77533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6825" cy="76390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86350" cy="41910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5181600" cy="77819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4876800" cy="7810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5181600" cy="78105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5010150" cy="78867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4933950" cy="7934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5534025" cy="80105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4991100" cy="77628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4981575" cy="77533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4867275" cy="78676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5019675" cy="78486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28E3">
        <w:rPr>
          <w:noProof/>
          <w:lang w:eastAsia="ru-RU"/>
        </w:rPr>
        <w:lastRenderedPageBreak/>
        <w:drawing>
          <wp:inline distT="0" distB="0" distL="0" distR="0">
            <wp:extent cx="5457825" cy="793432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717C">
        <w:rPr>
          <w:noProof/>
          <w:lang w:eastAsia="ru-RU"/>
        </w:rPr>
        <w:lastRenderedPageBreak/>
        <w:drawing>
          <wp:inline distT="0" distB="0" distL="0" distR="0">
            <wp:extent cx="4933950" cy="77343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717C">
        <w:rPr>
          <w:noProof/>
          <w:lang w:eastAsia="ru-RU"/>
        </w:rPr>
        <w:lastRenderedPageBreak/>
        <w:drawing>
          <wp:inline distT="0" distB="0" distL="0" distR="0">
            <wp:extent cx="5486400" cy="78867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2ED3">
        <w:rPr>
          <w:noProof/>
          <w:lang w:eastAsia="ru-RU"/>
        </w:rPr>
        <w:lastRenderedPageBreak/>
        <w:drawing>
          <wp:inline distT="0" distB="0" distL="0" distR="0">
            <wp:extent cx="5572125" cy="774382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2ED3">
        <w:rPr>
          <w:noProof/>
          <w:lang w:eastAsia="ru-RU"/>
        </w:rPr>
        <w:lastRenderedPageBreak/>
        <w:drawing>
          <wp:inline distT="0" distB="0" distL="0" distR="0">
            <wp:extent cx="5219700" cy="317182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2ED3">
        <w:rPr>
          <w:noProof/>
          <w:lang w:eastAsia="ru-RU"/>
        </w:rPr>
        <w:lastRenderedPageBreak/>
        <w:drawing>
          <wp:inline distT="0" distB="0" distL="0" distR="0">
            <wp:extent cx="5419725" cy="781050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2ED3">
        <w:rPr>
          <w:noProof/>
          <w:lang w:eastAsia="ru-RU"/>
        </w:rPr>
        <w:lastRenderedPageBreak/>
        <w:drawing>
          <wp:inline distT="0" distB="0" distL="0" distR="0">
            <wp:extent cx="5343525" cy="707707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2BF0" w:rsidSect="00B712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2AA"/>
    <w:rsid w:val="007F2ED3"/>
    <w:rsid w:val="0097717C"/>
    <w:rsid w:val="00A228E3"/>
    <w:rsid w:val="00B712AA"/>
    <w:rsid w:val="00CA29A6"/>
    <w:rsid w:val="00EE2BF0"/>
    <w:rsid w:val="00F5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2A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12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12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712AA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E2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2B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2A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12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12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712AA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E2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2B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26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2019-07-18T04:10:00Z</dcterms:created>
  <dcterms:modified xsi:type="dcterms:W3CDTF">2019-07-18T04:25:00Z</dcterms:modified>
</cp:coreProperties>
</file>