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1F5B" w:rsidRDefault="00051F5B" w:rsidP="00051F5B">
      <w:pPr>
        <w:pStyle w:val="3"/>
      </w:pPr>
      <w:r>
        <w:t>Администрация муниципального образования «Город Астрахань»</w:t>
      </w:r>
    </w:p>
    <w:p w:rsidR="00051F5B" w:rsidRDefault="00051F5B" w:rsidP="00051F5B">
      <w:pPr>
        <w:pStyle w:val="3"/>
      </w:pPr>
      <w:r>
        <w:t>ПОСТАНОВЛЕНИЕ</w:t>
      </w:r>
      <w:r>
        <w:t xml:space="preserve"> </w:t>
      </w:r>
    </w:p>
    <w:p w:rsidR="00051F5B" w:rsidRDefault="00051F5B" w:rsidP="00051F5B">
      <w:pPr>
        <w:pStyle w:val="3"/>
      </w:pPr>
      <w:r>
        <w:t>09 июня 2021 года № 157</w:t>
      </w:r>
    </w:p>
    <w:p w:rsidR="00051F5B" w:rsidRDefault="00051F5B" w:rsidP="00051F5B">
      <w:pPr>
        <w:pStyle w:val="3"/>
      </w:pPr>
      <w:r>
        <w:t xml:space="preserve">«О внесении изменения в постановление администрации </w:t>
      </w:r>
    </w:p>
    <w:p w:rsidR="00051F5B" w:rsidRDefault="00051F5B" w:rsidP="00051F5B">
      <w:pPr>
        <w:pStyle w:val="3"/>
      </w:pPr>
      <w:r>
        <w:t xml:space="preserve">муниципального образования «Город Астрахань» </w:t>
      </w:r>
    </w:p>
    <w:p w:rsidR="00051F5B" w:rsidRDefault="00051F5B" w:rsidP="00051F5B">
      <w:pPr>
        <w:pStyle w:val="3"/>
      </w:pPr>
      <w:r>
        <w:t>от 15.06.2018 № 362»</w:t>
      </w:r>
    </w:p>
    <w:p w:rsidR="00051F5B" w:rsidRDefault="00051F5B" w:rsidP="005B2267">
      <w:pPr>
        <w:pStyle w:val="a3"/>
        <w:ind w:firstLine="709"/>
      </w:pPr>
      <w:bookmarkStart w:id="0" w:name="_GoBack"/>
      <w:proofErr w:type="gramStart"/>
      <w:r>
        <w:t>В соответствии с Земельным кодексом Российской Федерации, федеральными законами «Об организации предоставления государственных и муниципальных услуг», «Об общих принципах организации местного самоуправления в Российской Федерации», Уставом муниципального образования «Город Астрахань, руководствуясь постановлением администрации города Астрахани от 01.11.2011 № 10322 «Об утверждении Порядка разработки и утверждения административных регламентов предоставления муниципальных услуг» с изменениями и дополнениями, внесенными постановлением администрации города Астрахани от 03.12.2012</w:t>
      </w:r>
      <w:proofErr w:type="gramEnd"/>
      <w:r>
        <w:t xml:space="preserve"> № 10383, ПОСТАНОВЛЯЮ:</w:t>
      </w:r>
    </w:p>
    <w:p w:rsidR="00051F5B" w:rsidRDefault="00051F5B" w:rsidP="005B2267">
      <w:pPr>
        <w:pStyle w:val="a3"/>
        <w:ind w:firstLine="709"/>
      </w:pPr>
      <w:r>
        <w:t>1. Внести в административный Регламент администрации муниципального образования «Город Астрахань» предоставления муниципальной услуги «Формирование земельных участков для эксплуатации многоквартирных домов», утвержденный постановлением администрации муниципального образования «Город Астрахань» от 15.06.2018 № 362 с изменениями, внесенными постановлениями администрации муниципального образования «Город Астрахань» от 09.08.2018 № 490, от 03.04.2019 № 139, от 19.01.2021 № 19, следующее изменение:</w:t>
      </w:r>
    </w:p>
    <w:p w:rsidR="00051F5B" w:rsidRDefault="00051F5B" w:rsidP="005B2267">
      <w:pPr>
        <w:pStyle w:val="a3"/>
        <w:ind w:firstLine="709"/>
      </w:pPr>
      <w:r>
        <w:t>- пункт 2.13 административного Регламента дополнить подпунктом 2.13.1 следующего содержания:</w:t>
      </w:r>
    </w:p>
    <w:p w:rsidR="00051F5B" w:rsidRDefault="00051F5B" w:rsidP="005B2267">
      <w:pPr>
        <w:pStyle w:val="a3"/>
        <w:ind w:firstLine="709"/>
      </w:pPr>
      <w:r>
        <w:rPr>
          <w:spacing w:val="2"/>
        </w:rPr>
        <w:t>«2.13.1. При предоставлении государственных и муниципальных услуг в электронной форме идентификация и аутентификация могут осуществляться посредством:</w:t>
      </w:r>
    </w:p>
    <w:p w:rsidR="00051F5B" w:rsidRDefault="00051F5B" w:rsidP="005B2267">
      <w:pPr>
        <w:pStyle w:val="a3"/>
        <w:ind w:firstLine="709"/>
      </w:pPr>
      <w:proofErr w:type="gramStart"/>
      <w:r>
        <w:t>1) единой системы идентификации и аутентификации или иных государственных информационных систем, если такие государственные информационные системы в установленном Правительством Российской Федерации порядке обеспечивают взаимодействие с единой системой идентификации и аутентификации, при условии совпадения сведений о физическом лице в указанных информационных системах;</w:t>
      </w:r>
      <w:proofErr w:type="gramEnd"/>
    </w:p>
    <w:p w:rsidR="00051F5B" w:rsidRDefault="00051F5B" w:rsidP="005B2267">
      <w:pPr>
        <w:pStyle w:val="a3"/>
        <w:ind w:firstLine="709"/>
      </w:pPr>
      <w:r>
        <w:t>2) единой системы идентификации и аутентификации и единой информационной системы персональных данных, обеспечивающей обработку, включая сбор и хранение, биометрических персональных данных, их проверку и передачу информации о степени их соответствия предоставленным биометрическим персональным данным физического лица</w:t>
      </w:r>
      <w:proofErr w:type="gramStart"/>
      <w:r>
        <w:t>.».</w:t>
      </w:r>
      <w:proofErr w:type="gramEnd"/>
    </w:p>
    <w:p w:rsidR="00051F5B" w:rsidRDefault="00051F5B" w:rsidP="005B2267">
      <w:pPr>
        <w:pStyle w:val="a3"/>
        <w:ind w:firstLine="709"/>
      </w:pPr>
      <w:r>
        <w:t>2. Управлению муниципального имущества администрации муниципального образования «Город Астрахань»:</w:t>
      </w:r>
    </w:p>
    <w:p w:rsidR="00051F5B" w:rsidRDefault="00051F5B" w:rsidP="005B2267">
      <w:pPr>
        <w:pStyle w:val="a3"/>
        <w:ind w:firstLine="709"/>
      </w:pPr>
      <w:r>
        <w:t>2.1. Внести соответствующие изменения в государственные информационные системы www.gosuslugi.astrobl.ru, www.gosuslugi.ru</w:t>
      </w:r>
    </w:p>
    <w:p w:rsidR="00051F5B" w:rsidRDefault="00051F5B" w:rsidP="005B2267">
      <w:pPr>
        <w:pStyle w:val="a3"/>
        <w:ind w:firstLine="709"/>
      </w:pPr>
      <w:r>
        <w:t>2.2. Внести соответствующие изменения на официальном сайте администрации муниципального образования «Город Астрахань» в разделе «Административные регламенты».</w:t>
      </w:r>
    </w:p>
    <w:p w:rsidR="00051F5B" w:rsidRDefault="00051F5B" w:rsidP="005B2267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 Астрахань»:</w:t>
      </w:r>
    </w:p>
    <w:p w:rsidR="00051F5B" w:rsidRDefault="00051F5B" w:rsidP="005B2267">
      <w:pPr>
        <w:pStyle w:val="a3"/>
        <w:ind w:firstLine="709"/>
      </w:pPr>
      <w:r>
        <w:t>3.1.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051F5B" w:rsidRDefault="00051F5B" w:rsidP="005B2267">
      <w:pPr>
        <w:pStyle w:val="a3"/>
        <w:ind w:firstLine="709"/>
      </w:pPr>
      <w:r>
        <w:t xml:space="preserve">3.2.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051F5B" w:rsidRDefault="00051F5B" w:rsidP="005B2267">
      <w:pPr>
        <w:pStyle w:val="a3"/>
        <w:ind w:firstLine="709"/>
      </w:pPr>
      <w:r>
        <w:t>4. Управлению контроля и документооборота администрации муниципального образования «Город Астрахань»:</w:t>
      </w:r>
    </w:p>
    <w:p w:rsidR="00051F5B" w:rsidRDefault="00051F5B" w:rsidP="005B2267">
      <w:pPr>
        <w:pStyle w:val="a3"/>
        <w:ind w:firstLine="709"/>
      </w:pPr>
      <w:r>
        <w:t>4.1.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051F5B" w:rsidRDefault="00051F5B" w:rsidP="005B2267">
      <w:pPr>
        <w:pStyle w:val="a3"/>
        <w:ind w:firstLine="709"/>
      </w:pPr>
      <w:r>
        <w:t xml:space="preserve">4.2.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051F5B" w:rsidRDefault="00051F5B" w:rsidP="005B2267">
      <w:pPr>
        <w:pStyle w:val="a3"/>
        <w:ind w:firstLine="709"/>
      </w:pPr>
      <w:r>
        <w:t>4.3. В течение 10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051F5B" w:rsidRDefault="00051F5B" w:rsidP="005B2267">
      <w:pPr>
        <w:pStyle w:val="a3"/>
        <w:ind w:firstLine="709"/>
      </w:pPr>
      <w:r>
        <w:t>5. Настоящее постановление администрации муниципального образования «Город Астрахань» вступает в силу с момента его официального опубликования.</w:t>
      </w:r>
    </w:p>
    <w:bookmarkEnd w:id="0"/>
    <w:p w:rsidR="00051F5B" w:rsidRDefault="00051F5B" w:rsidP="00051F5B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 Астрахань»</w:t>
      </w:r>
    </w:p>
    <w:p w:rsidR="00FF4A14" w:rsidRDefault="00051F5B" w:rsidP="00051F5B">
      <w:pPr>
        <w:jc w:val="right"/>
      </w:pPr>
      <w:r>
        <w:rPr>
          <w:b/>
          <w:bCs/>
        </w:rPr>
        <w:t>М.Н. ПЕРМЯКОВА</w:t>
      </w:r>
    </w:p>
    <w:sectPr w:rsidR="00FF4A14" w:rsidSect="005B2267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1F5B"/>
    <w:rsid w:val="00051F5B"/>
    <w:rsid w:val="005B2267"/>
    <w:rsid w:val="008240D0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1F5B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51F5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51F5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1F5B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51F5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51F5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601</Words>
  <Characters>3431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cp:lastPrinted>2021-06-17T06:58:00Z</cp:lastPrinted>
  <dcterms:created xsi:type="dcterms:W3CDTF">2021-06-17T06:58:00Z</dcterms:created>
  <dcterms:modified xsi:type="dcterms:W3CDTF">2021-06-17T06:59:00Z</dcterms:modified>
</cp:coreProperties>
</file>