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F6" w:rsidRDefault="004474F6" w:rsidP="004474F6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4474F6" w:rsidRDefault="004474F6" w:rsidP="004474F6">
      <w:pPr>
        <w:pStyle w:val="3"/>
      </w:pPr>
      <w:r>
        <w:t>ПОСТАНОВЛЕНИЕ</w:t>
      </w:r>
      <w:r>
        <w:t xml:space="preserve"> </w:t>
      </w:r>
    </w:p>
    <w:p w:rsidR="004474F6" w:rsidRDefault="004474F6" w:rsidP="004474F6">
      <w:pPr>
        <w:pStyle w:val="3"/>
      </w:pPr>
      <w:r>
        <w:t>09 июня 2021 года № 159</w:t>
      </w:r>
    </w:p>
    <w:p w:rsidR="004474F6" w:rsidRDefault="004474F6" w:rsidP="004474F6">
      <w:pPr>
        <w:pStyle w:val="3"/>
      </w:pPr>
      <w:r>
        <w:t xml:space="preserve">«О внесении изменения в постановление администрации </w:t>
      </w:r>
    </w:p>
    <w:p w:rsidR="004474F6" w:rsidRDefault="004474F6" w:rsidP="004474F6">
      <w:pPr>
        <w:pStyle w:val="3"/>
      </w:pPr>
      <w:r>
        <w:t xml:space="preserve">муниципального образования «Город Астрахань» </w:t>
      </w:r>
    </w:p>
    <w:p w:rsidR="004474F6" w:rsidRDefault="004474F6" w:rsidP="004474F6">
      <w:pPr>
        <w:pStyle w:val="3"/>
      </w:pPr>
      <w:r>
        <w:t>от 09.12.2019 № 449»</w:t>
      </w:r>
    </w:p>
    <w:bookmarkEnd w:id="0"/>
    <w:p w:rsidR="004474F6" w:rsidRDefault="004474F6" w:rsidP="003F4870">
      <w:pPr>
        <w:pStyle w:val="a3"/>
        <w:ind w:firstLine="709"/>
      </w:pPr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4474F6" w:rsidRDefault="004474F6" w:rsidP="003F4870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 гражданам льготной категории, имеющим право на бесплатное предоставление земельного участка в собственность», утвержденный постановлением администрации муниципального образования «Город Астрахань» от 09.12.2019 № 449 с изменением, внесенным постановлением администрации муниципального образования «Город Астрахань» от 19.01.2021 № 30, следующее изменение:</w:t>
      </w:r>
      <w:proofErr w:type="gramEnd"/>
    </w:p>
    <w:p w:rsidR="004474F6" w:rsidRDefault="004474F6" w:rsidP="003F4870">
      <w:pPr>
        <w:pStyle w:val="a3"/>
        <w:ind w:firstLine="709"/>
      </w:pPr>
      <w:r>
        <w:t>- пункт 2.15 административного Регламента дополнить подпунктом 2.15.1 следующего содержания:</w:t>
      </w:r>
    </w:p>
    <w:p w:rsidR="004474F6" w:rsidRDefault="004474F6" w:rsidP="003F4870">
      <w:pPr>
        <w:pStyle w:val="a3"/>
        <w:ind w:firstLine="709"/>
        <w:rPr>
          <w:spacing w:val="2"/>
        </w:rPr>
      </w:pPr>
      <w:r>
        <w:rPr>
          <w:spacing w:val="2"/>
        </w:rPr>
        <w:t>«2.15.1.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4474F6" w:rsidRDefault="004474F6" w:rsidP="003F4870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4474F6" w:rsidRDefault="004474F6" w:rsidP="003F4870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4474F6" w:rsidRDefault="004474F6" w:rsidP="003F487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4474F6" w:rsidRDefault="004474F6" w:rsidP="003F4870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www.gosuslugi.astrobl.ru,www.gosuslugi.ru</w:t>
      </w:r>
    </w:p>
    <w:p w:rsidR="004474F6" w:rsidRDefault="004474F6" w:rsidP="003F4870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4474F6" w:rsidRDefault="004474F6" w:rsidP="003F487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474F6" w:rsidRDefault="004474F6" w:rsidP="003F4870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474F6" w:rsidRDefault="004474F6" w:rsidP="003F4870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74F6" w:rsidRDefault="004474F6" w:rsidP="003F4870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4474F6" w:rsidRDefault="004474F6" w:rsidP="003F4870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474F6" w:rsidRDefault="004474F6" w:rsidP="003F4870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474F6" w:rsidRDefault="004474F6" w:rsidP="003F4870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474F6" w:rsidRDefault="004474F6" w:rsidP="003F4870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474F6" w:rsidRDefault="004474F6" w:rsidP="004474F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474F6" w:rsidRDefault="004474F6" w:rsidP="004474F6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3F4870"/>
    <w:sectPr w:rsidR="00FF4A14" w:rsidSect="003F48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4F6"/>
    <w:rsid w:val="003F4870"/>
    <w:rsid w:val="004474F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74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74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74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74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2021-06-17T07:07:00Z</dcterms:created>
  <dcterms:modified xsi:type="dcterms:W3CDTF">2021-06-17T07:08:00Z</dcterms:modified>
</cp:coreProperties>
</file>