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3599" w:rsidRDefault="00213599" w:rsidP="00213599">
      <w:pPr>
        <w:pStyle w:val="3"/>
      </w:pPr>
      <w:r>
        <w:t>Администрация муниципального образования «Город Астрахань»</w:t>
      </w:r>
    </w:p>
    <w:p w:rsidR="00213599" w:rsidRDefault="00213599" w:rsidP="00213599">
      <w:pPr>
        <w:pStyle w:val="3"/>
      </w:pPr>
      <w:r>
        <w:t>ПОСТАНОВЛЕНИЕ</w:t>
      </w:r>
      <w:r>
        <w:t xml:space="preserve"> </w:t>
      </w:r>
      <w:bookmarkStart w:id="0" w:name="_GoBack"/>
      <w:bookmarkEnd w:id="0"/>
    </w:p>
    <w:p w:rsidR="00213599" w:rsidRDefault="00213599" w:rsidP="00213599">
      <w:pPr>
        <w:pStyle w:val="3"/>
      </w:pPr>
      <w:r>
        <w:t>09 июня 2021 года № 161</w:t>
      </w:r>
    </w:p>
    <w:p w:rsidR="00213599" w:rsidRDefault="00213599" w:rsidP="00213599">
      <w:pPr>
        <w:pStyle w:val="3"/>
      </w:pPr>
      <w:r>
        <w:t xml:space="preserve">«О внесении изменения в постановление администрации </w:t>
      </w:r>
    </w:p>
    <w:p w:rsidR="00213599" w:rsidRDefault="00213599" w:rsidP="00213599">
      <w:pPr>
        <w:pStyle w:val="3"/>
      </w:pPr>
      <w:r>
        <w:t>муниципального образования «Город Астрахань»</w:t>
      </w:r>
    </w:p>
    <w:p w:rsidR="00213599" w:rsidRDefault="00213599" w:rsidP="00213599">
      <w:pPr>
        <w:pStyle w:val="3"/>
      </w:pPr>
      <w:r>
        <w:t xml:space="preserve"> от 14.12.2018 № 664»</w:t>
      </w:r>
    </w:p>
    <w:p w:rsidR="00213599" w:rsidRDefault="00213599" w:rsidP="00213599">
      <w:pPr>
        <w:pStyle w:val="a3"/>
        <w:ind w:firstLine="709"/>
      </w:pPr>
      <w:proofErr w:type="gramStart"/>
      <w: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Уставом муниципального образования «Город Астрахань,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w:t>
      </w:r>
      <w:proofErr w:type="gramEnd"/>
      <w:r>
        <w:t xml:space="preserve"> № 10383, ПОСТАНОВЛЯЮ: </w:t>
      </w:r>
    </w:p>
    <w:p w:rsidR="00213599" w:rsidRDefault="00213599" w:rsidP="00213599">
      <w:pPr>
        <w:pStyle w:val="a3"/>
        <w:ind w:firstLine="709"/>
      </w:pPr>
      <w:r>
        <w:t>1. Внести в административный Регламент администрации муниципального образования «Город Астрахань» предоставления муниципальной услуги «Утверждение схемы расположения земельного участка или земельных участков на кадастровом плане территории», утвержденный постановлением администрации муниципального образования «Город Астрахань» от 14.12.2018 № 664 с изменением, внесенным постановлением администрации муниципального образования «Город Астрахань» от 19.01.2021 № 22, следующее изменение:</w:t>
      </w:r>
    </w:p>
    <w:p w:rsidR="00213599" w:rsidRDefault="00213599" w:rsidP="00213599">
      <w:pPr>
        <w:pStyle w:val="a3"/>
        <w:ind w:firstLine="709"/>
      </w:pPr>
      <w:r>
        <w:t>- пункт 2.14 административного Регламента дополнить подпунктом 2.14.1 следующего содержания:</w:t>
      </w:r>
    </w:p>
    <w:p w:rsidR="00213599" w:rsidRDefault="00213599" w:rsidP="00213599">
      <w:pPr>
        <w:pStyle w:val="a3"/>
        <w:ind w:firstLine="709"/>
        <w:rPr>
          <w:spacing w:val="2"/>
        </w:rPr>
      </w:pPr>
      <w:r>
        <w:rPr>
          <w:spacing w:val="2"/>
        </w:rPr>
        <w:t>«2.14.1. При предоставлении государственных и муниципальных услуг в электронной форме идентификация и аутентификация могут осуществляться посредством:</w:t>
      </w:r>
    </w:p>
    <w:p w:rsidR="00213599" w:rsidRDefault="00213599" w:rsidP="00213599">
      <w:pPr>
        <w:pStyle w:val="a3"/>
        <w:ind w:firstLine="709"/>
      </w:pPr>
      <w:proofErr w:type="gramStart"/>
      <w: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213599" w:rsidRDefault="00213599" w:rsidP="00213599">
      <w:pPr>
        <w:pStyle w:val="a3"/>
        <w:ind w:firstLine="709"/>
      </w:pPr>
      <w:r>
        <w:t>2) единой системы идентификации и аутентификации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proofErr w:type="gramStart"/>
      <w:r>
        <w:t>.».</w:t>
      </w:r>
      <w:proofErr w:type="gramEnd"/>
    </w:p>
    <w:p w:rsidR="00213599" w:rsidRDefault="00213599" w:rsidP="00213599">
      <w:pPr>
        <w:pStyle w:val="a3"/>
        <w:ind w:firstLine="709"/>
      </w:pPr>
      <w:r>
        <w:t>2. Управлению муниципального имущества администрации муниципального образования «Город Астрахань»:</w:t>
      </w:r>
    </w:p>
    <w:p w:rsidR="00213599" w:rsidRDefault="00213599" w:rsidP="00213599">
      <w:pPr>
        <w:pStyle w:val="a3"/>
        <w:ind w:firstLine="709"/>
      </w:pPr>
      <w:r>
        <w:t>2.1. Внести соответствующие изменения в государственные информационные системы www.gosuslugi.astrobl.ru,www.gosuslugi.ru</w:t>
      </w:r>
    </w:p>
    <w:p w:rsidR="00213599" w:rsidRDefault="00213599" w:rsidP="00213599">
      <w:pPr>
        <w:pStyle w:val="a3"/>
        <w:ind w:firstLine="709"/>
      </w:pPr>
      <w: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213599" w:rsidRDefault="00213599" w:rsidP="00213599">
      <w:pPr>
        <w:pStyle w:val="a3"/>
        <w:ind w:firstLine="709"/>
      </w:pPr>
      <w:r>
        <w:t>3. Управлению информационной политики администрации муниципального образования «Город Астрахань»:</w:t>
      </w:r>
    </w:p>
    <w:p w:rsidR="00213599" w:rsidRDefault="00213599" w:rsidP="00213599">
      <w:pPr>
        <w:pStyle w:val="a3"/>
        <w:ind w:firstLine="709"/>
      </w:pPr>
      <w:r>
        <w:t>3.1. Опубликовать настоящее постановление администрации муниципального образования «Город Астрахань» в средствах массовой информации.</w:t>
      </w:r>
    </w:p>
    <w:p w:rsidR="00213599" w:rsidRDefault="00213599" w:rsidP="00213599">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13599" w:rsidRDefault="00213599" w:rsidP="00213599">
      <w:pPr>
        <w:pStyle w:val="a3"/>
        <w:ind w:firstLine="709"/>
      </w:pPr>
      <w:r>
        <w:t>4. Управлению контроля и документооборота администрации муниципального образования «Город Астрахань»:</w:t>
      </w:r>
    </w:p>
    <w:p w:rsidR="00213599" w:rsidRDefault="00213599" w:rsidP="00213599">
      <w:pPr>
        <w:pStyle w:val="a3"/>
        <w:ind w:firstLine="709"/>
      </w:pPr>
      <w:r>
        <w:t>4.1. Внести соответствующее изменение в поисково-справочную систему правовых актов администрации муниципального образования «Город Астрахань».</w:t>
      </w:r>
    </w:p>
    <w:p w:rsidR="00213599" w:rsidRDefault="00213599" w:rsidP="00213599">
      <w:pPr>
        <w:pStyle w:val="a3"/>
        <w:ind w:firstLine="709"/>
      </w:pPr>
      <w: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213599" w:rsidRDefault="00213599" w:rsidP="00213599">
      <w:pPr>
        <w:pStyle w:val="a3"/>
        <w:ind w:firstLine="709"/>
      </w:pPr>
      <w: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213599" w:rsidRDefault="00213599" w:rsidP="00213599">
      <w:pPr>
        <w:pStyle w:val="a3"/>
        <w:ind w:firstLine="709"/>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213599" w:rsidRDefault="00213599" w:rsidP="00213599">
      <w:pPr>
        <w:pStyle w:val="a3"/>
        <w:jc w:val="right"/>
        <w:rPr>
          <w:b/>
          <w:bCs/>
        </w:rPr>
      </w:pPr>
      <w:r>
        <w:rPr>
          <w:b/>
          <w:bCs/>
        </w:rPr>
        <w:t>Глава муниципального образования «Город Астрахань»</w:t>
      </w:r>
    </w:p>
    <w:p w:rsidR="00213599" w:rsidRDefault="00213599" w:rsidP="00213599">
      <w:pPr>
        <w:pStyle w:val="a3"/>
        <w:spacing w:after="57"/>
        <w:jc w:val="right"/>
        <w:rPr>
          <w:b/>
          <w:bCs/>
        </w:rPr>
      </w:pPr>
      <w:r>
        <w:rPr>
          <w:b/>
          <w:bCs/>
        </w:rPr>
        <w:t>М.Н. ПЕРМЯКОВА</w:t>
      </w:r>
    </w:p>
    <w:p w:rsidR="00FF4A14" w:rsidRDefault="00213599"/>
    <w:sectPr w:rsidR="00FF4A14" w:rsidSect="00213599">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599"/>
    <w:rsid w:val="00213599"/>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1359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1359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1359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1359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600</Words>
  <Characters>3422</Characters>
  <Application>Microsoft Office Word</Application>
  <DocSecurity>0</DocSecurity>
  <Lines>28</Lines>
  <Paragraphs>8</Paragraphs>
  <ScaleCrop>false</ScaleCrop>
  <Company/>
  <LinksUpToDate>false</LinksUpToDate>
  <CharactersWithSpaces>4014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2021-06-17T07:17:00Z</dcterms:created>
  <dcterms:modified xsi:type="dcterms:W3CDTF">2021-06-17T07:17:00Z</dcterms:modified>
</cp:coreProperties>
</file>