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7EFB" w:rsidRDefault="00D57EFB" w:rsidP="00D57EFB">
      <w:pPr>
        <w:pStyle w:val="3"/>
      </w:pPr>
      <w:bookmarkStart w:id="0" w:name="_GoBack"/>
      <w:r>
        <w:t>Администрация муниципального образования «Город Астрахань»</w:t>
      </w:r>
    </w:p>
    <w:p w:rsidR="00D57EFB" w:rsidRDefault="00D57EFB" w:rsidP="00D57EFB">
      <w:pPr>
        <w:pStyle w:val="3"/>
      </w:pPr>
      <w:r>
        <w:t>ПОСТАНОВЛЕНИЕ</w:t>
      </w:r>
      <w:r>
        <w:t xml:space="preserve"> </w:t>
      </w:r>
    </w:p>
    <w:p w:rsidR="00D57EFB" w:rsidRDefault="00D57EFB" w:rsidP="00D57EFB">
      <w:pPr>
        <w:pStyle w:val="3"/>
      </w:pPr>
      <w:r>
        <w:t>09 июня 2021 года № 167</w:t>
      </w:r>
    </w:p>
    <w:p w:rsidR="00D57EFB" w:rsidRDefault="00D57EFB" w:rsidP="00D57EFB">
      <w:pPr>
        <w:pStyle w:val="3"/>
      </w:pPr>
      <w:r>
        <w:t>«О внесении изменений в постановление администрации</w:t>
      </w:r>
    </w:p>
    <w:p w:rsidR="00D57EFB" w:rsidRDefault="00D57EFB" w:rsidP="00D57EFB">
      <w:pPr>
        <w:pStyle w:val="3"/>
      </w:pPr>
      <w:r>
        <w:t xml:space="preserve">муниципального образования «Город Астрахань» </w:t>
      </w:r>
    </w:p>
    <w:p w:rsidR="00D57EFB" w:rsidRDefault="00D57EFB" w:rsidP="00D57EFB">
      <w:pPr>
        <w:pStyle w:val="3"/>
      </w:pPr>
      <w:r>
        <w:t>от 03.03.2016 № 1247»</w:t>
      </w:r>
    </w:p>
    <w:bookmarkEnd w:id="0"/>
    <w:p w:rsidR="00D57EFB" w:rsidRDefault="00D57EFB" w:rsidP="000936E2">
      <w:pPr>
        <w:pStyle w:val="a3"/>
        <w:ind w:firstLine="709"/>
      </w:pPr>
      <w:proofErr w:type="gramStart"/>
      <w:r>
        <w:t>В соответствии с Жилищным кодексом Российской Федерации, федеральными законами «Об общих принципах организации местного самоуправления в Российской Федерации», «Об организации предоставления государственных и муниципальных услуг», руководствуясь постановлением администрации города Астрахани от 01.11.2011 № 10322 «Об утверждении Порядка разработки и утверждения административных регламентов предоставления муниципальных услуг» с изменениями и дополнениями, внесенными постановлением администрации города Астрахани от 03.12.2012 № 10383, ПОСТАНОВЛЯЮ:</w:t>
      </w:r>
      <w:proofErr w:type="gramEnd"/>
    </w:p>
    <w:p w:rsidR="00D57EFB" w:rsidRDefault="00D57EFB" w:rsidP="000936E2">
      <w:pPr>
        <w:pStyle w:val="a3"/>
        <w:ind w:firstLine="709"/>
      </w:pPr>
      <w:r>
        <w:t xml:space="preserve">1. </w:t>
      </w:r>
      <w:proofErr w:type="gramStart"/>
      <w:r>
        <w:t>Внести в административный Регламент администрации муниципального образования «Город Астрахань» предоставления муниципальной услуги «Заключение договора социального найма жилого помещения», утвержденный постановлением администрации муниципального образования «Город Астрахань от 03.03.2016 № 1247 с изменениями, внесенными постановлениями администрации муниципального образования «Город Астрахань» от 20.05.2016 № 3265, от 22.04.2019 № 189, от 21.10.2020 № 276, следующие изменения согласно приложению к настоящему постановлению администрации муниципального образования «Город Астрахань».</w:t>
      </w:r>
      <w:proofErr w:type="gramEnd"/>
    </w:p>
    <w:p w:rsidR="00D57EFB" w:rsidRDefault="00D57EFB" w:rsidP="000936E2">
      <w:pPr>
        <w:pStyle w:val="a3"/>
        <w:ind w:firstLine="709"/>
      </w:pPr>
      <w:r>
        <w:t>2. Жилищному управлению администрации муниципального образования «Город Астрахань» внести соответствующие изменения в государственные информационные системы http://www.gosuslugi.ru, http://gosuslugi.astrobl.ru, на официальном сайте администрации муниципального образования «Город Астрахань» в разделе «Административные регламенты».</w:t>
      </w:r>
    </w:p>
    <w:p w:rsidR="00D57EFB" w:rsidRDefault="00D57EFB" w:rsidP="000936E2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 Астрахань»:</w:t>
      </w:r>
    </w:p>
    <w:p w:rsidR="00D57EFB" w:rsidRDefault="00D57EFB" w:rsidP="000936E2">
      <w:pPr>
        <w:pStyle w:val="a3"/>
        <w:ind w:firstLine="709"/>
      </w:pPr>
      <w: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D57EFB" w:rsidRDefault="00D57EFB" w:rsidP="000936E2">
      <w:pPr>
        <w:pStyle w:val="a3"/>
        <w:ind w:firstLine="709"/>
      </w:pPr>
      <w:r>
        <w:t xml:space="preserve">3.2.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57EFB" w:rsidRDefault="00D57EFB" w:rsidP="000936E2">
      <w:pPr>
        <w:pStyle w:val="a3"/>
        <w:ind w:firstLine="709"/>
      </w:pPr>
      <w:r>
        <w:t>4. Управлению контроля и документооборота администрации муниципального образования «Город Астрахань»:</w:t>
      </w:r>
    </w:p>
    <w:p w:rsidR="00D57EFB" w:rsidRDefault="00D57EFB" w:rsidP="000936E2">
      <w:pPr>
        <w:pStyle w:val="a3"/>
        <w:ind w:firstLine="709"/>
      </w:pPr>
      <w:r>
        <w:t>4.1.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D57EFB" w:rsidRDefault="00D57EFB" w:rsidP="000936E2">
      <w:pPr>
        <w:pStyle w:val="a3"/>
        <w:ind w:firstLine="709"/>
      </w:pPr>
      <w:r>
        <w:t xml:space="preserve">4.2.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D57EFB" w:rsidRDefault="00D57EFB" w:rsidP="000936E2">
      <w:pPr>
        <w:pStyle w:val="a3"/>
        <w:ind w:firstLine="709"/>
      </w:pPr>
      <w:r>
        <w:t>4.3. В течение десяти дней после дня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D57EFB" w:rsidRDefault="00D57EFB" w:rsidP="000936E2">
      <w:pPr>
        <w:pStyle w:val="a3"/>
        <w:ind w:firstLine="709"/>
      </w:pPr>
      <w:r>
        <w:t>5.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D57EFB" w:rsidRDefault="00D57EFB" w:rsidP="000936E2">
      <w:pPr>
        <w:pStyle w:val="a3"/>
        <w:ind w:firstLine="709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возложить на начальника жилищного управления администрации муниципального образования «Город Астрахань».</w:t>
      </w:r>
    </w:p>
    <w:p w:rsidR="00D57EFB" w:rsidRDefault="00D57EFB" w:rsidP="00D57EFB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D57EFB" w:rsidRDefault="00D57EFB" w:rsidP="00D57EFB">
      <w:pPr>
        <w:pStyle w:val="a3"/>
        <w:spacing w:after="57"/>
        <w:jc w:val="right"/>
      </w:pPr>
      <w:r>
        <w:rPr>
          <w:b/>
          <w:bCs/>
        </w:rPr>
        <w:t>М.Н. ПЕРМЯКОВА</w:t>
      </w:r>
    </w:p>
    <w:p w:rsidR="00D57EFB" w:rsidRDefault="00D57EFB" w:rsidP="00D57EFB">
      <w:pPr>
        <w:pStyle w:val="a3"/>
        <w:spacing w:after="57"/>
        <w:jc w:val="right"/>
        <w:rPr>
          <w:b/>
          <w:bCs/>
        </w:rPr>
      </w:pPr>
    </w:p>
    <w:p w:rsidR="00D57EFB" w:rsidRDefault="00D57EFB" w:rsidP="00D57EFB">
      <w:pPr>
        <w:pStyle w:val="a3"/>
        <w:spacing w:after="57"/>
        <w:jc w:val="right"/>
        <w:rPr>
          <w:b/>
          <w:bCs/>
        </w:rPr>
      </w:pPr>
    </w:p>
    <w:p w:rsidR="00D57EFB" w:rsidRDefault="00D57EFB" w:rsidP="00D57EFB">
      <w:pPr>
        <w:pStyle w:val="a3"/>
        <w:spacing w:after="57"/>
        <w:jc w:val="right"/>
        <w:rPr>
          <w:b/>
          <w:bCs/>
        </w:rPr>
      </w:pPr>
    </w:p>
    <w:p w:rsidR="00D57EFB" w:rsidRDefault="00D57EFB" w:rsidP="00D57EFB">
      <w:pPr>
        <w:pStyle w:val="a3"/>
        <w:spacing w:after="57"/>
        <w:jc w:val="right"/>
        <w:rPr>
          <w:b/>
          <w:bCs/>
        </w:rPr>
      </w:pPr>
    </w:p>
    <w:p w:rsidR="00D57EFB" w:rsidRDefault="00D57EFB" w:rsidP="00D57EFB">
      <w:pPr>
        <w:pStyle w:val="a3"/>
        <w:spacing w:after="57"/>
        <w:jc w:val="right"/>
        <w:rPr>
          <w:b/>
          <w:bCs/>
        </w:rPr>
      </w:pPr>
    </w:p>
    <w:p w:rsidR="00D57EFB" w:rsidRDefault="00D57EFB" w:rsidP="00D57EFB">
      <w:pPr>
        <w:pStyle w:val="a3"/>
        <w:spacing w:after="57"/>
        <w:jc w:val="right"/>
        <w:rPr>
          <w:b/>
          <w:bCs/>
        </w:rPr>
      </w:pPr>
    </w:p>
    <w:p w:rsidR="00D57EFB" w:rsidRDefault="00D57EFB" w:rsidP="00D57EFB">
      <w:pPr>
        <w:pStyle w:val="a3"/>
        <w:spacing w:after="57"/>
        <w:jc w:val="right"/>
        <w:rPr>
          <w:b/>
          <w:bCs/>
        </w:rPr>
      </w:pPr>
    </w:p>
    <w:p w:rsidR="00D57EFB" w:rsidRDefault="00D57EFB" w:rsidP="00D57EFB">
      <w:pPr>
        <w:pStyle w:val="a3"/>
        <w:spacing w:after="57"/>
        <w:jc w:val="right"/>
        <w:rPr>
          <w:b/>
          <w:bCs/>
        </w:rPr>
      </w:pPr>
    </w:p>
    <w:p w:rsidR="00D57EFB" w:rsidRDefault="00D57EFB" w:rsidP="00D57EFB">
      <w:pPr>
        <w:pStyle w:val="a3"/>
        <w:spacing w:after="57"/>
        <w:jc w:val="right"/>
        <w:rPr>
          <w:b/>
          <w:bCs/>
        </w:rPr>
      </w:pPr>
    </w:p>
    <w:p w:rsidR="00D57EFB" w:rsidRDefault="00D57EFB" w:rsidP="00D57EFB">
      <w:pPr>
        <w:pStyle w:val="a3"/>
        <w:spacing w:after="57"/>
        <w:jc w:val="right"/>
        <w:rPr>
          <w:b/>
          <w:bCs/>
        </w:rPr>
      </w:pPr>
    </w:p>
    <w:p w:rsidR="00D57EFB" w:rsidRDefault="00D57EFB" w:rsidP="00D57EFB">
      <w:pPr>
        <w:pStyle w:val="a3"/>
        <w:spacing w:after="57"/>
        <w:jc w:val="right"/>
        <w:rPr>
          <w:b/>
          <w:bCs/>
        </w:rPr>
      </w:pPr>
    </w:p>
    <w:p w:rsidR="00D57EFB" w:rsidRDefault="00D57EFB" w:rsidP="00D57EFB">
      <w:pPr>
        <w:pStyle w:val="a3"/>
        <w:spacing w:after="57"/>
        <w:jc w:val="right"/>
        <w:rPr>
          <w:b/>
          <w:bCs/>
        </w:rPr>
      </w:pPr>
    </w:p>
    <w:p w:rsidR="00D57EFB" w:rsidRDefault="00D57EFB" w:rsidP="00D57EFB">
      <w:pPr>
        <w:pStyle w:val="a3"/>
        <w:spacing w:after="57"/>
        <w:jc w:val="right"/>
        <w:rPr>
          <w:b/>
          <w:bCs/>
        </w:rPr>
      </w:pPr>
    </w:p>
    <w:p w:rsidR="00D57EFB" w:rsidRDefault="00D57EFB" w:rsidP="00D57EFB">
      <w:pPr>
        <w:pStyle w:val="a3"/>
        <w:spacing w:after="57"/>
        <w:jc w:val="right"/>
        <w:rPr>
          <w:b/>
          <w:bCs/>
        </w:rPr>
      </w:pPr>
    </w:p>
    <w:p w:rsidR="00D57EFB" w:rsidRDefault="00D57EFB" w:rsidP="00D57EFB">
      <w:pPr>
        <w:pStyle w:val="a3"/>
        <w:spacing w:after="57"/>
        <w:jc w:val="right"/>
        <w:rPr>
          <w:b/>
          <w:bCs/>
        </w:rPr>
      </w:pPr>
    </w:p>
    <w:p w:rsidR="00D57EFB" w:rsidRDefault="00D57EFB" w:rsidP="00D57EFB">
      <w:pPr>
        <w:pStyle w:val="a3"/>
        <w:spacing w:after="57"/>
        <w:jc w:val="right"/>
        <w:rPr>
          <w:b/>
          <w:bCs/>
        </w:rPr>
      </w:pPr>
    </w:p>
    <w:p w:rsidR="00D57EFB" w:rsidRDefault="00D57EFB" w:rsidP="00D57EFB">
      <w:pPr>
        <w:pStyle w:val="a3"/>
        <w:spacing w:after="57"/>
        <w:jc w:val="right"/>
        <w:rPr>
          <w:b/>
          <w:bCs/>
        </w:rPr>
      </w:pPr>
    </w:p>
    <w:p w:rsidR="00D57EFB" w:rsidRDefault="00D57EFB" w:rsidP="00D57EFB">
      <w:pPr>
        <w:pStyle w:val="a3"/>
        <w:ind w:left="2835" w:firstLine="0"/>
      </w:pPr>
      <w:r>
        <w:t xml:space="preserve">Приложение к постановлению администрации </w:t>
      </w:r>
    </w:p>
    <w:p w:rsidR="00D57EFB" w:rsidRDefault="00D57EFB" w:rsidP="00D57EFB">
      <w:pPr>
        <w:pStyle w:val="a3"/>
        <w:ind w:left="2835" w:firstLine="0"/>
      </w:pPr>
      <w:r>
        <w:t xml:space="preserve">муниципального образования «Город Астрахань» </w:t>
      </w:r>
    </w:p>
    <w:p w:rsidR="00D57EFB" w:rsidRDefault="00D57EFB" w:rsidP="00D57EFB">
      <w:pPr>
        <w:pStyle w:val="a3"/>
        <w:ind w:left="2835" w:firstLine="0"/>
      </w:pPr>
      <w:r>
        <w:t>от 09.06.2021 № 167</w:t>
      </w:r>
    </w:p>
    <w:p w:rsidR="00D57EFB" w:rsidRDefault="00D57EFB" w:rsidP="00D57EFB">
      <w:pPr>
        <w:pStyle w:val="3"/>
      </w:pPr>
      <w:r>
        <w:t>Изменения, вносимые в административный Регламент администрации</w:t>
      </w:r>
    </w:p>
    <w:p w:rsidR="00D57EFB" w:rsidRDefault="00D57EFB" w:rsidP="00D57EFB">
      <w:pPr>
        <w:pStyle w:val="3"/>
      </w:pPr>
      <w:r>
        <w:t xml:space="preserve"> муниципального образования «Город Астрахань», утвержденный</w:t>
      </w:r>
    </w:p>
    <w:p w:rsidR="00D57EFB" w:rsidRDefault="00D57EFB" w:rsidP="00D57EFB">
      <w:pPr>
        <w:pStyle w:val="3"/>
      </w:pPr>
      <w:r>
        <w:t>постановлением администрации муниципального образования</w:t>
      </w:r>
    </w:p>
    <w:p w:rsidR="00D57EFB" w:rsidRDefault="00D57EFB" w:rsidP="00D57EFB">
      <w:pPr>
        <w:pStyle w:val="3"/>
      </w:pPr>
      <w:r>
        <w:t xml:space="preserve"> «Город Астрахань» от 03.03.2016 № 1247 с изменениями, </w:t>
      </w:r>
    </w:p>
    <w:p w:rsidR="00D57EFB" w:rsidRDefault="00D57EFB" w:rsidP="00D57EFB">
      <w:pPr>
        <w:pStyle w:val="3"/>
      </w:pPr>
      <w:r>
        <w:t>внесенными постановлениями администрации</w:t>
      </w:r>
    </w:p>
    <w:p w:rsidR="00D57EFB" w:rsidRDefault="00D57EFB" w:rsidP="00D57EFB">
      <w:pPr>
        <w:pStyle w:val="3"/>
      </w:pPr>
      <w:r>
        <w:t xml:space="preserve"> муниципального образования «Город Астрахань» от 20.05.2016 № 3265, от 22.04.2019 № 189, от 21.10.2020 № 276</w:t>
      </w:r>
    </w:p>
    <w:p w:rsidR="00D57EFB" w:rsidRDefault="00D57EFB" w:rsidP="000936E2">
      <w:pPr>
        <w:pStyle w:val="a3"/>
        <w:ind w:firstLine="709"/>
      </w:pPr>
      <w:r>
        <w:t>1. После абзаца 3 подпункта 2.2.2 пункта 2.2 административного Регламента добавить абзац следующего содержания:</w:t>
      </w:r>
    </w:p>
    <w:p w:rsidR="00D57EFB" w:rsidRDefault="00D57EFB" w:rsidP="000936E2">
      <w:pPr>
        <w:pStyle w:val="a3"/>
        <w:ind w:firstLine="709"/>
      </w:pPr>
      <w:r>
        <w:t>«- Федеральная миграционная служба</w:t>
      </w:r>
      <w:proofErr w:type="gramStart"/>
      <w:r>
        <w:t>.».</w:t>
      </w:r>
      <w:proofErr w:type="gramEnd"/>
    </w:p>
    <w:p w:rsidR="00D57EFB" w:rsidRDefault="00D57EFB" w:rsidP="000936E2">
      <w:pPr>
        <w:pStyle w:val="a3"/>
        <w:ind w:firstLine="709"/>
      </w:pPr>
      <w:r>
        <w:t>2. Абзац 5 п. 2.6 административного Регламента изложить в новой редакции:</w:t>
      </w:r>
    </w:p>
    <w:p w:rsidR="00D57EFB" w:rsidRDefault="00D57EFB" w:rsidP="000936E2">
      <w:pPr>
        <w:pStyle w:val="a3"/>
        <w:ind w:firstLine="709"/>
      </w:pPr>
      <w:proofErr w:type="gramStart"/>
      <w:r>
        <w:t>«Федеральный закон от 27.07.2010 № 210-ФЗ «Об организации предоставления государственных и муниципальных услуг» («Собрание законодательства Российской Федерации», 2010, № 31, ст. 4179; 2011, № 15, ст. 2038, № 27, ст. 3880, № 29, ст. 4291, № 30 (ч. 1), ст. 4587, № 49 (ч. 5), ст. 7061; 2012, № 31, ст. 4322;</w:t>
      </w:r>
      <w:proofErr w:type="gramEnd"/>
      <w:r>
        <w:t xml:space="preserve"> </w:t>
      </w:r>
      <w:proofErr w:type="gramStart"/>
      <w:r>
        <w:t>2013, № 14, ст. 1651, № 27, ст. 3480, № 30 (ч. 1), ст. 4084, № 51, ст. 6679, № 52 (ч. 1), ст. 6961, ст. 7009; 2014, № 26 (ч. 1), ст. 3360, № 30 (ч. 1), ст. 4264; 2015, № 1 (ч. 1), ст. 67, ст. 72, № 10, ст. 1393, № 29 (ч. 1), ст. 4342, ст. 4376;</w:t>
      </w:r>
      <w:proofErr w:type="gramEnd"/>
      <w:r>
        <w:t xml:space="preserve"> </w:t>
      </w:r>
      <w:proofErr w:type="gramStart"/>
      <w:r>
        <w:t>2016, № 7, ст. 916, № 27 (ч. 2), ст. 4293, ст. 4294, № 1 (ч. 1), ст. 12, № 50 (ч. 3), ст. 7555; 2018, № 1 (ч. 1), ст. 63, № 9, ст. 1283, № 17, ст. 2427, № 18, ст. 2557, № 24, ст. 3413, № 27, ст. 3954, № 30, ст. 4539, № 31, ст. 4858;</w:t>
      </w:r>
      <w:proofErr w:type="gramEnd"/>
      <w:r>
        <w:t xml:space="preserve"> 2019, № 14 (ч. 1), ст. 1461, № 29 (ч. 1), ст. 3851, № 52 (ч. 1), ст. 7790; 2020, № 9, ст. 1127, № 31 (ч. 1), ст. 5027; 2021, № 1 (ч. 1), ст. 18, ст. 48),».</w:t>
      </w:r>
    </w:p>
    <w:p w:rsidR="00D57EFB" w:rsidRDefault="00D57EFB" w:rsidP="000936E2">
      <w:pPr>
        <w:pStyle w:val="a3"/>
        <w:ind w:firstLine="709"/>
      </w:pPr>
      <w:r>
        <w:t>3. После абзаца 4 подпункта 2.7.1 пункта 2.7 административного Регламента добавить абзац следующего содержания:</w:t>
      </w:r>
    </w:p>
    <w:p w:rsidR="00D57EFB" w:rsidRDefault="00D57EFB" w:rsidP="000936E2">
      <w:pPr>
        <w:pStyle w:val="a3"/>
        <w:ind w:firstLine="709"/>
        <w:rPr>
          <w:spacing w:val="2"/>
        </w:rPr>
      </w:pPr>
      <w:proofErr w:type="gramStart"/>
      <w:r>
        <w:rPr>
          <w:spacing w:val="2"/>
        </w:rPr>
        <w:t>«- В случае непредставления паспорта гражданина Российской Федерации либо документа, его заменяющего, временного удостоверения личности гражданина Российской Федерации прием осуществляется посредством идентификации и аутентификации в органах, предоставляющих муниципальные услуги, многофункциональных центрах с использованием информационных технологий, предусмотренных частью 18 статьи 14.1 Федерального закона от 27 июля 2006 года № 149-ФЗ «Об информации, информационных технологиях и о защите информации».».</w:t>
      </w:r>
      <w:proofErr w:type="gramEnd"/>
    </w:p>
    <w:p w:rsidR="00D57EFB" w:rsidRDefault="00D57EFB" w:rsidP="000936E2">
      <w:pPr>
        <w:pStyle w:val="a3"/>
        <w:ind w:firstLine="709"/>
      </w:pPr>
      <w:r>
        <w:t>4. Абзац 3 подпункта 2.7.2 пункта 2.7 административного Регламента изложить в новой редакции:</w:t>
      </w:r>
    </w:p>
    <w:p w:rsidR="00D57EFB" w:rsidRDefault="00D57EFB" w:rsidP="000936E2">
      <w:pPr>
        <w:pStyle w:val="a3"/>
        <w:ind w:firstLine="709"/>
      </w:pPr>
      <w:r>
        <w:t>«- сведения о регистрации граждан в жилом помещении по месту жительства либо по месту пребывания</w:t>
      </w:r>
      <w:proofErr w:type="gramStart"/>
      <w:r>
        <w:t>.».</w:t>
      </w:r>
      <w:proofErr w:type="gramEnd"/>
    </w:p>
    <w:p w:rsidR="00D57EFB" w:rsidRDefault="00D57EFB" w:rsidP="000936E2">
      <w:pPr>
        <w:pStyle w:val="a3"/>
        <w:ind w:firstLine="709"/>
      </w:pPr>
      <w:r>
        <w:t>5. После абзаца 5 подпункта 2.12.1 пункта 2.12 административного Регламента добавить абзац следующего содержания:</w:t>
      </w:r>
    </w:p>
    <w:p w:rsidR="00D57EFB" w:rsidRDefault="00D57EFB" w:rsidP="000936E2">
      <w:pPr>
        <w:pStyle w:val="a3"/>
        <w:ind w:firstLine="709"/>
      </w:pPr>
      <w:r>
        <w:t>«При предоставлении муниципальных услуг в электронной форме идентификация и аутентификация могут осуществляться посредством:</w:t>
      </w:r>
    </w:p>
    <w:p w:rsidR="00D57EFB" w:rsidRDefault="00D57EFB" w:rsidP="000936E2">
      <w:pPr>
        <w:pStyle w:val="a3"/>
        <w:ind w:firstLine="709"/>
        <w:rPr>
          <w:spacing w:val="2"/>
        </w:rPr>
      </w:pPr>
      <w:proofErr w:type="gramStart"/>
      <w:r>
        <w:rPr>
          <w:spacing w:val="2"/>
        </w:rPr>
        <w:t>1) единой системы идентификации и аутентификации или иных государственных информационных систем, если такие государственные информационные системы в установленном Правительством Российской Федерации порядке обеспечивают взаимодействие с единой системой идентификации и аутентификации, при условии совпадения сведений о физическом лице в указанных информационных системах;</w:t>
      </w:r>
      <w:proofErr w:type="gramEnd"/>
    </w:p>
    <w:p w:rsidR="00D57EFB" w:rsidRDefault="00D57EFB" w:rsidP="000936E2">
      <w:pPr>
        <w:pStyle w:val="a3"/>
        <w:ind w:firstLine="709"/>
      </w:pPr>
      <w:r>
        <w:t>2) единой системы идентификации и аутентификации и единой информационной системы персональных данных, обеспечивающей обработку, включая сбор и хранение, биометрических персональных данных, их проверку и передачу информации о степени их соответствия предоставленным биометрическим персональным данным физического лица</w:t>
      </w:r>
      <w:proofErr w:type="gramStart"/>
      <w:r>
        <w:t>.».</w:t>
      </w:r>
      <w:proofErr w:type="gramEnd"/>
    </w:p>
    <w:p w:rsidR="00FF4A14" w:rsidRDefault="000936E2"/>
    <w:sectPr w:rsidR="00FF4A14" w:rsidSect="000936E2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7EFB"/>
    <w:rsid w:val="000936E2"/>
    <w:rsid w:val="008505A8"/>
    <w:rsid w:val="00A56E3A"/>
    <w:rsid w:val="00D57E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57EF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57EF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57EF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57EF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1003</Words>
  <Characters>5718</Characters>
  <Application>Microsoft Office Word</Application>
  <DocSecurity>0</DocSecurity>
  <Lines>47</Lines>
  <Paragraphs>13</Paragraphs>
  <ScaleCrop>false</ScaleCrop>
  <Company/>
  <LinksUpToDate>false</LinksUpToDate>
  <CharactersWithSpaces>6708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2021-06-17T07:57:00Z</dcterms:created>
  <dcterms:modified xsi:type="dcterms:W3CDTF">2021-06-17T07:58:00Z</dcterms:modified>
</cp:coreProperties>
</file>