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61E" w:rsidRDefault="00D5661E" w:rsidP="00D5661E">
      <w:pPr>
        <w:pStyle w:val="3"/>
      </w:pPr>
      <w:r>
        <w:t>Администрация муниципального образования «Город Астрахань»</w:t>
      </w:r>
    </w:p>
    <w:p w:rsidR="00D5661E" w:rsidRDefault="00D5661E" w:rsidP="00D5661E">
      <w:pPr>
        <w:pStyle w:val="3"/>
      </w:pPr>
      <w:r>
        <w:t>ПОСТАНОВЛЕНИЕ</w:t>
      </w:r>
      <w:r>
        <w:t xml:space="preserve"> </w:t>
      </w:r>
    </w:p>
    <w:p w:rsidR="00D5661E" w:rsidRDefault="00D5661E" w:rsidP="00D5661E">
      <w:pPr>
        <w:pStyle w:val="3"/>
      </w:pPr>
      <w:r>
        <w:t>11 июня 2020 года № 170</w:t>
      </w:r>
    </w:p>
    <w:p w:rsidR="00D5661E" w:rsidRDefault="00D5661E" w:rsidP="00D5661E">
      <w:pPr>
        <w:pStyle w:val="3"/>
      </w:pPr>
      <w:r>
        <w:t>«О внесении изменений в постановление администрации</w:t>
      </w:r>
    </w:p>
    <w:p w:rsidR="00D5661E" w:rsidRDefault="00D5661E" w:rsidP="00D5661E">
      <w:pPr>
        <w:pStyle w:val="3"/>
      </w:pPr>
      <w:r>
        <w:t xml:space="preserve"> муниципального образования «Город Астрахань» от 28.03.2019 № 128»</w:t>
      </w:r>
    </w:p>
    <w:p w:rsidR="00D5661E" w:rsidRDefault="00D5661E" w:rsidP="003969CC">
      <w:pPr>
        <w:pStyle w:val="a4"/>
        <w:ind w:firstLine="709"/>
      </w:pPr>
      <w:r>
        <w:t>В соответствии с Трудовым кодексом Российской Федерации, Федеральным законом «О государственных и муниципальных унитарных предприятиях» ПОСТАНОВЛЯЮ:</w:t>
      </w:r>
    </w:p>
    <w:p w:rsidR="00D5661E" w:rsidRDefault="00D5661E" w:rsidP="003969CC">
      <w:pPr>
        <w:pStyle w:val="a4"/>
        <w:ind w:firstLine="709"/>
      </w:pPr>
      <w:r>
        <w:t>1. Внести в Положение об условиях оплаты труда руководителей, их заместителей, главных бухгалтеров муниципальных унитарных предприятий города Астрахани (далее - Положение), утвержденное постановлением администрации муниципального образования «Город Астрахань» от 28.03.2019 № 128, с изменениями, внесенными постановлением администрации муниципального образования «Город Астрахань» от 26.12.2019 № 476, следующие изменения:</w:t>
      </w:r>
    </w:p>
    <w:p w:rsidR="00D5661E" w:rsidRDefault="00D5661E" w:rsidP="003969CC">
      <w:pPr>
        <w:pStyle w:val="a4"/>
        <w:ind w:firstLine="709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D5661E" w:rsidRDefault="00D5661E" w:rsidP="003969CC">
      <w:pPr>
        <w:pStyle w:val="a4"/>
        <w:ind w:firstLine="709"/>
        <w:rPr>
          <w:spacing w:val="0"/>
        </w:rPr>
      </w:pPr>
      <w:r>
        <w:rPr>
          <w:spacing w:val="0"/>
        </w:rPr>
        <w:t>1.2. Прилагаемое к настоящему постановлению администрации муниципального образования «Город Астрахань» приложение 2 считать приложением 2 к Положению.</w:t>
      </w:r>
    </w:p>
    <w:p w:rsidR="00D5661E" w:rsidRDefault="00D5661E" w:rsidP="003969CC">
      <w:pPr>
        <w:pStyle w:val="a4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D5661E" w:rsidRDefault="00D5661E" w:rsidP="003969CC">
      <w:pPr>
        <w:pStyle w:val="a4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5661E" w:rsidRDefault="00D5661E" w:rsidP="003969CC">
      <w:pPr>
        <w:pStyle w:val="a4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661E" w:rsidRDefault="00D5661E" w:rsidP="003969CC">
      <w:pPr>
        <w:pStyle w:val="a4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D5661E" w:rsidRDefault="00D5661E" w:rsidP="003969CC">
      <w:pPr>
        <w:pStyle w:val="a4"/>
        <w:ind w:firstLine="709"/>
      </w:pPr>
      <w:r>
        <w:t xml:space="preserve">3.1. 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D5661E" w:rsidRDefault="00D5661E" w:rsidP="003969CC">
      <w:pPr>
        <w:pStyle w:val="a4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5661E" w:rsidRDefault="00D5661E" w:rsidP="003969CC">
      <w:pPr>
        <w:pStyle w:val="a4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5661E" w:rsidRDefault="00D5661E" w:rsidP="003969CC">
      <w:pPr>
        <w:pStyle w:val="a4"/>
        <w:ind w:firstLine="709"/>
      </w:pPr>
      <w:r>
        <w:t>4. Муниципальным унитарным предприятиям привести локальные акты, регламентирующие вопросы оплаты труда работников, в соответствие с настоящим постановлением не позднее двух месяцев с момента размещения настоящего постановления на официальном сайте администрации муниципального образования «Город Астрахань».</w:t>
      </w:r>
    </w:p>
    <w:p w:rsidR="00D5661E" w:rsidRDefault="00D5661E" w:rsidP="003969CC">
      <w:pPr>
        <w:pStyle w:val="a4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D5661E" w:rsidRDefault="00D5661E" w:rsidP="00D5661E">
      <w:pPr>
        <w:pStyle w:val="a4"/>
        <w:jc w:val="right"/>
        <w:rPr>
          <w:b/>
          <w:bCs/>
          <w:caps/>
        </w:rPr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>. Пермякова</w:t>
      </w:r>
    </w:p>
    <w:p w:rsidR="00D5661E" w:rsidRDefault="00D5661E" w:rsidP="00D5661E">
      <w:pPr>
        <w:pStyle w:val="a4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</w:p>
    <w:p w:rsidR="00D5661E" w:rsidRDefault="00D5661E" w:rsidP="00D5661E">
      <w:pPr>
        <w:pStyle w:val="a4"/>
        <w:ind w:left="2835" w:firstLine="0"/>
      </w:pPr>
      <w:r>
        <w:t>Приложение 1 к постановлению администрации</w:t>
      </w:r>
    </w:p>
    <w:p w:rsidR="00D5661E" w:rsidRDefault="00D5661E" w:rsidP="00D5661E">
      <w:pPr>
        <w:pStyle w:val="a4"/>
        <w:ind w:left="2835" w:firstLine="0"/>
      </w:pPr>
      <w:r>
        <w:t>муниципального образования «Город Астрахань»</w:t>
      </w:r>
    </w:p>
    <w:p w:rsidR="00D5661E" w:rsidRDefault="00D5661E" w:rsidP="00D5661E">
      <w:pPr>
        <w:pStyle w:val="a4"/>
        <w:ind w:left="2835" w:firstLine="0"/>
      </w:pPr>
      <w:r>
        <w:t>от 11.06.2020 № 170</w:t>
      </w:r>
    </w:p>
    <w:p w:rsidR="00D5661E" w:rsidRDefault="00D5661E" w:rsidP="00D5661E">
      <w:pPr>
        <w:pStyle w:val="3"/>
      </w:pPr>
      <w:r>
        <w:t>Изменения, вносимые в Положение об условиях оплаты труда</w:t>
      </w:r>
    </w:p>
    <w:p w:rsidR="00D5661E" w:rsidRDefault="00D5661E" w:rsidP="00D5661E">
      <w:pPr>
        <w:pStyle w:val="3"/>
      </w:pPr>
      <w:r>
        <w:t xml:space="preserve"> руководителей, их заместителей, главных бухгалтеров</w:t>
      </w:r>
    </w:p>
    <w:p w:rsidR="00D5661E" w:rsidRDefault="00D5661E" w:rsidP="00D5661E">
      <w:pPr>
        <w:pStyle w:val="3"/>
      </w:pPr>
      <w:r>
        <w:t xml:space="preserve"> муниципальных унитарных предприятий города Астрахани</w:t>
      </w:r>
    </w:p>
    <w:p w:rsidR="00D5661E" w:rsidRDefault="00D5661E" w:rsidP="00D5661E">
      <w:pPr>
        <w:pStyle w:val="a4"/>
      </w:pPr>
      <w:r>
        <w:t>1. Пункт 3.1 Положения изложить в новой редакции:</w:t>
      </w:r>
    </w:p>
    <w:p w:rsidR="00D5661E" w:rsidRDefault="00D5661E" w:rsidP="00D5661E">
      <w:pPr>
        <w:pStyle w:val="a4"/>
      </w:pPr>
      <w:r>
        <w:t>«3.1. Базовый должностной оклад руководителя муниципального предприятия определяется по следующей формуле:</w:t>
      </w:r>
    </w:p>
    <w:p w:rsidR="00C96D6E" w:rsidRDefault="00D5661E" w:rsidP="00D5661E">
      <w:pPr>
        <w:pStyle w:val="a4"/>
      </w:pPr>
      <w:r>
        <w:t>О = М х К</w:t>
      </w:r>
      <w:proofErr w:type="gramStart"/>
      <w:r>
        <w:t>1</w:t>
      </w:r>
      <w:proofErr w:type="gramEnd"/>
      <w:r>
        <w:t xml:space="preserve"> х К2, </w:t>
      </w:r>
    </w:p>
    <w:p w:rsidR="00D5661E" w:rsidRDefault="00D5661E" w:rsidP="00D5661E">
      <w:pPr>
        <w:pStyle w:val="a4"/>
      </w:pPr>
      <w:r>
        <w:t>где:</w:t>
      </w:r>
    </w:p>
    <w:p w:rsidR="00D5661E" w:rsidRDefault="00D5661E" w:rsidP="00D5661E">
      <w:pPr>
        <w:pStyle w:val="a4"/>
      </w:pPr>
      <w:r>
        <w:t>О - размер должностного оклада руководителя муниципального предприятия;</w:t>
      </w:r>
    </w:p>
    <w:p w:rsidR="00D5661E" w:rsidRDefault="00D5661E" w:rsidP="00D5661E">
      <w:pPr>
        <w:pStyle w:val="a4"/>
      </w:pPr>
      <w:r>
        <w:t xml:space="preserve">М - минимальная месячная тарифная ставка рабочего первого разряда для руководителей муниципальных предприятий, присоединившихся к отраслевому тарифному соглашению в порядке, предусмотренном действующим законодательством, или минимальный </w:t>
      </w:r>
      <w:proofErr w:type="gramStart"/>
      <w:r>
        <w:t>размер оплаты труда</w:t>
      </w:r>
      <w:proofErr w:type="gramEnd"/>
      <w:r>
        <w:t xml:space="preserve">, установленный Федеральным законом «О минимальном размере оплаты труда», для руководителей других муниципальных предприятий. В случае если размер минимальной месячной тарифной ставки рабочего первого разряда ниже минимального </w:t>
      </w:r>
      <w:proofErr w:type="gramStart"/>
      <w:r>
        <w:t>размера оплаты труда</w:t>
      </w:r>
      <w:proofErr w:type="gramEnd"/>
      <w:r>
        <w:t>, для расчета должностного оклада руководителя муниципального предприятия, присоединившегося к отраслевому тарифному соглашению, применяется минимальный размер оплаты труда;</w:t>
      </w:r>
    </w:p>
    <w:p w:rsidR="00D5661E" w:rsidRDefault="00D5661E" w:rsidP="00D5661E">
      <w:pPr>
        <w:pStyle w:val="a4"/>
      </w:pPr>
      <w:r>
        <w:t>К</w:t>
      </w:r>
      <w:proofErr w:type="gramStart"/>
      <w:r>
        <w:t>1</w:t>
      </w:r>
      <w:proofErr w:type="gramEnd"/>
      <w:r>
        <w:t xml:space="preserve"> - коэффициент кратности в зависимости от списочной численности работников предприятия;</w:t>
      </w:r>
    </w:p>
    <w:p w:rsidR="00D5661E" w:rsidRDefault="00D5661E" w:rsidP="00D5661E">
      <w:pPr>
        <w:pStyle w:val="a4"/>
      </w:pPr>
      <w:r>
        <w:t>К</w:t>
      </w:r>
      <w:proofErr w:type="gramStart"/>
      <w:r>
        <w:t>2</w:t>
      </w:r>
      <w:proofErr w:type="gramEnd"/>
      <w:r>
        <w:t xml:space="preserve"> - коэффициент кратности в зависимости от размера выручки предприятия.».</w:t>
      </w:r>
    </w:p>
    <w:p w:rsidR="00D5661E" w:rsidRDefault="00D5661E" w:rsidP="00D5661E">
      <w:pPr>
        <w:pStyle w:val="a4"/>
      </w:pPr>
      <w:r>
        <w:t xml:space="preserve">2. Таблицу в пункте 3.3 изложить в новой редакции: 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0"/>
        <w:gridCol w:w="2417"/>
      </w:tblGrid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Выручка, тыс. руб.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Коэффициент кратности (К</w:t>
            </w:r>
            <w:proofErr w:type="gramStart"/>
            <w:r>
              <w:t>2</w:t>
            </w:r>
            <w:proofErr w:type="gramEnd"/>
            <w:r>
              <w:t>)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до 6 000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1,30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6 001-15 000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1,55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15 001-30 000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1,80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30 001-50 000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2,05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50 001-150 000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2,35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150 001-400 000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2,60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400 001-900 000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2,80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900 001 и более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2,90</w:t>
            </w:r>
          </w:p>
        </w:tc>
      </w:tr>
    </w:tbl>
    <w:p w:rsidR="00D5661E" w:rsidRDefault="00D5661E" w:rsidP="00D5661E">
      <w:pPr>
        <w:pStyle w:val="a4"/>
        <w:jc w:val="right"/>
      </w:pPr>
    </w:p>
    <w:p w:rsidR="00D5661E" w:rsidRDefault="00D5661E" w:rsidP="00D5661E">
      <w:pPr>
        <w:pStyle w:val="a4"/>
      </w:pPr>
      <w:r>
        <w:t>3. Пункт 3.6. Положения изложить в новой редакции:</w:t>
      </w:r>
    </w:p>
    <w:p w:rsidR="00D5661E" w:rsidRDefault="00D5661E" w:rsidP="00D5661E">
      <w:pPr>
        <w:pStyle w:val="a4"/>
      </w:pPr>
      <w:r>
        <w:t xml:space="preserve">«3.6. Размер должностного оклада руководителя пересматривается администрацией муниципального образования «Город Астрахань» при изменении условий и результатов деятельности предприятия (изменение объемов производства, списочной численности работников более чем на 15%), а также при изменении минимального </w:t>
      </w:r>
      <w:proofErr w:type="gramStart"/>
      <w:r>
        <w:t>размера оплаты труда</w:t>
      </w:r>
      <w:proofErr w:type="gramEnd"/>
      <w:r>
        <w:t xml:space="preserve"> или минимальной месячной тарифной ставки рабочего первого разряда, но не чаще одного раза в год».</w:t>
      </w:r>
    </w:p>
    <w:p w:rsidR="00D5661E" w:rsidRDefault="00D5661E" w:rsidP="00D5661E">
      <w:pPr>
        <w:pStyle w:val="a4"/>
      </w:pPr>
      <w:r>
        <w:t>4. Таблицу в пункте 6.4. Положения изложить в новой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2"/>
        <w:gridCol w:w="3216"/>
        <w:gridCol w:w="1342"/>
      </w:tblGrid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Показатель эффективности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Целевое значение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Размер премии (РП),% от оклада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 xml:space="preserve">Для </w:t>
            </w:r>
            <w:proofErr w:type="spellStart"/>
            <w:r>
              <w:t>ресурсоснабжающих</w:t>
            </w:r>
            <w:proofErr w:type="spellEnd"/>
            <w:r>
              <w:t xml:space="preserve"> предприятий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Просроченная дебиторская задолженность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Отсутствие или снижение более чем на 5%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Просроченная кредиторская задолженность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Отсутствие или снижение более чем на 5%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Объем потерь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Отсутствие или снижение более чем на 5%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Аварии на сетях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Отсутствие или снижение более чем на 5%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Итого максимальный размер премии: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120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 xml:space="preserve">Для предприятий, кроме </w:t>
            </w:r>
            <w:proofErr w:type="spellStart"/>
            <w:r>
              <w:t>ресурсоснабжающих</w:t>
            </w:r>
            <w:proofErr w:type="spellEnd"/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Дебиторская задолженность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Отсутствие или снижение более чем на 5%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33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Кредиторская задолженность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Отсутствие или снижение более чем на 5%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33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Прибыль (убыток)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Рост (снижение) более чем на 5%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34</w:t>
            </w:r>
          </w:p>
        </w:tc>
      </w:tr>
      <w:tr w:rsidR="00D5661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Итого максимальный размер премии: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5661E" w:rsidRDefault="00D5661E" w:rsidP="00CB418D">
            <w:pPr>
              <w:pStyle w:val="a5"/>
            </w:pPr>
            <w:r>
              <w:t>100</w:t>
            </w:r>
          </w:p>
        </w:tc>
      </w:tr>
    </w:tbl>
    <w:p w:rsidR="00D5661E" w:rsidRDefault="00D5661E" w:rsidP="00D5661E">
      <w:pPr>
        <w:pStyle w:val="a4"/>
        <w:jc w:val="right"/>
      </w:pPr>
    </w:p>
    <w:p w:rsidR="00D5661E" w:rsidRDefault="00D5661E" w:rsidP="00D5661E">
      <w:pPr>
        <w:pStyle w:val="a4"/>
      </w:pPr>
      <w:r>
        <w:t>5. Пункт 6.5 Положения после абзаца 2 дополнить абзацами 3, 4 следующего содержания:</w:t>
      </w:r>
    </w:p>
    <w:p w:rsidR="00D5661E" w:rsidRDefault="00D5661E" w:rsidP="00D5661E">
      <w:pPr>
        <w:pStyle w:val="a4"/>
      </w:pPr>
      <w:r>
        <w:t>«Премирование заместителя руководителя, главного бухгалтера осуществляется по результатам выполнения предприятием показателей эффективности деятельности за предыдущий отчетный период по решению руководителя муниципального предприятия.</w:t>
      </w:r>
    </w:p>
    <w:p w:rsidR="00D5661E" w:rsidRDefault="00D5661E" w:rsidP="00D5661E">
      <w:pPr>
        <w:pStyle w:val="a4"/>
      </w:pPr>
      <w:r>
        <w:lastRenderedPageBreak/>
        <w:t>Премия по итогам финансово-хозяйственной деятельности за отчетный период начисляется руководителю, заместителю руководителя, главному бухгалтеру муниципального предприятия с учетом фактически отработанного времени в отчетном периоде</w:t>
      </w:r>
      <w:proofErr w:type="gramStart"/>
      <w:r>
        <w:t>.»</w:t>
      </w:r>
      <w:proofErr w:type="gramEnd"/>
    </w:p>
    <w:p w:rsidR="00D5661E" w:rsidRDefault="00D5661E" w:rsidP="00D5661E">
      <w:pPr>
        <w:pStyle w:val="a4"/>
      </w:pPr>
      <w:r>
        <w:t>6. Абзацы 3, 4 пункта 6.5 Положения считать соответственно абзацами 5, 6.</w:t>
      </w:r>
    </w:p>
    <w:p w:rsidR="00D5661E" w:rsidRDefault="00D5661E" w:rsidP="00D5661E">
      <w:pPr>
        <w:pStyle w:val="a4"/>
      </w:pPr>
    </w:p>
    <w:p w:rsidR="00C96D6E" w:rsidRDefault="00C96D6E" w:rsidP="00C96D6E">
      <w:pPr>
        <w:pStyle w:val="a4"/>
        <w:ind w:left="2835" w:firstLine="0"/>
      </w:pPr>
      <w:r>
        <w:t>Приложение 2 к постановлению администрации</w:t>
      </w:r>
    </w:p>
    <w:p w:rsidR="00C96D6E" w:rsidRDefault="00C96D6E" w:rsidP="00C96D6E">
      <w:pPr>
        <w:pStyle w:val="a4"/>
        <w:ind w:left="2835" w:firstLine="0"/>
      </w:pPr>
      <w:r>
        <w:t>муниципального образования «Город Астрахань»</w:t>
      </w:r>
    </w:p>
    <w:p w:rsidR="00C96D6E" w:rsidRDefault="00C96D6E" w:rsidP="00C96D6E">
      <w:pPr>
        <w:pStyle w:val="a4"/>
        <w:ind w:left="2835" w:firstLine="0"/>
      </w:pPr>
      <w:r>
        <w:t>от 11.06.2020 № 170</w:t>
      </w:r>
    </w:p>
    <w:p w:rsidR="00C96D6E" w:rsidRDefault="00C96D6E" w:rsidP="00C96D6E">
      <w:pPr>
        <w:pStyle w:val="a4"/>
        <w:spacing w:before="57"/>
        <w:ind w:left="2835" w:firstLine="0"/>
      </w:pPr>
      <w:r>
        <w:rPr>
          <w:spacing w:val="0"/>
        </w:rPr>
        <w:t>Приложение 2 к Положению об условиях оплаты труда руководителей, заместителей руководителей</w:t>
      </w:r>
    </w:p>
    <w:p w:rsidR="00C96D6E" w:rsidRDefault="00C96D6E" w:rsidP="00C96D6E">
      <w:pPr>
        <w:pStyle w:val="a4"/>
        <w:ind w:left="2835" w:firstLine="0"/>
      </w:pPr>
      <w:r>
        <w:t>и главных бухгалтеров муниципальных</w:t>
      </w:r>
    </w:p>
    <w:p w:rsidR="00C96D6E" w:rsidRDefault="00C96D6E" w:rsidP="00C96D6E">
      <w:pPr>
        <w:pStyle w:val="a4"/>
        <w:ind w:left="2835" w:firstLine="0"/>
      </w:pPr>
      <w:r>
        <w:t>унитарных предприятий города Астрахани</w:t>
      </w:r>
    </w:p>
    <w:p w:rsidR="00C96D6E" w:rsidRDefault="00C96D6E" w:rsidP="00C96D6E">
      <w:pPr>
        <w:pStyle w:val="3"/>
      </w:pPr>
      <w:r>
        <w:t>Отчет о выполнении показателей эффективности</w:t>
      </w:r>
    </w:p>
    <w:p w:rsidR="00C96D6E" w:rsidRDefault="00C96D6E" w:rsidP="00C96D6E">
      <w:pPr>
        <w:pStyle w:val="3"/>
      </w:pPr>
      <w:r>
        <w:t xml:space="preserve"> деятельности предприятия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3240"/>
        <w:gridCol w:w="900"/>
        <w:gridCol w:w="1556"/>
        <w:gridCol w:w="1197"/>
      </w:tblGrid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Наименование показателя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Отчетный период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Аналогичный период прошлого года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Темп прироста/ снижения,%</w:t>
            </w: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72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96D6E">
            <w:pPr>
              <w:pStyle w:val="a5"/>
              <w:jc w:val="center"/>
            </w:pPr>
            <w:r>
              <w:t xml:space="preserve">Для </w:t>
            </w:r>
            <w:proofErr w:type="spellStart"/>
            <w:r>
              <w:t>ресурсоснабжающих</w:t>
            </w:r>
            <w:proofErr w:type="spellEnd"/>
            <w:r>
              <w:t xml:space="preserve"> предприятий</w:t>
            </w: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1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Просроченная дебиторская задолженность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2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Просроченная кредиторская задолженность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3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Объем потерь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4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Аварии на сетях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96D6E">
            <w:pPr>
              <w:pStyle w:val="a5"/>
              <w:jc w:val="center"/>
            </w:pPr>
            <w:r>
              <w:t xml:space="preserve">Для предприятий, кроме </w:t>
            </w:r>
            <w:proofErr w:type="spellStart"/>
            <w:r>
              <w:t>ресурсоснабжающих</w:t>
            </w:r>
            <w:proofErr w:type="spellEnd"/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1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Дебиторская задолженность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2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Кредиторская задолженность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96D6E" w:rsidTr="00CB4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3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5"/>
            </w:pPr>
            <w:r>
              <w:t>Прибыль (убыток)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96D6E" w:rsidRDefault="00C96D6E" w:rsidP="00CB418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E849C8" w:rsidRDefault="00E849C8">
      <w:bookmarkStart w:id="0" w:name="_GoBack"/>
      <w:bookmarkEnd w:id="0"/>
    </w:p>
    <w:sectPr w:rsidR="00E849C8" w:rsidSect="003969C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61E"/>
    <w:rsid w:val="003969CC"/>
    <w:rsid w:val="00C96D6E"/>
    <w:rsid w:val="00D5661E"/>
    <w:rsid w:val="00E8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1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5661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5661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5661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5661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1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5661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5661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5661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5661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1058</Words>
  <Characters>6033</Characters>
  <Application>Microsoft Office Word</Application>
  <DocSecurity>0</DocSecurity>
  <Lines>50</Lines>
  <Paragraphs>14</Paragraphs>
  <ScaleCrop>false</ScaleCrop>
  <Company/>
  <LinksUpToDate>false</LinksUpToDate>
  <CharactersWithSpaces>7077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2020-06-18T05:51:00Z</dcterms:created>
  <dcterms:modified xsi:type="dcterms:W3CDTF">2020-06-18T05:55:00Z</dcterms:modified>
</cp:coreProperties>
</file>