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12" w:rsidRPr="00266912" w:rsidRDefault="00B635CF" w:rsidP="00266912">
      <w:pPr>
        <w:jc w:val="center"/>
        <w:rPr>
          <w:rFonts w:ascii="Cambria" w:hAnsi="Cambria"/>
          <w:b/>
          <w:sz w:val="20"/>
          <w:szCs w:val="20"/>
        </w:rPr>
      </w:pPr>
      <w:r w:rsidRPr="002669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571389" w:rsidRPr="00266912">
        <w:rPr>
          <w:rFonts w:ascii="Cambria" w:hAnsi="Cambria"/>
          <w:b/>
          <w:sz w:val="20"/>
          <w:szCs w:val="20"/>
        </w:rPr>
        <w:br/>
      </w:r>
      <w:r w:rsidR="00571389" w:rsidRPr="00266912">
        <w:rPr>
          <w:rFonts w:ascii="Cambria" w:hAnsi="Cambria"/>
          <w:b/>
          <w:sz w:val="20"/>
          <w:szCs w:val="20"/>
        </w:rPr>
        <w:t>ПОСТАНОВЛЕНИЕ</w:t>
      </w:r>
    </w:p>
    <w:p w:rsidR="00B635CF" w:rsidRPr="00266912" w:rsidRDefault="00571389" w:rsidP="00266912">
      <w:pPr>
        <w:jc w:val="center"/>
        <w:rPr>
          <w:rFonts w:ascii="Cambria" w:hAnsi="Cambria"/>
          <w:b/>
          <w:sz w:val="20"/>
          <w:szCs w:val="20"/>
        </w:rPr>
      </w:pPr>
      <w:r w:rsidRPr="00266912">
        <w:rPr>
          <w:rFonts w:ascii="Cambria" w:hAnsi="Cambria"/>
          <w:b/>
          <w:sz w:val="20"/>
          <w:szCs w:val="20"/>
        </w:rPr>
        <w:t>11 сентября 2019 год</w:t>
      </w:r>
      <w:r w:rsidRPr="00266912">
        <w:rPr>
          <w:rFonts w:ascii="Cambria" w:hAnsi="Cambria"/>
          <w:b/>
          <w:sz w:val="20"/>
          <w:szCs w:val="20"/>
        </w:rPr>
        <w:t>а</w:t>
      </w:r>
      <w:r w:rsidR="00B635CF" w:rsidRPr="00266912">
        <w:rPr>
          <w:rFonts w:ascii="Cambria" w:hAnsi="Cambria"/>
          <w:b/>
          <w:sz w:val="20"/>
          <w:szCs w:val="20"/>
        </w:rPr>
        <w:t xml:space="preserve"> </w:t>
      </w:r>
      <w:r w:rsidR="00B635CF" w:rsidRPr="00266912">
        <w:rPr>
          <w:rFonts w:ascii="Cambria" w:hAnsi="Cambria"/>
          <w:b/>
          <w:sz w:val="20"/>
          <w:szCs w:val="20"/>
        </w:rPr>
        <w:t>№ 369</w:t>
      </w:r>
    </w:p>
    <w:p w:rsidR="00266912" w:rsidRDefault="00B635CF" w:rsidP="00266912">
      <w:pPr>
        <w:jc w:val="center"/>
        <w:rPr>
          <w:rFonts w:ascii="Cambria" w:hAnsi="Cambria"/>
          <w:b/>
          <w:sz w:val="20"/>
          <w:szCs w:val="20"/>
        </w:rPr>
      </w:pPr>
      <w:r w:rsidRPr="00266912">
        <w:rPr>
          <w:rFonts w:ascii="Cambria" w:hAnsi="Cambria"/>
          <w:b/>
          <w:sz w:val="20"/>
          <w:szCs w:val="20"/>
        </w:rPr>
        <w:t>«О</w:t>
      </w:r>
      <w:r w:rsidR="00571389" w:rsidRPr="00266912">
        <w:rPr>
          <w:rFonts w:ascii="Cambria" w:hAnsi="Cambria"/>
          <w:b/>
          <w:sz w:val="20"/>
          <w:szCs w:val="20"/>
        </w:rPr>
        <w:t xml:space="preserve"> порядке распределения </w:t>
      </w:r>
      <w:r w:rsidR="00571389" w:rsidRPr="00266912">
        <w:rPr>
          <w:rFonts w:ascii="Cambria" w:hAnsi="Cambria"/>
          <w:b/>
          <w:sz w:val="20"/>
          <w:szCs w:val="20"/>
        </w:rPr>
        <w:t xml:space="preserve">доходов муниципальных казенных предприятий </w:t>
      </w:r>
    </w:p>
    <w:p w:rsidR="00B51CDF" w:rsidRPr="00B635CF" w:rsidRDefault="00571389" w:rsidP="00266912">
      <w:pPr>
        <w:jc w:val="center"/>
      </w:pPr>
      <w:r w:rsidRPr="00266912">
        <w:rPr>
          <w:rFonts w:ascii="Cambria" w:hAnsi="Cambria"/>
          <w:b/>
          <w:sz w:val="20"/>
          <w:szCs w:val="20"/>
        </w:rPr>
        <w:t>города Астрахани</w:t>
      </w:r>
      <w:r w:rsidR="00B635CF" w:rsidRPr="00266912">
        <w:rPr>
          <w:rFonts w:ascii="Cambria" w:hAnsi="Cambria"/>
          <w:b/>
          <w:sz w:val="20"/>
          <w:szCs w:val="20"/>
        </w:rPr>
        <w:t>»</w:t>
      </w:r>
    </w:p>
    <w:p w:rsidR="00B51CDF" w:rsidRPr="00266912" w:rsidRDefault="00571389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66912">
        <w:rPr>
          <w:rFonts w:ascii="Arial" w:hAnsi="Arial" w:cs="Arial"/>
          <w:sz w:val="18"/>
          <w:szCs w:val="18"/>
        </w:rPr>
        <w:t xml:space="preserve">В соответствии с Федеральными законами «О государственных и </w:t>
      </w:r>
      <w:r w:rsidRPr="00266912">
        <w:rPr>
          <w:rFonts w:ascii="Arial" w:hAnsi="Arial" w:cs="Arial"/>
          <w:sz w:val="18"/>
          <w:szCs w:val="18"/>
        </w:rPr>
        <w:t>муниципальных унитарных предприятиях», «Об общих принципах организации местного самоуправления в Российской Федерации», Решением Городской Думы муниципального образования «Город Астрахань» от 12.12.2013 № 254 «Об утверждении порядка перечисления в бюджет м</w:t>
      </w:r>
      <w:r w:rsidRPr="00266912">
        <w:rPr>
          <w:rFonts w:ascii="Arial" w:hAnsi="Arial" w:cs="Arial"/>
          <w:sz w:val="18"/>
          <w:szCs w:val="18"/>
        </w:rPr>
        <w:t>униципального образования «Город Астрахань» части прибыли муниципальных унитарных предприятий города Астрахани», руководствуясь Уставом муниципального образования «Город Астрахань»</w:t>
      </w:r>
      <w:proofErr w:type="gramEnd"/>
    </w:p>
    <w:p w:rsidR="00B51CDF" w:rsidRPr="00266912" w:rsidRDefault="00571389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6912">
        <w:rPr>
          <w:rFonts w:ascii="Arial" w:hAnsi="Arial" w:cs="Arial"/>
          <w:sz w:val="18"/>
          <w:szCs w:val="18"/>
        </w:rPr>
        <w:t>ПОСТАНОВЛЯЮ:</w:t>
      </w:r>
    </w:p>
    <w:p w:rsidR="00B51CDF" w:rsidRPr="00266912" w:rsidRDefault="00B635CF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6912">
        <w:rPr>
          <w:rFonts w:ascii="Arial" w:hAnsi="Arial" w:cs="Arial"/>
          <w:sz w:val="18"/>
          <w:szCs w:val="18"/>
        </w:rPr>
        <w:t xml:space="preserve">1. </w:t>
      </w:r>
      <w:r w:rsidR="00571389" w:rsidRPr="00266912">
        <w:rPr>
          <w:rFonts w:ascii="Arial" w:hAnsi="Arial" w:cs="Arial"/>
          <w:sz w:val="18"/>
          <w:szCs w:val="18"/>
        </w:rPr>
        <w:t xml:space="preserve">Утвердить прилагаемый Порядок </w:t>
      </w:r>
      <w:proofErr w:type="gramStart"/>
      <w:r w:rsidR="00571389" w:rsidRPr="00266912">
        <w:rPr>
          <w:rFonts w:ascii="Arial" w:hAnsi="Arial" w:cs="Arial"/>
          <w:sz w:val="18"/>
          <w:szCs w:val="18"/>
        </w:rPr>
        <w:t xml:space="preserve">распределения доходов </w:t>
      </w:r>
      <w:r w:rsidR="00571389" w:rsidRPr="00266912">
        <w:rPr>
          <w:rFonts w:ascii="Arial" w:hAnsi="Arial" w:cs="Arial"/>
          <w:sz w:val="18"/>
          <w:szCs w:val="18"/>
        </w:rPr>
        <w:t>муниципальных казенных предприятий города Астрахани</w:t>
      </w:r>
      <w:proofErr w:type="gramEnd"/>
      <w:r w:rsidR="00571389" w:rsidRPr="00266912">
        <w:rPr>
          <w:rFonts w:ascii="Arial" w:hAnsi="Arial" w:cs="Arial"/>
          <w:sz w:val="18"/>
          <w:szCs w:val="18"/>
        </w:rPr>
        <w:t>.</w:t>
      </w:r>
    </w:p>
    <w:p w:rsidR="00B51CDF" w:rsidRPr="00266912" w:rsidRDefault="00B635CF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6912">
        <w:rPr>
          <w:rFonts w:ascii="Arial" w:hAnsi="Arial" w:cs="Arial"/>
          <w:sz w:val="18"/>
          <w:szCs w:val="18"/>
        </w:rPr>
        <w:t xml:space="preserve">2. </w:t>
      </w:r>
      <w:r w:rsidR="00571389" w:rsidRPr="002669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71389" w:rsidRPr="00266912">
        <w:rPr>
          <w:rFonts w:ascii="Arial" w:hAnsi="Arial" w:cs="Arial"/>
          <w:sz w:val="18"/>
          <w:szCs w:val="18"/>
        </w:rPr>
        <w:t>разместить</w:t>
      </w:r>
      <w:proofErr w:type="gramEnd"/>
      <w:r w:rsidR="00571389" w:rsidRPr="0026691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</w:t>
      </w:r>
      <w:r w:rsidR="00571389" w:rsidRPr="00266912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Астрахань».</w:t>
      </w:r>
    </w:p>
    <w:p w:rsidR="00B51CDF" w:rsidRPr="00266912" w:rsidRDefault="00B635CF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6912">
        <w:rPr>
          <w:rFonts w:ascii="Arial" w:hAnsi="Arial" w:cs="Arial"/>
          <w:sz w:val="18"/>
          <w:szCs w:val="18"/>
        </w:rPr>
        <w:t xml:space="preserve">3. </w:t>
      </w:r>
      <w:r w:rsidR="00571389" w:rsidRPr="00266912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размещения на официальном сайте администрации муниципального образования «Город А</w:t>
      </w:r>
      <w:r w:rsidR="00571389" w:rsidRPr="00266912">
        <w:rPr>
          <w:rFonts w:ascii="Arial" w:hAnsi="Arial" w:cs="Arial"/>
          <w:sz w:val="18"/>
          <w:szCs w:val="18"/>
        </w:rPr>
        <w:t>страхань».</w:t>
      </w:r>
    </w:p>
    <w:p w:rsidR="00B51CDF" w:rsidRPr="00266912" w:rsidRDefault="00B635CF" w:rsidP="0026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6691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71389" w:rsidRPr="00266912">
        <w:rPr>
          <w:rFonts w:ascii="Arial" w:hAnsi="Arial" w:cs="Arial"/>
          <w:sz w:val="18"/>
          <w:szCs w:val="18"/>
        </w:rPr>
        <w:t>Контроль за</w:t>
      </w:r>
      <w:proofErr w:type="gramEnd"/>
      <w:r w:rsidR="00571389" w:rsidRPr="0026691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B51CDF" w:rsidRPr="00266912" w:rsidRDefault="00571389" w:rsidP="00266912">
      <w:pPr>
        <w:ind w:firstLine="709"/>
        <w:jc w:val="right"/>
        <w:rPr>
          <w:b/>
        </w:rPr>
      </w:pPr>
      <w:r w:rsidRPr="00266912">
        <w:rPr>
          <w:rFonts w:ascii="Arial" w:hAnsi="Arial" w:cs="Arial"/>
          <w:b/>
          <w:sz w:val="18"/>
          <w:szCs w:val="18"/>
        </w:rPr>
        <w:t>Глава администрации</w:t>
      </w:r>
      <w:r w:rsidR="00266912" w:rsidRPr="00266912">
        <w:rPr>
          <w:rFonts w:ascii="Arial" w:hAnsi="Arial" w:cs="Arial"/>
          <w:b/>
          <w:sz w:val="18"/>
          <w:szCs w:val="18"/>
        </w:rPr>
        <w:t xml:space="preserve"> </w:t>
      </w:r>
      <w:r w:rsidRPr="00266912">
        <w:rPr>
          <w:rFonts w:ascii="Arial" w:hAnsi="Arial" w:cs="Arial"/>
          <w:b/>
          <w:sz w:val="18"/>
          <w:szCs w:val="18"/>
        </w:rPr>
        <w:t>Р.Л. Харисов</w:t>
      </w:r>
    </w:p>
    <w:p w:rsidR="00B51CDF" w:rsidRPr="00B635CF" w:rsidRDefault="0083095F" w:rsidP="00B635CF">
      <w:r>
        <w:rPr>
          <w:noProof/>
          <w:lang w:bidi="ar-SA"/>
        </w:rPr>
        <w:lastRenderedPageBreak/>
        <w:drawing>
          <wp:inline distT="0" distB="0" distL="0" distR="0">
            <wp:extent cx="5114925" cy="7696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0150" cy="2333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1CDF" w:rsidRPr="00B635CF" w:rsidSect="0026691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389" w:rsidRDefault="00571389">
      <w:r>
        <w:separator/>
      </w:r>
    </w:p>
  </w:endnote>
  <w:endnote w:type="continuationSeparator" w:id="0">
    <w:p w:rsidR="00571389" w:rsidRDefault="00571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389" w:rsidRDefault="00571389"/>
  </w:footnote>
  <w:footnote w:type="continuationSeparator" w:id="0">
    <w:p w:rsidR="00571389" w:rsidRDefault="005713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15E6C"/>
    <w:multiLevelType w:val="multilevel"/>
    <w:tmpl w:val="5F2EBE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1CDF"/>
    <w:rsid w:val="00266912"/>
    <w:rsid w:val="00571389"/>
    <w:rsid w:val="0083095F"/>
    <w:rsid w:val="00B51CDF"/>
    <w:rsid w:val="00B6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3095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095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83095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095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2019-09-11T10:44:00Z</dcterms:created>
  <dcterms:modified xsi:type="dcterms:W3CDTF">2019-09-11T10:50:00Z</dcterms:modified>
</cp:coreProperties>
</file>