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14A3" w:rsidRPr="00164C3D" w:rsidRDefault="00CC14A3" w:rsidP="00CC14A3">
      <w:pPr>
        <w:pStyle w:val="3"/>
        <w:spacing w:line="240" w:lineRule="auto"/>
        <w:rPr>
          <w:spacing w:val="0"/>
        </w:rPr>
      </w:pPr>
      <w:r w:rsidRPr="00164C3D">
        <w:rPr>
          <w:spacing w:val="0"/>
        </w:rPr>
        <w:t>Администрация муниципального образования «Город Астрахань»</w:t>
      </w:r>
    </w:p>
    <w:p w:rsidR="00CC14A3" w:rsidRDefault="00CC14A3" w:rsidP="00CC14A3">
      <w:pPr>
        <w:pStyle w:val="3"/>
        <w:spacing w:line="240" w:lineRule="auto"/>
        <w:rPr>
          <w:spacing w:val="0"/>
        </w:rPr>
      </w:pPr>
      <w:r w:rsidRPr="00164C3D">
        <w:rPr>
          <w:spacing w:val="0"/>
        </w:rPr>
        <w:t>ПОСТАНОВЛЕНИЕ</w:t>
      </w:r>
    </w:p>
    <w:p w:rsidR="00CC14A3" w:rsidRPr="00164C3D" w:rsidRDefault="00CC14A3" w:rsidP="00CC14A3">
      <w:pPr>
        <w:pStyle w:val="3"/>
        <w:spacing w:line="240" w:lineRule="auto"/>
        <w:rPr>
          <w:spacing w:val="0"/>
        </w:rPr>
      </w:pPr>
      <w:r w:rsidRPr="00164C3D">
        <w:rPr>
          <w:spacing w:val="0"/>
        </w:rPr>
        <w:t>12 ноября 2021 года № 328</w:t>
      </w:r>
    </w:p>
    <w:p w:rsidR="00CC14A3" w:rsidRPr="00164C3D" w:rsidRDefault="00CC14A3" w:rsidP="00CC14A3">
      <w:pPr>
        <w:pStyle w:val="3"/>
        <w:spacing w:line="240" w:lineRule="auto"/>
        <w:rPr>
          <w:spacing w:val="0"/>
        </w:rPr>
      </w:pPr>
      <w:r w:rsidRPr="00164C3D">
        <w:rPr>
          <w:spacing w:val="0"/>
        </w:rPr>
        <w:t xml:space="preserve">«Об установлении средней рыночной стоимости одного </w:t>
      </w:r>
    </w:p>
    <w:p w:rsidR="00CC14A3" w:rsidRPr="00164C3D" w:rsidRDefault="00CC14A3" w:rsidP="00CC14A3">
      <w:pPr>
        <w:pStyle w:val="3"/>
        <w:spacing w:line="240" w:lineRule="auto"/>
        <w:rPr>
          <w:spacing w:val="0"/>
        </w:rPr>
      </w:pPr>
      <w:r w:rsidRPr="00164C3D">
        <w:rPr>
          <w:spacing w:val="0"/>
        </w:rPr>
        <w:t>квадратного метра общей площади жилого помещения на территории</w:t>
      </w:r>
    </w:p>
    <w:p w:rsidR="00CC14A3" w:rsidRPr="00164C3D" w:rsidRDefault="00CC14A3" w:rsidP="00CC14A3">
      <w:pPr>
        <w:pStyle w:val="3"/>
        <w:spacing w:line="240" w:lineRule="auto"/>
        <w:rPr>
          <w:spacing w:val="0"/>
        </w:rPr>
      </w:pPr>
      <w:r w:rsidRPr="00164C3D">
        <w:rPr>
          <w:spacing w:val="0"/>
        </w:rPr>
        <w:t xml:space="preserve"> муниципального образования «Город Астрахань» для расчета </w:t>
      </w:r>
    </w:p>
    <w:p w:rsidR="00CC14A3" w:rsidRPr="00164C3D" w:rsidRDefault="00CC14A3" w:rsidP="00CC14A3">
      <w:pPr>
        <w:pStyle w:val="3"/>
        <w:spacing w:line="240" w:lineRule="auto"/>
        <w:rPr>
          <w:spacing w:val="0"/>
        </w:rPr>
      </w:pPr>
      <w:r w:rsidRPr="00164C3D">
        <w:rPr>
          <w:spacing w:val="0"/>
        </w:rPr>
        <w:t>размера социальных выплат (субсидий) на третий квартал 2021 года»</w:t>
      </w:r>
    </w:p>
    <w:p w:rsidR="00CC14A3" w:rsidRPr="00164C3D" w:rsidRDefault="00CC14A3" w:rsidP="00CC14A3">
      <w:pPr>
        <w:pStyle w:val="a3"/>
        <w:spacing w:line="240" w:lineRule="auto"/>
        <w:ind w:firstLine="709"/>
        <w:rPr>
          <w:spacing w:val="0"/>
        </w:rPr>
      </w:pPr>
      <w:r w:rsidRPr="00164C3D">
        <w:rPr>
          <w:spacing w:val="0"/>
        </w:rPr>
        <w:t>В соответствии с Правилами предоставления молодым семьям социальных выплат на приобретение (строительство) жилья и их использования отдельного мероприятия государственной программы Российской Федерации «Обеспечение доступным и комфортным жильем и коммунальными услугами граждан Российской Федерации», утвержденной постановлением Правительства Российской Федерации от 17.12.2010 № 1050, приказом Министерства строительства и жилищно-коммунального хозяйства Российской Федерации от 07.06.2021 № 358/</w:t>
      </w:r>
      <w:proofErr w:type="spellStart"/>
      <w:proofErr w:type="gramStart"/>
      <w:r w:rsidRPr="00164C3D">
        <w:rPr>
          <w:spacing w:val="0"/>
        </w:rPr>
        <w:t>пр</w:t>
      </w:r>
      <w:proofErr w:type="spellEnd"/>
      <w:proofErr w:type="gramEnd"/>
      <w:r w:rsidRPr="00164C3D">
        <w:rPr>
          <w:spacing w:val="0"/>
        </w:rPr>
        <w:t xml:space="preserve"> «О нормативе стоимости одного квадратного метра общей </w:t>
      </w:r>
      <w:proofErr w:type="gramStart"/>
      <w:r w:rsidRPr="00164C3D">
        <w:rPr>
          <w:spacing w:val="0"/>
        </w:rPr>
        <w:t>площади жилого помещения по Российской Федерации на второе полугодие и показателях средней рыночной стоимости одного квадратного метра общей площади жилого помещения по субъектам Российской Федерации на III квартал 2021 года», постановлением агентства по делам молодежи Астраханской области от 06.03.2018 № 2 «Об утверждении порядка и условий признания молодой семьи, имеющей достаточные доходы, позволяющие получить кредит, либо иные денежные средства для оплаты</w:t>
      </w:r>
      <w:proofErr w:type="gramEnd"/>
      <w:r w:rsidRPr="00164C3D">
        <w:rPr>
          <w:spacing w:val="0"/>
        </w:rPr>
        <w:t xml:space="preserve"> расчетной (средней) стоимости жилья в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Уставом муниципального образования «Город Астрахань», ПОСТАНОВЛЯЮ:</w:t>
      </w:r>
    </w:p>
    <w:p w:rsidR="00CC14A3" w:rsidRPr="00164C3D" w:rsidRDefault="00CC14A3" w:rsidP="00CC14A3">
      <w:pPr>
        <w:pStyle w:val="a3"/>
        <w:spacing w:line="240" w:lineRule="auto"/>
        <w:ind w:firstLine="709"/>
        <w:rPr>
          <w:spacing w:val="0"/>
        </w:rPr>
      </w:pPr>
      <w:r w:rsidRPr="00164C3D">
        <w:rPr>
          <w:spacing w:val="0"/>
        </w:rPr>
        <w:t xml:space="preserve">1. Установить на территории муниципального образования «Город Астрахань» на третий квартал 2021 года среднюю рыночную стоимость одного квадратного метра общей площади жилого помещения для расчета размеров социальных выплат, предоставляемых для приобретения (строительства) жилых помещений за счет средств местного бюджета, 39119 (тридцать девять тысяч сто девятнадцать) рублей 00 копеек. </w:t>
      </w:r>
    </w:p>
    <w:p w:rsidR="00CC14A3" w:rsidRPr="00164C3D" w:rsidRDefault="00CC14A3" w:rsidP="00CC14A3">
      <w:pPr>
        <w:pStyle w:val="a3"/>
        <w:spacing w:line="240" w:lineRule="auto"/>
        <w:ind w:firstLine="709"/>
        <w:rPr>
          <w:spacing w:val="0"/>
        </w:rPr>
      </w:pPr>
      <w:r w:rsidRPr="00164C3D">
        <w:rPr>
          <w:spacing w:val="0"/>
        </w:rPr>
        <w:t xml:space="preserve">2. </w:t>
      </w:r>
      <w:proofErr w:type="gramStart"/>
      <w:r w:rsidRPr="00164C3D">
        <w:rPr>
          <w:spacing w:val="0"/>
        </w:rPr>
        <w:t>Жилищному управлению администрации муниципального образования «Город Астрахань» производить расчет достаточных доходов, позволяющих получить кредит либо иные денежные средства для оплаты расчетной (средней) стоимости жилья в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исходя из установленного пунктом 1 настоящего</w:t>
      </w:r>
      <w:proofErr w:type="gramEnd"/>
      <w:r w:rsidRPr="00164C3D">
        <w:rPr>
          <w:spacing w:val="0"/>
        </w:rPr>
        <w:t xml:space="preserve"> </w:t>
      </w:r>
      <w:proofErr w:type="gramStart"/>
      <w:r w:rsidRPr="00164C3D">
        <w:rPr>
          <w:spacing w:val="0"/>
        </w:rPr>
        <w:t>постановления администрации муниципального образования «Город Астрахань» размера средней рыночной стоимости одного квадратного метра общей площади жилого помещения на территории муниципального образования «Город Астрахань» до установления средней рыночной стоимости одного квадратного метра общей площади жилого помещения на территории муниципального образования «Город Астрахань» в целях расчета достаточных доходов, позволяющих получить кредит либо иные денежные средства для оплаты расчетной (средней) стоимости жилья в</w:t>
      </w:r>
      <w:proofErr w:type="gramEnd"/>
      <w:r w:rsidRPr="00164C3D">
        <w:rPr>
          <w:spacing w:val="0"/>
        </w:rPr>
        <w:t xml:space="preserve">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на четвертый квартал 2021 года.</w:t>
      </w:r>
    </w:p>
    <w:p w:rsidR="00CC14A3" w:rsidRPr="00164C3D" w:rsidRDefault="00CC14A3" w:rsidP="00CC14A3">
      <w:pPr>
        <w:pStyle w:val="a3"/>
        <w:spacing w:line="240" w:lineRule="auto"/>
        <w:ind w:firstLine="709"/>
        <w:rPr>
          <w:spacing w:val="0"/>
        </w:rPr>
      </w:pPr>
      <w:r w:rsidRPr="00164C3D">
        <w:rPr>
          <w:spacing w:val="0"/>
        </w:rPr>
        <w:t>3. Управлению информационной политики администрации муниципального образования «Город Астрахань»:</w:t>
      </w:r>
    </w:p>
    <w:p w:rsidR="00CC14A3" w:rsidRPr="00164C3D" w:rsidRDefault="00CC14A3" w:rsidP="00CC14A3">
      <w:pPr>
        <w:pStyle w:val="a3"/>
        <w:spacing w:line="240" w:lineRule="auto"/>
        <w:ind w:firstLine="709"/>
        <w:rPr>
          <w:spacing w:val="0"/>
        </w:rPr>
      </w:pPr>
      <w:r w:rsidRPr="00164C3D">
        <w:rPr>
          <w:spacing w:val="0"/>
        </w:rPr>
        <w:t>3.1. Опубликовать настоящее постановление администрации муниципального образования «Город Астрахань» в средствах массовой информации.</w:t>
      </w:r>
    </w:p>
    <w:p w:rsidR="00CC14A3" w:rsidRPr="00164C3D" w:rsidRDefault="00CC14A3" w:rsidP="00CC14A3">
      <w:pPr>
        <w:pStyle w:val="a3"/>
        <w:spacing w:line="240" w:lineRule="auto"/>
        <w:ind w:firstLine="709"/>
        <w:rPr>
          <w:spacing w:val="0"/>
        </w:rPr>
      </w:pPr>
      <w:r w:rsidRPr="00164C3D">
        <w:rPr>
          <w:spacing w:val="0"/>
        </w:rPr>
        <w:t xml:space="preserve">3.2. </w:t>
      </w:r>
      <w:proofErr w:type="gramStart"/>
      <w:r w:rsidRPr="00164C3D">
        <w:rPr>
          <w:spacing w:val="0"/>
        </w:rPr>
        <w:t>Разместить</w:t>
      </w:r>
      <w:proofErr w:type="gramEnd"/>
      <w:r w:rsidRPr="00164C3D">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CC14A3" w:rsidRPr="00164C3D" w:rsidRDefault="00CC14A3" w:rsidP="00CC14A3">
      <w:pPr>
        <w:pStyle w:val="a3"/>
        <w:spacing w:line="240" w:lineRule="auto"/>
        <w:ind w:firstLine="709"/>
        <w:rPr>
          <w:spacing w:val="0"/>
        </w:rPr>
      </w:pPr>
      <w:r w:rsidRPr="00164C3D">
        <w:rPr>
          <w:spacing w:val="0"/>
        </w:rPr>
        <w:t>4. Управлению контроля и документооборота администрации муниципального образования «Город Астрахань»:</w:t>
      </w:r>
    </w:p>
    <w:p w:rsidR="00CC14A3" w:rsidRPr="00164C3D" w:rsidRDefault="00CC14A3" w:rsidP="00CC14A3">
      <w:pPr>
        <w:pStyle w:val="a3"/>
        <w:spacing w:line="240" w:lineRule="auto"/>
        <w:ind w:firstLine="709"/>
        <w:rPr>
          <w:spacing w:val="0"/>
        </w:rPr>
      </w:pPr>
      <w:r w:rsidRPr="00164C3D">
        <w:rPr>
          <w:spacing w:val="0"/>
        </w:rPr>
        <w:t>4.1. Направить настоящее постановление администрации муниципальног</w:t>
      </w:r>
      <w:bookmarkStart w:id="0" w:name="_GoBack"/>
      <w:bookmarkEnd w:id="0"/>
      <w:r w:rsidRPr="00164C3D">
        <w:rPr>
          <w:spacing w:val="0"/>
        </w:rPr>
        <w:t xml:space="preserve">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CC14A3" w:rsidRPr="00164C3D" w:rsidRDefault="00CC14A3" w:rsidP="00CC14A3">
      <w:pPr>
        <w:pStyle w:val="a3"/>
        <w:spacing w:line="240" w:lineRule="auto"/>
        <w:ind w:firstLine="709"/>
        <w:rPr>
          <w:spacing w:val="0"/>
        </w:rPr>
      </w:pPr>
      <w:r w:rsidRPr="00164C3D">
        <w:rPr>
          <w:spacing w:val="0"/>
        </w:rPr>
        <w:t>4.2.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CC14A3" w:rsidRPr="00164C3D" w:rsidRDefault="00CC14A3" w:rsidP="00CC14A3">
      <w:pPr>
        <w:pStyle w:val="a3"/>
        <w:spacing w:line="240" w:lineRule="auto"/>
        <w:ind w:firstLine="709"/>
        <w:rPr>
          <w:spacing w:val="0"/>
        </w:rPr>
      </w:pPr>
      <w:r w:rsidRPr="00164C3D">
        <w:rPr>
          <w:spacing w:val="0"/>
        </w:rPr>
        <w:t>5. Настоящее постановление администрации муниципального образования «Город Астрахань» вступает в силу со дня его официального опубликования,</w:t>
      </w:r>
    </w:p>
    <w:p w:rsidR="00CC14A3" w:rsidRPr="00164C3D" w:rsidRDefault="00CC14A3" w:rsidP="00CC14A3">
      <w:pPr>
        <w:pStyle w:val="a3"/>
        <w:spacing w:line="240" w:lineRule="auto"/>
        <w:ind w:firstLine="709"/>
        <w:rPr>
          <w:spacing w:val="0"/>
        </w:rPr>
      </w:pPr>
      <w:r w:rsidRPr="00164C3D">
        <w:rPr>
          <w:spacing w:val="0"/>
        </w:rPr>
        <w:t xml:space="preserve">6. </w:t>
      </w:r>
      <w:proofErr w:type="gramStart"/>
      <w:r w:rsidRPr="00164C3D">
        <w:rPr>
          <w:spacing w:val="0"/>
        </w:rPr>
        <w:t>Контроль за</w:t>
      </w:r>
      <w:proofErr w:type="gramEnd"/>
      <w:r w:rsidRPr="00164C3D">
        <w:rPr>
          <w:spacing w:val="0"/>
        </w:rPr>
        <w:t xml:space="preserve"> исполнением настоящего постановления администрации муниципального образование «Город Астрахань» возложить на начальника жилищного управления администрации муниципального образования «Город Астрахань».</w:t>
      </w:r>
    </w:p>
    <w:p w:rsidR="00CC14A3" w:rsidRPr="00164C3D" w:rsidRDefault="00CC14A3" w:rsidP="00CC14A3">
      <w:pPr>
        <w:pStyle w:val="a3"/>
        <w:spacing w:line="240" w:lineRule="auto"/>
        <w:jc w:val="right"/>
        <w:rPr>
          <w:spacing w:val="0"/>
        </w:rPr>
      </w:pPr>
      <w:r w:rsidRPr="00164C3D">
        <w:rPr>
          <w:b/>
          <w:bCs/>
          <w:spacing w:val="0"/>
        </w:rPr>
        <w:t>Глава муниципального образования «Город Астрахань»</w:t>
      </w:r>
      <w:r>
        <w:rPr>
          <w:b/>
          <w:bCs/>
          <w:spacing w:val="0"/>
        </w:rPr>
        <w:t xml:space="preserve"> </w:t>
      </w:r>
      <w:r w:rsidRPr="00164C3D">
        <w:rPr>
          <w:b/>
          <w:bCs/>
          <w:spacing w:val="0"/>
        </w:rPr>
        <w:t>М.Н. ПЕРМЯКОВА</w:t>
      </w:r>
    </w:p>
    <w:p w:rsidR="00FF4A14" w:rsidRDefault="00CC14A3"/>
    <w:sectPr w:rsidR="00FF4A14" w:rsidSect="00CC14A3">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14A3"/>
    <w:rsid w:val="008505A8"/>
    <w:rsid w:val="00A56E3A"/>
    <w:rsid w:val="00CC14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CC14A3"/>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CC14A3"/>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CC14A3"/>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CC14A3"/>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741</Words>
  <Characters>4229</Characters>
  <Application>Microsoft Office Word</Application>
  <DocSecurity>0</DocSecurity>
  <Lines>35</Lines>
  <Paragraphs>9</Paragraphs>
  <ScaleCrop>false</ScaleCrop>
  <Company/>
  <LinksUpToDate>false</LinksUpToDate>
  <CharactersWithSpaces>4961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2021-11-18T04:34:00Z</dcterms:created>
  <dcterms:modified xsi:type="dcterms:W3CDTF">2021-11-18T04:36:00Z</dcterms:modified>
</cp:coreProperties>
</file>