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86049B" w:rsidRPr="00164C3D" w:rsidRDefault="0086049B" w:rsidP="0086049B">
      <w:pPr>
        <w:pStyle w:val="3"/>
        <w:spacing w:line="240" w:lineRule="auto"/>
        <w:rPr>
          <w:spacing w:val="0"/>
        </w:rPr>
      </w:pPr>
      <w:r w:rsidRPr="00164C3D">
        <w:rPr>
          <w:spacing w:val="0"/>
        </w:rPr>
        <w:t>Администрация муниципального образования «Город Астрахань»</w:t>
      </w:r>
    </w:p>
    <w:p w:rsidR="0086049B" w:rsidRDefault="0086049B" w:rsidP="0086049B">
      <w:pPr>
        <w:pStyle w:val="3"/>
        <w:spacing w:line="240" w:lineRule="auto"/>
        <w:rPr>
          <w:spacing w:val="0"/>
        </w:rPr>
      </w:pPr>
      <w:r w:rsidRPr="00164C3D">
        <w:rPr>
          <w:spacing w:val="0"/>
        </w:rPr>
        <w:t>ПОСТАНОВЛЕНИЕ</w:t>
      </w:r>
    </w:p>
    <w:p w:rsidR="0086049B" w:rsidRPr="00164C3D" w:rsidRDefault="0086049B" w:rsidP="0086049B">
      <w:pPr>
        <w:pStyle w:val="3"/>
        <w:spacing w:line="240" w:lineRule="auto"/>
        <w:rPr>
          <w:spacing w:val="0"/>
        </w:rPr>
      </w:pPr>
      <w:r w:rsidRPr="00164C3D">
        <w:rPr>
          <w:spacing w:val="0"/>
        </w:rPr>
        <w:t>12 ноября 2021 года № 331</w:t>
      </w:r>
    </w:p>
    <w:p w:rsidR="0086049B" w:rsidRPr="00164C3D" w:rsidRDefault="0086049B" w:rsidP="0086049B">
      <w:pPr>
        <w:pStyle w:val="3"/>
        <w:spacing w:line="240" w:lineRule="auto"/>
        <w:rPr>
          <w:spacing w:val="0"/>
        </w:rPr>
      </w:pPr>
      <w:r w:rsidRPr="00164C3D">
        <w:rPr>
          <w:spacing w:val="0"/>
        </w:rPr>
        <w:t xml:space="preserve">«О внесении изменений в постановление администрации </w:t>
      </w:r>
    </w:p>
    <w:p w:rsidR="0086049B" w:rsidRPr="00164C3D" w:rsidRDefault="0086049B" w:rsidP="0086049B">
      <w:pPr>
        <w:pStyle w:val="3"/>
        <w:spacing w:line="240" w:lineRule="auto"/>
        <w:rPr>
          <w:spacing w:val="0"/>
        </w:rPr>
      </w:pPr>
      <w:r w:rsidRPr="00164C3D">
        <w:rPr>
          <w:spacing w:val="0"/>
        </w:rPr>
        <w:t>муниципального образования «Город Астрахань» от 25.12.2018 № 689»</w:t>
      </w:r>
    </w:p>
    <w:p w:rsidR="0086049B" w:rsidRPr="00164C3D" w:rsidRDefault="0086049B" w:rsidP="0086049B">
      <w:pPr>
        <w:pStyle w:val="a3"/>
        <w:spacing w:line="240" w:lineRule="auto"/>
        <w:ind w:firstLine="709"/>
        <w:rPr>
          <w:spacing w:val="0"/>
        </w:rPr>
      </w:pPr>
      <w:proofErr w:type="gramStart"/>
      <w:r w:rsidRPr="00164C3D">
        <w:rPr>
          <w:spacing w:val="0"/>
        </w:rPr>
        <w:t>В соответствии с федеральными законами «Об общих принципах организации местного самоуправления в Российской Федерации», «Об организации предоставления государственных и муниципальных услуг», руководствуясь постановлением администрации города Астрахани от 01.11.2011 № 10322 «Об утверждении Порядка разработки и утверждения административных регламентов предоставления муниципальных услуг», с изменениями и дополнениями, внесенными постановлением администрации города Астрахани от 03.12.2012 № 10383, ПОСТАНОВЛЯЮ:</w:t>
      </w:r>
      <w:proofErr w:type="gramEnd"/>
    </w:p>
    <w:p w:rsidR="0086049B" w:rsidRPr="00164C3D" w:rsidRDefault="0086049B" w:rsidP="0086049B">
      <w:pPr>
        <w:pStyle w:val="a3"/>
        <w:spacing w:line="240" w:lineRule="auto"/>
        <w:ind w:firstLine="709"/>
        <w:rPr>
          <w:spacing w:val="0"/>
        </w:rPr>
      </w:pPr>
      <w:r w:rsidRPr="00164C3D">
        <w:rPr>
          <w:spacing w:val="0"/>
        </w:rPr>
        <w:t xml:space="preserve">1. </w:t>
      </w:r>
      <w:proofErr w:type="gramStart"/>
      <w:r w:rsidRPr="00164C3D">
        <w:rPr>
          <w:spacing w:val="0"/>
        </w:rPr>
        <w:t>Внести в административный Регламент администрации муниципального образования «Город Астрахань» предоставления муниципальной услуги «Выдача, переоформление, продление срока действия разрешения на право организации розничного рынка на территории муниципального образования «Город Астрахань», утвержденный постановлением администрации муниципального образования «Город Астрахань» от 25.12.2018 № 689, с изменениями, внесенными постановлениями администрации муниципального образования «Город Астрахань» от 04.02.2019 № 36, от 22.12.2020 № 317 (далее - административный Регламент), следующие изменения:</w:t>
      </w:r>
      <w:proofErr w:type="gramEnd"/>
    </w:p>
    <w:p w:rsidR="0086049B" w:rsidRPr="00164C3D" w:rsidRDefault="0086049B" w:rsidP="0086049B">
      <w:pPr>
        <w:pStyle w:val="a3"/>
        <w:spacing w:line="240" w:lineRule="auto"/>
        <w:ind w:firstLine="709"/>
        <w:rPr>
          <w:spacing w:val="0"/>
        </w:rPr>
      </w:pPr>
      <w:r w:rsidRPr="00164C3D">
        <w:rPr>
          <w:spacing w:val="0"/>
        </w:rPr>
        <w:t>1.1. После абзаца 11 подпункта 2.6.3 пункта 2.6 административного Регламента добавить абзац следующего содержания:</w:t>
      </w:r>
    </w:p>
    <w:p w:rsidR="0086049B" w:rsidRPr="00164C3D" w:rsidRDefault="0086049B" w:rsidP="0086049B">
      <w:pPr>
        <w:pStyle w:val="a3"/>
        <w:spacing w:line="240" w:lineRule="auto"/>
        <w:ind w:firstLine="709"/>
        <w:rPr>
          <w:spacing w:val="0"/>
        </w:rPr>
      </w:pPr>
      <w:proofErr w:type="gramStart"/>
      <w:r w:rsidRPr="00164C3D">
        <w:rPr>
          <w:spacing w:val="0"/>
        </w:rPr>
        <w:t>«В ходе личного приема установление личности заявителя осуществляется посредством предъявления паспорта гражданина Российской Федерации либо иного документа, удостоверяющего личность, в соответствии с законодательством Российской Федерации или посредством идентификации и аутентификации в органах, предоставляющих муниципальные услуги, многофункциональных центрах с использованием информационных технологий, предусмотренных частью 18 статьи 14.1 Федерального закона от 27 июля 2006 года № 149-ФЗ «Об информации, информационных технологиях и о</w:t>
      </w:r>
      <w:proofErr w:type="gramEnd"/>
      <w:r w:rsidRPr="00164C3D">
        <w:rPr>
          <w:spacing w:val="0"/>
        </w:rPr>
        <w:t xml:space="preserve"> защите информации»</w:t>
      </w:r>
      <w:proofErr w:type="gramStart"/>
      <w:r w:rsidRPr="00164C3D">
        <w:rPr>
          <w:spacing w:val="0"/>
        </w:rPr>
        <w:t>.»</w:t>
      </w:r>
      <w:proofErr w:type="gramEnd"/>
      <w:r w:rsidRPr="00164C3D">
        <w:rPr>
          <w:spacing w:val="0"/>
        </w:rPr>
        <w:t>.</w:t>
      </w:r>
    </w:p>
    <w:p w:rsidR="0086049B" w:rsidRPr="00164C3D" w:rsidRDefault="0086049B" w:rsidP="0086049B">
      <w:pPr>
        <w:pStyle w:val="a3"/>
        <w:spacing w:line="240" w:lineRule="auto"/>
        <w:ind w:firstLine="709"/>
        <w:rPr>
          <w:spacing w:val="0"/>
        </w:rPr>
      </w:pPr>
      <w:r w:rsidRPr="00164C3D">
        <w:rPr>
          <w:spacing w:val="0"/>
        </w:rPr>
        <w:t>1.2. После абзаца 5 пункта 2.11 административного Регламента добавить абзац следующего содержания:</w:t>
      </w:r>
    </w:p>
    <w:p w:rsidR="0086049B" w:rsidRPr="00164C3D" w:rsidRDefault="0086049B" w:rsidP="0086049B">
      <w:pPr>
        <w:pStyle w:val="a3"/>
        <w:spacing w:line="240" w:lineRule="auto"/>
        <w:ind w:firstLine="709"/>
        <w:rPr>
          <w:spacing w:val="0"/>
        </w:rPr>
      </w:pPr>
      <w:r w:rsidRPr="00164C3D">
        <w:rPr>
          <w:spacing w:val="0"/>
        </w:rPr>
        <w:t>«При предоставлении муниципальных услуг в электронной форме идентификация и аутентификация могут осуществляться посредством:</w:t>
      </w:r>
    </w:p>
    <w:p w:rsidR="0086049B" w:rsidRPr="00164C3D" w:rsidRDefault="0086049B" w:rsidP="0086049B">
      <w:pPr>
        <w:pStyle w:val="a3"/>
        <w:spacing w:line="240" w:lineRule="auto"/>
        <w:ind w:firstLine="709"/>
        <w:rPr>
          <w:spacing w:val="0"/>
        </w:rPr>
      </w:pPr>
      <w:proofErr w:type="gramStart"/>
      <w:r w:rsidRPr="00164C3D">
        <w:rPr>
          <w:spacing w:val="0"/>
        </w:rPr>
        <w:t>1) единой системы идентификации и аутентификации или иных государственных информационных систем, если такие государственные информационные системы в установленном Правительством Российской Федерации порядке обеспечивают взаимодействие с единой системой идентификации и аутентификации, при условии совпадения сведений о физическом лице в указанных информационных системах;</w:t>
      </w:r>
      <w:proofErr w:type="gramEnd"/>
    </w:p>
    <w:p w:rsidR="0086049B" w:rsidRPr="00164C3D" w:rsidRDefault="0086049B" w:rsidP="0086049B">
      <w:pPr>
        <w:pStyle w:val="a3"/>
        <w:spacing w:line="240" w:lineRule="auto"/>
        <w:ind w:firstLine="709"/>
        <w:rPr>
          <w:spacing w:val="0"/>
        </w:rPr>
      </w:pPr>
      <w:r w:rsidRPr="00164C3D">
        <w:rPr>
          <w:spacing w:val="0"/>
        </w:rPr>
        <w:t>2) единой системы идентификации и аутентификации и единой информационной системы персональных данных, обеспечивающей обработку, включая сбор и хранение, биометрических персональных данных, их проверку и передачу информации о степени их соответствия предоставленным биометрическим персональным данным физического лица</w:t>
      </w:r>
      <w:proofErr w:type="gramStart"/>
      <w:r w:rsidRPr="00164C3D">
        <w:rPr>
          <w:spacing w:val="0"/>
        </w:rPr>
        <w:t>.».</w:t>
      </w:r>
      <w:proofErr w:type="gramEnd"/>
    </w:p>
    <w:p w:rsidR="0086049B" w:rsidRPr="00164C3D" w:rsidRDefault="0086049B" w:rsidP="0086049B">
      <w:pPr>
        <w:pStyle w:val="a3"/>
        <w:spacing w:line="240" w:lineRule="auto"/>
        <w:ind w:firstLine="709"/>
        <w:rPr>
          <w:spacing w:val="0"/>
        </w:rPr>
      </w:pPr>
      <w:r w:rsidRPr="00164C3D">
        <w:rPr>
          <w:spacing w:val="0"/>
        </w:rPr>
        <w:t>3. Управлению торговли и поддержки предпринимательства администрации муниципального образования «Город Астрахань» внести соответствующие изменения в государственные информационные системы http://www.gosuslugi.ru, http://www.gosuslugi.astrobl.ru, на официальном сайте администрации муниципального образования «Город Астрахань» в разделе «Административные регламенты».</w:t>
      </w:r>
    </w:p>
    <w:p w:rsidR="0086049B" w:rsidRPr="00164C3D" w:rsidRDefault="0086049B" w:rsidP="0086049B">
      <w:pPr>
        <w:pStyle w:val="a3"/>
        <w:spacing w:line="240" w:lineRule="auto"/>
        <w:ind w:firstLine="709"/>
        <w:rPr>
          <w:spacing w:val="0"/>
        </w:rPr>
      </w:pPr>
      <w:r w:rsidRPr="00164C3D">
        <w:rPr>
          <w:spacing w:val="0"/>
        </w:rPr>
        <w:t>4. Управлению информационной политики администрации муниципального образования «Город Астрахань»:</w:t>
      </w:r>
    </w:p>
    <w:p w:rsidR="0086049B" w:rsidRPr="00164C3D" w:rsidRDefault="0086049B" w:rsidP="0086049B">
      <w:pPr>
        <w:pStyle w:val="a3"/>
        <w:spacing w:line="240" w:lineRule="auto"/>
        <w:ind w:firstLine="709"/>
        <w:rPr>
          <w:spacing w:val="0"/>
        </w:rPr>
      </w:pPr>
      <w:r w:rsidRPr="00164C3D">
        <w:rPr>
          <w:spacing w:val="0"/>
        </w:rPr>
        <w:t>4.1. Опубликовать настоящее постановление администрации муниципального образования «Город Астрахань» в средствах массовой информации.</w:t>
      </w:r>
    </w:p>
    <w:p w:rsidR="0086049B" w:rsidRPr="00164C3D" w:rsidRDefault="0086049B" w:rsidP="0086049B">
      <w:pPr>
        <w:pStyle w:val="a3"/>
        <w:spacing w:line="240" w:lineRule="auto"/>
        <w:ind w:firstLine="709"/>
        <w:rPr>
          <w:spacing w:val="0"/>
        </w:rPr>
      </w:pPr>
      <w:r w:rsidRPr="00164C3D">
        <w:rPr>
          <w:spacing w:val="0"/>
        </w:rPr>
        <w:t xml:space="preserve">4.2. </w:t>
      </w:r>
      <w:proofErr w:type="gramStart"/>
      <w:r w:rsidRPr="00164C3D">
        <w:rPr>
          <w:spacing w:val="0"/>
        </w:rPr>
        <w:t>Разместить</w:t>
      </w:r>
      <w:proofErr w:type="gramEnd"/>
      <w:r w:rsidRPr="00164C3D">
        <w:rPr>
          <w:spacing w:val="0"/>
        </w:rPr>
        <w:t xml:space="preserve"> настоящее постановление администрации муниципального образования «Город Астрахань» на официальном сайте администрации муниципального образования «Город Астрахань».</w:t>
      </w:r>
    </w:p>
    <w:p w:rsidR="0086049B" w:rsidRPr="00164C3D" w:rsidRDefault="0086049B" w:rsidP="0086049B">
      <w:pPr>
        <w:pStyle w:val="a3"/>
        <w:spacing w:line="240" w:lineRule="auto"/>
        <w:ind w:firstLine="709"/>
        <w:rPr>
          <w:spacing w:val="0"/>
        </w:rPr>
      </w:pPr>
      <w:r w:rsidRPr="00164C3D">
        <w:rPr>
          <w:spacing w:val="0"/>
        </w:rPr>
        <w:t>5. Управлению контроля и документооборота администрации муниципального образования «Город Астрахань»:</w:t>
      </w:r>
    </w:p>
    <w:p w:rsidR="0086049B" w:rsidRPr="00164C3D" w:rsidRDefault="0086049B" w:rsidP="0086049B">
      <w:pPr>
        <w:pStyle w:val="a3"/>
        <w:spacing w:line="240" w:lineRule="auto"/>
        <w:ind w:firstLine="709"/>
        <w:rPr>
          <w:spacing w:val="0"/>
        </w:rPr>
      </w:pPr>
      <w:r w:rsidRPr="00164C3D">
        <w:rPr>
          <w:spacing w:val="0"/>
        </w:rPr>
        <w:t>5.1. Внести соответствующие изменения в поисково-справочную систему правовых актов администрации муниципального образования «Город Астрахань».</w:t>
      </w:r>
    </w:p>
    <w:p w:rsidR="0086049B" w:rsidRPr="00164C3D" w:rsidRDefault="0086049B" w:rsidP="0086049B">
      <w:pPr>
        <w:pStyle w:val="a3"/>
        <w:spacing w:line="240" w:lineRule="auto"/>
        <w:ind w:firstLine="709"/>
        <w:rPr>
          <w:spacing w:val="0"/>
        </w:rPr>
      </w:pPr>
      <w:r w:rsidRPr="00164C3D">
        <w:rPr>
          <w:spacing w:val="0"/>
        </w:rPr>
        <w:t xml:space="preserve">5.2. Направить настоящее постановление администрации муниципального образования «Город Астрахань» в государственно-правовое управление администрации губернатора Астраханской области для включения в регистр муниципальных нормативных правовых актов в установленный законом срок. </w:t>
      </w:r>
    </w:p>
    <w:p w:rsidR="0086049B" w:rsidRPr="00164C3D" w:rsidRDefault="0086049B" w:rsidP="0086049B">
      <w:pPr>
        <w:pStyle w:val="a3"/>
        <w:spacing w:line="240" w:lineRule="auto"/>
        <w:ind w:firstLine="709"/>
        <w:rPr>
          <w:spacing w:val="0"/>
        </w:rPr>
      </w:pPr>
      <w:r w:rsidRPr="00164C3D">
        <w:rPr>
          <w:spacing w:val="0"/>
        </w:rPr>
        <w:t>5.3. В течение десяти дней после дня принятия направить настоящее постановление администрации муниципального образования «Город Астрахань» в прокуратуру города Астрахани для проведения антикоррупционной экспертизы и проверки на предмет законности.</w:t>
      </w:r>
    </w:p>
    <w:p w:rsidR="0086049B" w:rsidRPr="00164C3D" w:rsidRDefault="0086049B" w:rsidP="0086049B">
      <w:pPr>
        <w:pStyle w:val="a3"/>
        <w:spacing w:line="240" w:lineRule="auto"/>
        <w:ind w:firstLine="709"/>
        <w:rPr>
          <w:spacing w:val="0"/>
        </w:rPr>
      </w:pPr>
      <w:r w:rsidRPr="00164C3D">
        <w:rPr>
          <w:spacing w:val="0"/>
        </w:rPr>
        <w:t>6. Настоящее постановление администрации муниципального образования «Город Астрахань» вступает в силу со дня его официального опубликования.</w:t>
      </w:r>
    </w:p>
    <w:p w:rsidR="0086049B" w:rsidRPr="00164C3D" w:rsidRDefault="0086049B" w:rsidP="0086049B">
      <w:pPr>
        <w:pStyle w:val="a3"/>
        <w:spacing w:line="240" w:lineRule="auto"/>
        <w:jc w:val="right"/>
        <w:rPr>
          <w:spacing w:val="0"/>
        </w:rPr>
      </w:pPr>
      <w:r w:rsidRPr="00164C3D">
        <w:rPr>
          <w:b/>
          <w:bCs/>
          <w:spacing w:val="0"/>
        </w:rPr>
        <w:t>Глава муниципального образования «Город Астрахань»</w:t>
      </w:r>
      <w:r>
        <w:rPr>
          <w:b/>
          <w:bCs/>
          <w:spacing w:val="0"/>
        </w:rPr>
        <w:t xml:space="preserve"> </w:t>
      </w:r>
      <w:bookmarkStart w:id="0" w:name="_GoBack"/>
      <w:bookmarkEnd w:id="0"/>
      <w:r w:rsidRPr="00164C3D">
        <w:rPr>
          <w:b/>
          <w:bCs/>
          <w:spacing w:val="0"/>
        </w:rPr>
        <w:t>М.Н. ПЕРМЯКОВА</w:t>
      </w:r>
    </w:p>
    <w:p w:rsidR="00FF4A14" w:rsidRDefault="0086049B"/>
    <w:sectPr w:rsidR="00FF4A14" w:rsidSect="0086049B">
      <w:pgSz w:w="11906" w:h="16838"/>
      <w:pgMar w:top="1134" w:right="1133" w:bottom="1134" w:left="1985"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Cambria">
    <w:panose1 w:val="02040503050406030204"/>
    <w:charset w:val="CC"/>
    <w:family w:val="roman"/>
    <w:pitch w:val="variable"/>
    <w:sig w:usb0="E00002FF" w:usb1="400004FF" w:usb2="00000000" w:usb3="00000000" w:csb0="0000019F" w:csb1="00000000"/>
  </w:font>
  <w:font w:name="Arial">
    <w:panose1 w:val="020B0604020202020204"/>
    <w:charset w:val="CC"/>
    <w:family w:val="swiss"/>
    <w:pitch w:val="variable"/>
    <w:sig w:usb0="E0002AFF" w:usb1="C0007843"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6049B"/>
    <w:rsid w:val="008505A8"/>
    <w:rsid w:val="0086049B"/>
    <w:rsid w:val="00A56E3A"/>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3">
    <w:name w:val="основной текст3"/>
    <w:basedOn w:val="a"/>
    <w:uiPriority w:val="99"/>
    <w:rsid w:val="0086049B"/>
    <w:pPr>
      <w:autoSpaceDE w:val="0"/>
      <w:autoSpaceDN w:val="0"/>
      <w:adjustRightInd w:val="0"/>
      <w:spacing w:after="0" w:line="200" w:lineRule="atLeast"/>
      <w:jc w:val="center"/>
      <w:textAlignment w:val="center"/>
    </w:pPr>
    <w:rPr>
      <w:rFonts w:ascii="Cambria" w:eastAsia="Times New Roman" w:hAnsi="Cambria" w:cs="Cambria"/>
      <w:b/>
      <w:bCs/>
      <w:color w:val="000000"/>
      <w:spacing w:val="4"/>
      <w:sz w:val="20"/>
      <w:szCs w:val="20"/>
    </w:rPr>
  </w:style>
  <w:style w:type="paragraph" w:customStyle="1" w:styleId="a3">
    <w:name w:val="основной текст"/>
    <w:basedOn w:val="a"/>
    <w:uiPriority w:val="99"/>
    <w:rsid w:val="0086049B"/>
    <w:pPr>
      <w:autoSpaceDE w:val="0"/>
      <w:autoSpaceDN w:val="0"/>
      <w:adjustRightInd w:val="0"/>
      <w:spacing w:after="0" w:line="190" w:lineRule="atLeast"/>
      <w:ind w:firstLine="227"/>
      <w:jc w:val="both"/>
      <w:textAlignment w:val="center"/>
    </w:pPr>
    <w:rPr>
      <w:rFonts w:ascii="Arial" w:eastAsia="Times New Roman" w:hAnsi="Arial" w:cs="Arial"/>
      <w:color w:val="000000"/>
      <w:spacing w:val="4"/>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3">
    <w:name w:val="основной текст3"/>
    <w:basedOn w:val="a"/>
    <w:uiPriority w:val="99"/>
    <w:rsid w:val="0086049B"/>
    <w:pPr>
      <w:autoSpaceDE w:val="0"/>
      <w:autoSpaceDN w:val="0"/>
      <w:adjustRightInd w:val="0"/>
      <w:spacing w:after="0" w:line="200" w:lineRule="atLeast"/>
      <w:jc w:val="center"/>
      <w:textAlignment w:val="center"/>
    </w:pPr>
    <w:rPr>
      <w:rFonts w:ascii="Cambria" w:eastAsia="Times New Roman" w:hAnsi="Cambria" w:cs="Cambria"/>
      <w:b/>
      <w:bCs/>
      <w:color w:val="000000"/>
      <w:spacing w:val="4"/>
      <w:sz w:val="20"/>
      <w:szCs w:val="20"/>
    </w:rPr>
  </w:style>
  <w:style w:type="paragraph" w:customStyle="1" w:styleId="a3">
    <w:name w:val="основной текст"/>
    <w:basedOn w:val="a"/>
    <w:uiPriority w:val="99"/>
    <w:rsid w:val="0086049B"/>
    <w:pPr>
      <w:autoSpaceDE w:val="0"/>
      <w:autoSpaceDN w:val="0"/>
      <w:adjustRightInd w:val="0"/>
      <w:spacing w:after="0" w:line="190" w:lineRule="atLeast"/>
      <w:ind w:firstLine="227"/>
      <w:jc w:val="both"/>
      <w:textAlignment w:val="center"/>
    </w:pPr>
    <w:rPr>
      <w:rFonts w:ascii="Arial" w:eastAsia="Times New Roman" w:hAnsi="Arial" w:cs="Arial"/>
      <w:color w:val="000000"/>
      <w:spacing w:val="4"/>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1</Pages>
  <Words>699</Words>
  <Characters>3986</Characters>
  <Application>Microsoft Office Word</Application>
  <DocSecurity>0</DocSecurity>
  <Lines>33</Lines>
  <Paragraphs>9</Paragraphs>
  <ScaleCrop>false</ScaleCrop>
  <Company/>
  <LinksUpToDate>false</LinksUpToDate>
  <CharactersWithSpaces>4676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1</cp:revision>
  <dcterms:created xsi:type="dcterms:W3CDTF">2021-11-18T04:57:00Z</dcterms:created>
  <dcterms:modified xsi:type="dcterms:W3CDTF">2021-11-18T04:58:00Z</dcterms:modified>
</cp:coreProperties>
</file>